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DB120" w14:textId="77777777" w:rsidR="008C7FC3" w:rsidRPr="00A85F20" w:rsidRDefault="008C7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5"/>
        <w:tblW w:w="987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66"/>
      </w:tblGrid>
      <w:tr w:rsidR="008C7FC3" w:rsidRPr="00A85F20" w14:paraId="7D1EA206" w14:textId="77777777">
        <w:tc>
          <w:tcPr>
            <w:tcW w:w="5211" w:type="dxa"/>
          </w:tcPr>
          <w:p w14:paraId="7130D504" w14:textId="77777777" w:rsidR="008C7FC3" w:rsidRPr="00A85F2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</w:p>
          <w:p w14:paraId="7968E3B9" w14:textId="77777777" w:rsidR="008C7FC3" w:rsidRPr="00A85F2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47F5385A" w14:textId="77777777" w:rsidR="008C7FC3" w:rsidRPr="00A85F2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«Гаевская ООШ» </w:t>
            </w:r>
          </w:p>
          <w:p w14:paraId="257FB02F" w14:textId="77777777" w:rsidR="008C7FC3" w:rsidRPr="00A85F2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31.03.2025г.  № _3_</w:t>
            </w:r>
          </w:p>
          <w:p w14:paraId="2E96CC99" w14:textId="77777777" w:rsidR="008C7FC3" w:rsidRPr="00A85F20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6A33D508" w14:textId="77777777" w:rsidR="008C7FC3" w:rsidRPr="00A85F20" w:rsidRDefault="00A6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14:paraId="618090BC" w14:textId="77777777" w:rsidR="008C7FC3" w:rsidRPr="00A85F20" w:rsidRDefault="00A6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МОУ «Гаевская ООШ»</w:t>
            </w:r>
          </w:p>
          <w:p w14:paraId="1C3D6DAA" w14:textId="58A34C08" w:rsidR="008C7FC3" w:rsidRPr="00A85F20" w:rsidRDefault="00B90E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от.  10.04.2025</w:t>
            </w:r>
            <w:r w:rsidR="00A6304E"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A6304E"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</w:p>
          <w:p w14:paraId="7BA4E5C6" w14:textId="77777777" w:rsidR="008C7FC3" w:rsidRPr="00A85F20" w:rsidRDefault="00A6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«Гаевская ООШ»</w:t>
            </w:r>
          </w:p>
          <w:p w14:paraId="000FE707" w14:textId="77777777" w:rsidR="008C7FC3" w:rsidRPr="00A85F20" w:rsidRDefault="00A63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F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/О.В. Шарапова/</w:t>
            </w:r>
          </w:p>
        </w:tc>
      </w:tr>
    </w:tbl>
    <w:p w14:paraId="1B3AC003" w14:textId="77777777" w:rsidR="008C7FC3" w:rsidRPr="00A85F20" w:rsidRDefault="008C7FC3"/>
    <w:p w14:paraId="37E4EFB5" w14:textId="77777777" w:rsidR="008C7FC3" w:rsidRPr="00A85F20" w:rsidRDefault="008C7FC3"/>
    <w:p w14:paraId="64CCCA91" w14:textId="77777777" w:rsidR="008C7FC3" w:rsidRPr="00A85F20" w:rsidRDefault="008C7FC3"/>
    <w:p w14:paraId="1F841862" w14:textId="77777777" w:rsidR="008C7FC3" w:rsidRDefault="008C7FC3">
      <w:pPr>
        <w:rPr>
          <w:color w:val="000000"/>
        </w:rPr>
      </w:pPr>
    </w:p>
    <w:p w14:paraId="29A83D2C" w14:textId="77777777" w:rsidR="008C7FC3" w:rsidRDefault="008C7FC3"/>
    <w:p w14:paraId="363F8518" w14:textId="77777777" w:rsidR="008C7FC3" w:rsidRDefault="008C7FC3"/>
    <w:p w14:paraId="3DE1C7D4" w14:textId="77777777" w:rsidR="008C7FC3" w:rsidRDefault="008C7FC3"/>
    <w:p w14:paraId="19BBEF41" w14:textId="77777777" w:rsidR="008C7FC3" w:rsidRDefault="008C7FC3"/>
    <w:p w14:paraId="59D63EEB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</w:t>
      </w:r>
    </w:p>
    <w:p w14:paraId="0B38A0F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результатах самообследования</w:t>
      </w:r>
    </w:p>
    <w:p w14:paraId="1683737B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общеобразовательного учреждения </w:t>
      </w:r>
    </w:p>
    <w:p w14:paraId="4BF1EA0F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«Гаевская основная общеобразовательная школа»</w:t>
      </w:r>
    </w:p>
    <w:p w14:paraId="1AAD1A0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Ирбитского муниципального образования</w:t>
      </w:r>
    </w:p>
    <w:p w14:paraId="7DCBD9C0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06D93D6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 2024 год</w:t>
      </w:r>
    </w:p>
    <w:p w14:paraId="56CD4099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1B340ED7" w14:textId="77777777" w:rsidR="008C7FC3" w:rsidRDefault="008C7FC3"/>
    <w:p w14:paraId="372A1F1B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F80FD8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4C4C8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7E1B67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EE03E1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1790D4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BD070" w14:textId="77777777" w:rsidR="00A6304E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80DBE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8C7FC3" w14:paraId="2D941BAB" w14:textId="77777777">
        <w:tc>
          <w:tcPr>
            <w:tcW w:w="4785" w:type="dxa"/>
          </w:tcPr>
          <w:p w14:paraId="34D3D637" w14:textId="77777777" w:rsidR="008C7FC3" w:rsidRDefault="008C7FC3"/>
        </w:tc>
        <w:tc>
          <w:tcPr>
            <w:tcW w:w="4786" w:type="dxa"/>
          </w:tcPr>
          <w:p w14:paraId="3DCDCB8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</w:t>
            </w:r>
          </w:p>
          <w:p w14:paraId="1B06DCA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Управление образования Ирбитского МО</w:t>
            </w:r>
          </w:p>
          <w:p w14:paraId="714CCDB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_____________ 2025 г.</w:t>
            </w:r>
          </w:p>
          <w:p w14:paraId="2A7D8CE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Ответственный____________ /Т.В. Чащина/</w:t>
            </w:r>
          </w:p>
        </w:tc>
      </w:tr>
    </w:tbl>
    <w:p w14:paraId="25F6321C" w14:textId="77777777" w:rsidR="008C7FC3" w:rsidRDefault="008C7FC3"/>
    <w:p w14:paraId="70ED1E7B" w14:textId="77777777" w:rsidR="008C7FC3" w:rsidRDefault="00A6304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Гаёва</w:t>
      </w:r>
    </w:p>
    <w:p w14:paraId="53B74B5E" w14:textId="77777777" w:rsidR="008C7FC3" w:rsidRDefault="00A6304E">
      <w:pPr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образовательной деятельности</w:t>
      </w:r>
    </w:p>
    <w:p w14:paraId="39D34A90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7"/>
        <w:tblW w:w="978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5811"/>
      </w:tblGrid>
      <w:tr w:rsidR="008C7FC3" w14:paraId="483D193C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41F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7249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</w:tr>
      <w:tr w:rsidR="008C7FC3" w14:paraId="5E31B81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EDE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D8B1" w14:textId="77777777" w:rsidR="008C7FC3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«Гаевская основная общеобразовательная школа»</w:t>
            </w:r>
          </w:p>
        </w:tc>
      </w:tr>
      <w:tr w:rsidR="008C7FC3" w14:paraId="70187D84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61A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 наименование образовательной организации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CBF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«Гаевская ООШ»</w:t>
            </w:r>
          </w:p>
        </w:tc>
      </w:tr>
      <w:tr w:rsidR="008C7FC3" w14:paraId="3BCE330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2E2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274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623840, Свердловская область, Ирбитский район, </w:t>
            </w:r>
          </w:p>
          <w:p w14:paraId="1254019A" w14:textId="77777777" w:rsidR="008C7FC3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Гаева, ул. Школьная, 18</w:t>
            </w:r>
          </w:p>
        </w:tc>
      </w:tr>
      <w:tr w:rsidR="008C7FC3" w14:paraId="544B8BD3" w14:textId="77777777">
        <w:trPr>
          <w:trHeight w:val="5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89BAF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98A5A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623840, Свердловская область, Ирбитский район, </w:t>
            </w:r>
          </w:p>
          <w:p w14:paraId="25CD6940" w14:textId="77777777" w:rsidR="008C7FC3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Гаёва, ул. Школьная, 18</w:t>
            </w:r>
          </w:p>
        </w:tc>
      </w:tr>
      <w:tr w:rsidR="008C7FC3" w14:paraId="0E07364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F3B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B4E9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(34355) 31-4-49</w:t>
            </w:r>
          </w:p>
        </w:tc>
      </w:tr>
      <w:tr w:rsidR="008C7FC3" w14:paraId="40FF8B55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D6E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FE1E" w14:textId="77777777" w:rsidR="008C7FC3" w:rsidRDefault="006D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 w:rsidR="00A6304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  <w:u w:val="single"/>
                </w:rPr>
                <w:t>gaeva_schkola@mail.ru</w:t>
              </w:r>
            </w:hyperlink>
          </w:p>
        </w:tc>
      </w:tr>
      <w:tr w:rsidR="008C7FC3" w14:paraId="2AC0D8C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0BD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сайта в Интернете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9697" w14:textId="77777777" w:rsidR="008C7FC3" w:rsidRDefault="006D79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>
              <w:r w:rsidR="00A6304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http://gaevschool.uoirbitmo.ru/</w:t>
              </w:r>
            </w:hyperlink>
          </w:p>
        </w:tc>
      </w:tr>
    </w:tbl>
    <w:p w14:paraId="43490D6E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950535" w14:textId="77777777" w:rsidR="008C7FC3" w:rsidRDefault="00A6304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Правоустанавливающие документы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3F5B0B3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Лицензия на право ведения образовательной деятельности выдана 13.12.2017 г. Министерством общего и профессионального образования Свердловской области, серия 66Л01 № 0006108, регистрационный номер 19570, срок действия лицензии – бессрочно;</w:t>
      </w:r>
    </w:p>
    <w:p w14:paraId="438892D3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государственной аккредитации выдано 26.12.2017 г. Министерством общего и профессионального образования Свердловской области, серия 66А01 № 0001992, регистрационный номер 9397, срок действия свидетельства – до 06.02.2025 г.;</w:t>
      </w:r>
    </w:p>
    <w:p w14:paraId="697593A6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ОГРН1026600882318</w:t>
      </w:r>
    </w:p>
    <w:p w14:paraId="5EAE2FD4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 6611005853</w:t>
      </w:r>
    </w:p>
    <w:p w14:paraId="5B6DC0C4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государственной регистрации права оперативного управления муниципальным имуществом выдано 19.03.2012 г.  Управлением Федеральной службы государственной регистрации, кадастра и картографии по Свердловской области, серия 66 АЕ № 229605, вид права – оперативное управление; </w:t>
      </w:r>
    </w:p>
    <w:p w14:paraId="1C88F67F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Санитарно-эпидемиологического заключения на образовательную деятельность выдано 04.05.2018 г. Федеральной службой по надзору в сфере защиты прав потребителей и благополучия человека, № 66.01.37.000.М.001001.05.18;</w:t>
      </w:r>
    </w:p>
    <w:p w14:paraId="4D653111" w14:textId="77777777" w:rsidR="008C7FC3" w:rsidRDefault="00A6304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муниципального общеобразовательного учреждения «Гаевская основная общеобразовательная школа» (новая редакция) утвержден постановлением администрации Ирбитского муниципального образования 27.04.2021 г. № 278-ПА.</w:t>
      </w:r>
    </w:p>
    <w:p w14:paraId="3E18253A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5909EC" w14:textId="77777777" w:rsidR="008C7FC3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работы МОУ «Гаевская ООШ»</w:t>
      </w:r>
    </w:p>
    <w:p w14:paraId="55DE7322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ind w:right="57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МОУ «Гаевская ООШ» состоит из четырех четвертей. Продолжительность учебных четвертей, каникул определяются календарным учебным графиком, утвержденным директором МОУ «Гаевская ООШ».</w:t>
      </w:r>
    </w:p>
    <w:p w14:paraId="51F3B55E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устанавливается без учета государственной (итоговой) аттестации.</w:t>
      </w:r>
    </w:p>
    <w:p w14:paraId="0D81C512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каникул составляет в течение учебного года не менее 30 дней, летние каникулы – не менее 8 недель. В феврале предусмотрены дополнительные каникулы для первоклассников.</w:t>
      </w:r>
    </w:p>
    <w:p w14:paraId="6CE4B7F1" w14:textId="77777777" w:rsidR="00031F85" w:rsidRDefault="00031F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1886C" w14:textId="77777777" w:rsidR="00031F85" w:rsidRDefault="00031F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208EC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270"/>
      </w:tblGrid>
      <w:tr w:rsidR="008C7FC3" w14:paraId="1BED0F24" w14:textId="77777777">
        <w:tc>
          <w:tcPr>
            <w:tcW w:w="3369" w:type="dxa"/>
          </w:tcPr>
          <w:p w14:paraId="1FCD273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6270" w:type="dxa"/>
          </w:tcPr>
          <w:p w14:paraId="1C664EE3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9 классы</w:t>
            </w:r>
          </w:p>
        </w:tc>
      </w:tr>
      <w:tr w:rsidR="008C7FC3" w14:paraId="46750A59" w14:textId="77777777">
        <w:tc>
          <w:tcPr>
            <w:tcW w:w="9639" w:type="dxa"/>
            <w:gridSpan w:val="2"/>
          </w:tcPr>
          <w:p w14:paraId="706AA62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Нормативные условия</w:t>
            </w:r>
          </w:p>
        </w:tc>
      </w:tr>
      <w:tr w:rsidR="008C7FC3" w14:paraId="6D877182" w14:textId="77777777">
        <w:tc>
          <w:tcPr>
            <w:tcW w:w="3369" w:type="dxa"/>
          </w:tcPr>
          <w:p w14:paraId="131ACCA1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6270" w:type="dxa"/>
          </w:tcPr>
          <w:p w14:paraId="0628FD3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проводятся в первую смену</w:t>
            </w:r>
          </w:p>
        </w:tc>
      </w:tr>
      <w:tr w:rsidR="008C7FC3" w14:paraId="57E74067" w14:textId="77777777">
        <w:tc>
          <w:tcPr>
            <w:tcW w:w="3369" w:type="dxa"/>
          </w:tcPr>
          <w:p w14:paraId="001A8776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</w:t>
            </w:r>
          </w:p>
        </w:tc>
        <w:tc>
          <w:tcPr>
            <w:tcW w:w="6270" w:type="dxa"/>
          </w:tcPr>
          <w:p w14:paraId="14CB577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дневная учебная неделя</w:t>
            </w:r>
          </w:p>
        </w:tc>
      </w:tr>
      <w:tr w:rsidR="008C7FC3" w14:paraId="142FDC4D" w14:textId="77777777">
        <w:tc>
          <w:tcPr>
            <w:tcW w:w="3369" w:type="dxa"/>
          </w:tcPr>
          <w:p w14:paraId="5D9EA543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уроков</w:t>
            </w:r>
          </w:p>
        </w:tc>
        <w:tc>
          <w:tcPr>
            <w:tcW w:w="6270" w:type="dxa"/>
          </w:tcPr>
          <w:p w14:paraId="2A36D255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час. 30 мин.</w:t>
            </w:r>
          </w:p>
        </w:tc>
      </w:tr>
      <w:tr w:rsidR="008C7FC3" w14:paraId="0CE5311B" w14:textId="77777777">
        <w:tc>
          <w:tcPr>
            <w:tcW w:w="3369" w:type="dxa"/>
          </w:tcPr>
          <w:p w14:paraId="0B232C26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70" w:type="dxa"/>
          </w:tcPr>
          <w:p w14:paraId="5F616DC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 – 1 четверть –  по 30 минут</w:t>
            </w:r>
          </w:p>
          <w:p w14:paraId="37BDE33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2 четверть – по 35 минут</w:t>
            </w:r>
          </w:p>
          <w:p w14:paraId="0AC32A26" w14:textId="77777777" w:rsidR="008C7FC3" w:rsidRDefault="00A63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2 полугодие –  по 40 минут</w:t>
            </w:r>
          </w:p>
          <w:p w14:paraId="7C34B3D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9 классы  – 45 мин.</w:t>
            </w:r>
          </w:p>
        </w:tc>
      </w:tr>
      <w:tr w:rsidR="008C7FC3" w14:paraId="09983B5A" w14:textId="77777777">
        <w:tc>
          <w:tcPr>
            <w:tcW w:w="3369" w:type="dxa"/>
          </w:tcPr>
          <w:p w14:paraId="4F998A3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перемен</w:t>
            </w:r>
          </w:p>
        </w:tc>
        <w:tc>
          <w:tcPr>
            <w:tcW w:w="6270" w:type="dxa"/>
          </w:tcPr>
          <w:p w14:paraId="505721D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  <w:p w14:paraId="39B90241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минут после 3 и 4 уроков</w:t>
            </w:r>
          </w:p>
        </w:tc>
      </w:tr>
      <w:tr w:rsidR="008C7FC3" w14:paraId="48F71F35" w14:textId="77777777">
        <w:tc>
          <w:tcPr>
            <w:tcW w:w="9639" w:type="dxa"/>
            <w:gridSpan w:val="2"/>
          </w:tcPr>
          <w:p w14:paraId="3029A6F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условия</w:t>
            </w:r>
          </w:p>
        </w:tc>
      </w:tr>
      <w:tr w:rsidR="008C7FC3" w14:paraId="4A3BCF02" w14:textId="77777777">
        <w:tc>
          <w:tcPr>
            <w:tcW w:w="3369" w:type="dxa"/>
          </w:tcPr>
          <w:p w14:paraId="4B75070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учебного процесса</w:t>
            </w:r>
          </w:p>
        </w:tc>
        <w:tc>
          <w:tcPr>
            <w:tcW w:w="6270" w:type="dxa"/>
          </w:tcPr>
          <w:p w14:paraId="639C4C8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Классно-урочная система</w:t>
            </w:r>
          </w:p>
          <w:p w14:paraId="7E3173F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9 классы – занятия по дополнительным программам и внеурочной деятельностью.</w:t>
            </w:r>
          </w:p>
        </w:tc>
      </w:tr>
      <w:tr w:rsidR="008C7FC3" w14:paraId="419A8CDF" w14:textId="77777777">
        <w:tc>
          <w:tcPr>
            <w:tcW w:w="3369" w:type="dxa"/>
          </w:tcPr>
          <w:p w14:paraId="738163C1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6270" w:type="dxa"/>
          </w:tcPr>
          <w:p w14:paraId="45DCCFC2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урок – 8.30 – 9.10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перемена 10 минут</w:t>
            </w:r>
          </w:p>
          <w:p w14:paraId="431B2E0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урок – 9.20 – 10.00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перемена 10 минут</w:t>
            </w:r>
          </w:p>
          <w:p w14:paraId="04C09EC1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урок – 10.10 – 10.50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перемена 20 минут</w:t>
            </w:r>
          </w:p>
          <w:p w14:paraId="6C97030A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урок – 11.10 – 11.50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перемена 20 минут</w:t>
            </w:r>
          </w:p>
          <w:p w14:paraId="785C87E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урок – 12.10 – 12.50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перемена 10 минут</w:t>
            </w:r>
          </w:p>
          <w:p w14:paraId="10D75B2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урок – 13.00 – 13.40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перемена 10 минут</w:t>
            </w:r>
          </w:p>
          <w:p w14:paraId="30D0A8B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урок – 13.50. – 14.30        перемена 10 минут</w:t>
            </w:r>
          </w:p>
          <w:p w14:paraId="4FE5E54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урок-14.40. -15.20</w:t>
            </w:r>
          </w:p>
        </w:tc>
      </w:tr>
    </w:tbl>
    <w:p w14:paraId="611B0EF1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91BC6" w14:textId="77777777" w:rsidR="008C7FC3" w:rsidRPr="00D25AB7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b/>
          <w:sz w:val="24"/>
          <w:szCs w:val="24"/>
        </w:rPr>
        <w:t>Структура контингента обучающихся</w:t>
      </w:r>
    </w:p>
    <w:p w14:paraId="6C4B6E2B" w14:textId="77777777" w:rsidR="008C7FC3" w:rsidRPr="00D25AB7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E4F66" w14:textId="77777777" w:rsidR="008C7FC3" w:rsidRPr="00D25AB7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образовательной организации в 2019-2020 уч.г. обучалось 121 обучающихся, в 2020-2021 уч.г. – 130 обучающихся в 9 классах-комплектах. 2021-2022 уч.г. – 127 обучающихся в 9 классах-комплектах, в 2022-2023 году -130 учащихся, в 2023-2024 – 119 обучающихся в 9 классах-комплектах. </w:t>
      </w:r>
    </w:p>
    <w:p w14:paraId="19C8C590" w14:textId="77777777" w:rsidR="008C7FC3" w:rsidRPr="00D25AB7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512"/>
        <w:gridCol w:w="1512"/>
        <w:gridCol w:w="1512"/>
      </w:tblGrid>
      <w:tr w:rsidR="008C7FC3" w:rsidRPr="00D25AB7" w14:paraId="18EF3805" w14:textId="77777777">
        <w:tc>
          <w:tcPr>
            <w:tcW w:w="5103" w:type="dxa"/>
            <w:vAlign w:val="center"/>
          </w:tcPr>
          <w:p w14:paraId="464FE00E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Структура контингента</w:t>
            </w:r>
          </w:p>
        </w:tc>
        <w:tc>
          <w:tcPr>
            <w:tcW w:w="1512" w:type="dxa"/>
            <w:vAlign w:val="center"/>
          </w:tcPr>
          <w:p w14:paraId="01536284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НОО</w:t>
            </w:r>
          </w:p>
        </w:tc>
        <w:tc>
          <w:tcPr>
            <w:tcW w:w="1512" w:type="dxa"/>
            <w:vAlign w:val="center"/>
          </w:tcPr>
          <w:p w14:paraId="76F704DE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ООО</w:t>
            </w:r>
          </w:p>
        </w:tc>
        <w:tc>
          <w:tcPr>
            <w:tcW w:w="1512" w:type="dxa"/>
            <w:vAlign w:val="center"/>
          </w:tcPr>
          <w:p w14:paraId="7D82AB36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8C7FC3" w:rsidRPr="00D25AB7" w14:paraId="6A371FE0" w14:textId="77777777">
        <w:tc>
          <w:tcPr>
            <w:tcW w:w="9639" w:type="dxa"/>
            <w:gridSpan w:val="4"/>
          </w:tcPr>
          <w:p w14:paraId="2C44E5F8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2019 – 2020 уч.год</w:t>
            </w:r>
          </w:p>
        </w:tc>
      </w:tr>
      <w:tr w:rsidR="008C7FC3" w:rsidRPr="00D25AB7" w14:paraId="6E8A098E" w14:textId="77777777">
        <w:tc>
          <w:tcPr>
            <w:tcW w:w="5103" w:type="dxa"/>
          </w:tcPr>
          <w:p w14:paraId="5FCECAD6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vAlign w:val="center"/>
          </w:tcPr>
          <w:p w14:paraId="1B485441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4/53</w:t>
            </w:r>
          </w:p>
        </w:tc>
        <w:tc>
          <w:tcPr>
            <w:tcW w:w="1512" w:type="dxa"/>
            <w:vAlign w:val="center"/>
          </w:tcPr>
          <w:p w14:paraId="40D4F34B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5/68</w:t>
            </w:r>
          </w:p>
        </w:tc>
        <w:tc>
          <w:tcPr>
            <w:tcW w:w="1512" w:type="dxa"/>
            <w:vAlign w:val="center"/>
          </w:tcPr>
          <w:p w14:paraId="44864822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9/121</w:t>
            </w:r>
          </w:p>
        </w:tc>
      </w:tr>
      <w:tr w:rsidR="008C7FC3" w:rsidRPr="00D25AB7" w14:paraId="1417EAE2" w14:textId="77777777">
        <w:tc>
          <w:tcPr>
            <w:tcW w:w="5103" w:type="dxa"/>
          </w:tcPr>
          <w:p w14:paraId="409D782F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vAlign w:val="center"/>
          </w:tcPr>
          <w:p w14:paraId="7418769E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1/13</w:t>
            </w:r>
          </w:p>
        </w:tc>
        <w:tc>
          <w:tcPr>
            <w:tcW w:w="1512" w:type="dxa"/>
            <w:vAlign w:val="center"/>
          </w:tcPr>
          <w:p w14:paraId="698B798A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1/12</w:t>
            </w:r>
          </w:p>
        </w:tc>
        <w:tc>
          <w:tcPr>
            <w:tcW w:w="1512" w:type="dxa"/>
            <w:vAlign w:val="center"/>
          </w:tcPr>
          <w:p w14:paraId="26C2A3F0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2/25</w:t>
            </w:r>
          </w:p>
        </w:tc>
      </w:tr>
      <w:tr w:rsidR="008C7FC3" w:rsidRPr="00D25AB7" w14:paraId="69DA1DE6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988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2020 – 2021 уч.год</w:t>
            </w:r>
          </w:p>
        </w:tc>
      </w:tr>
      <w:tr w:rsidR="008C7FC3" w:rsidRPr="00D25AB7" w14:paraId="5A9E0FA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FCDC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6ADF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4/63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D07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5/67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4496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9/130</w:t>
            </w:r>
          </w:p>
        </w:tc>
      </w:tr>
      <w:tr w:rsidR="008C7FC3" w:rsidRPr="00D25AB7" w14:paraId="33FA1E6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29E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61E6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813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A11F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2/28</w:t>
            </w:r>
          </w:p>
        </w:tc>
      </w:tr>
      <w:tr w:rsidR="008C7FC3" w:rsidRPr="00D25AB7" w14:paraId="179A2137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7E3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2021-2022 уч.год</w:t>
            </w:r>
          </w:p>
        </w:tc>
      </w:tr>
      <w:tr w:rsidR="008C7FC3" w:rsidRPr="00D25AB7" w14:paraId="4349405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F4FA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E4EC" w14:textId="77777777" w:rsidR="008C7FC3" w:rsidRPr="00D25AB7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243A" w14:textId="77777777" w:rsidR="008C7FC3" w:rsidRPr="00D25AB7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8D87" w14:textId="77777777" w:rsidR="008C7FC3" w:rsidRPr="00D25AB7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D25AB7" w14:paraId="1EB9B92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02E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AF1C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9C50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8C6B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9/127</w:t>
            </w:r>
          </w:p>
        </w:tc>
      </w:tr>
      <w:tr w:rsidR="008C7FC3" w:rsidRPr="00D25AB7" w14:paraId="1F83D46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75C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lastRenderedPageBreak/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0BDE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F626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5F9FA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2/21</w:t>
            </w:r>
          </w:p>
        </w:tc>
      </w:tr>
      <w:tr w:rsidR="008C7FC3" w:rsidRPr="00D25AB7" w14:paraId="7F7F0006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FC97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2022-2023 уч.год</w:t>
            </w:r>
          </w:p>
        </w:tc>
      </w:tr>
      <w:tr w:rsidR="008C7FC3" w:rsidRPr="00D25AB7" w14:paraId="459AED5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D7D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6870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4/68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6AE7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EE11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9/130</w:t>
            </w:r>
          </w:p>
        </w:tc>
      </w:tr>
      <w:tr w:rsidR="008C7FC3" w:rsidRPr="00D25AB7" w14:paraId="6A4AF41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94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CCC3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068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E034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2/33</w:t>
            </w:r>
          </w:p>
        </w:tc>
      </w:tr>
      <w:tr w:rsidR="008C7FC3" w:rsidRPr="00D25AB7" w14:paraId="3AAE7EF9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2851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2023-2024 уч.год</w:t>
            </w:r>
          </w:p>
        </w:tc>
      </w:tr>
      <w:tr w:rsidR="008C7FC3" w:rsidRPr="00D25AB7" w14:paraId="717550D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E3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A473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4/60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A4E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5/58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CC38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9/118</w:t>
            </w:r>
          </w:p>
        </w:tc>
      </w:tr>
      <w:tr w:rsidR="008C7FC3" w:rsidRPr="00D25AB7" w14:paraId="798A9B6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3EEA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5A84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6D0B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18D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2/25</w:t>
            </w:r>
          </w:p>
        </w:tc>
      </w:tr>
      <w:tr w:rsidR="008C7FC3" w:rsidRPr="00D25AB7" w14:paraId="1FA9A799" w14:textId="77777777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0B0C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I полугодие 2024-2025 уч.года</w:t>
            </w:r>
          </w:p>
        </w:tc>
      </w:tr>
      <w:tr w:rsidR="008C7FC3" w:rsidRPr="00D25AB7" w14:paraId="0B2DB64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630F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Общее количество классов/Количество обучающихся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56A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4/55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541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5/64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9E2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9/119</w:t>
            </w:r>
          </w:p>
        </w:tc>
      </w:tr>
      <w:tr w:rsidR="008C7FC3" w:rsidRPr="00D25AB7" w14:paraId="096742C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7F0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Количество выпускных классов в текущем учебном году/Количество обучающихся, которые завершают обучение в текущем учебном году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7F05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BB4F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1/8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8D08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2/23</w:t>
            </w:r>
          </w:p>
        </w:tc>
      </w:tr>
    </w:tbl>
    <w:p w14:paraId="5978873B" w14:textId="77777777" w:rsidR="008C7FC3" w:rsidRPr="00D25AB7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8C735" w14:textId="77777777" w:rsidR="008C7FC3" w:rsidRPr="00D25AB7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Средняя наполняемость классов 13 человек в 2019-2020 уч. году, 14 человек в 2020-2021 уч. году, в 2021-2022 уч. году и в 2022-2023 уч. году, 13 человек в 2023-2024 уч.году и 13 человек в I полугодии 2024-2025 уч.года,  Общая численность контингента не превышает предельной численности обучающихся, структура контингента соответствует типу и виду образовательного учреждения.  </w:t>
      </w:r>
    </w:p>
    <w:p w14:paraId="202F4839" w14:textId="77777777" w:rsidR="008C7FC3" w:rsidRPr="00D25AB7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0F271DF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МОУ «Гаевская ООШ» обучаются дети из 7 населенных пунктов: д. Кекур, д. Гаёва, д. Кокшариха, д. Мордяшиха, пос. Спутник, пос. Рябиновый, пос. Лесной.</w:t>
      </w:r>
    </w:p>
    <w:p w14:paraId="00075693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9101B8" w14:textId="77777777" w:rsidR="008C7FC3" w:rsidRPr="00A6304E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04E">
        <w:rPr>
          <w:rFonts w:ascii="Times New Roman" w:eastAsia="Times New Roman" w:hAnsi="Times New Roman" w:cs="Times New Roman"/>
          <w:b/>
          <w:sz w:val="24"/>
          <w:szCs w:val="24"/>
        </w:rPr>
        <w:t>Перечень реализуемых образовательных программ</w:t>
      </w:r>
    </w:p>
    <w:p w14:paraId="39FBD227" w14:textId="77777777" w:rsidR="008C7FC3" w:rsidRPr="00A6304E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9EF46" w14:textId="77777777" w:rsidR="008C7FC3" w:rsidRPr="00D25AB7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утверждены и внедряются следующие программы:</w:t>
      </w:r>
    </w:p>
    <w:p w14:paraId="541D0062" w14:textId="77777777" w:rsidR="008C7FC3" w:rsidRPr="00D25AB7" w:rsidRDefault="00A6304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Программа развития МОУ «Гаевская ООШ» на 2021-2025 годы, принята на      заседании Совета школы, протокол №4 от 9.12.2025 г. утверждена приказом № 187-ОД от 9 декабря 2025г.( в новой редакции);</w:t>
      </w:r>
    </w:p>
    <w:p w14:paraId="77A49307" w14:textId="77777777" w:rsidR="008C7FC3" w:rsidRPr="00D25AB7" w:rsidRDefault="00A6304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МОУ «Гаевская ООШ» (в новой редакции), утверждена приказом директора школы № 191-ОД от 16.12.2024 г.;  </w:t>
      </w:r>
    </w:p>
    <w:p w14:paraId="7FA9752A" w14:textId="77777777" w:rsidR="008C7FC3" w:rsidRPr="00D25AB7" w:rsidRDefault="00A6304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МОУ «Гаевская ООШ» (новой редакции),  утверждена приказом директора школы № 191-ОД от 16.12.2024 г.;  </w:t>
      </w:r>
    </w:p>
    <w:p w14:paraId="2300D5C1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обучающихся с тяжёлыми нарушениями речи (вариант 5.1), утверждена приказом директора школы № 113-ОД от 30.08.2024 г.;</w:t>
      </w:r>
    </w:p>
    <w:p w14:paraId="72150C93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начального общего образования обучающихся с задержкой психического развития (вариант 7.2), утверждена приказом директора школы № 115-ОД от 30.08.2024 г.;</w:t>
      </w:r>
    </w:p>
    <w:p w14:paraId="2C905DD6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Адаптированная основная общеобразовательная программа начального общего образования для обучающихся с задержкой психического развития (вариант 7.1), утверждена приказом директора школы № 60-ОД от 01.09.2020 г.;</w:t>
      </w:r>
    </w:p>
    <w:p w14:paraId="396CAD17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обучающихся с задержкой психического развития, утверждена приказом директора школы от  № 60-од от 01.09.2020 г.;</w:t>
      </w:r>
    </w:p>
    <w:p w14:paraId="193916BC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умственной отсталостью (интеллектуальными нарушениями), утверждена приказом директора школы от  № 60-од от 01.09.2020 г.;</w:t>
      </w:r>
    </w:p>
    <w:p w14:paraId="3E29F9CC" w14:textId="77777777" w:rsidR="008C7FC3" w:rsidRPr="00D25AB7" w:rsidRDefault="00A6304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общеобразовательная программа основного общего образования обучающихся с умственной отсталостью (интеллектуальными нарушениями), утверждена приказом директора школы от  № 60-од от 01.09.2020 г.</w:t>
      </w:r>
    </w:p>
    <w:p w14:paraId="6B60D63B" w14:textId="77777777" w:rsidR="008C7FC3" w:rsidRPr="00D25AB7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78E70" w14:textId="77777777" w:rsidR="008C7FC3" w:rsidRPr="00D25AB7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06C61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b/>
          <w:sz w:val="24"/>
          <w:szCs w:val="24"/>
        </w:rPr>
        <w:t xml:space="preserve">II. Оценка системы управления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МОУ «Гаевская ООШ»</w:t>
      </w:r>
    </w:p>
    <w:p w14:paraId="137A8B4D" w14:textId="77777777" w:rsidR="008C7FC3" w:rsidRDefault="008C7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EB614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МОУ «Гаевская ООШ» осуществляется в соответствии с законодательством Российской Федерации и Уставом.</w:t>
      </w:r>
    </w:p>
    <w:p w14:paraId="03DC0472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МОУ «Гаевская ООШ» создает условия для реализации обучающимися права на получение общедоступного образования всех ступеней обучения. Управление школой основывается на принципах демократии, гуманизма и открытости.</w:t>
      </w:r>
    </w:p>
    <w:p w14:paraId="2AA34176" w14:textId="77777777" w:rsidR="008C7FC3" w:rsidRDefault="00A63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ОО осуществляется в соответствии с законодательством Российской Федерации и Уставом ОО.</w:t>
      </w:r>
    </w:p>
    <w:p w14:paraId="5413209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D6EB37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Организационная структура</w:t>
      </w:r>
    </w:p>
    <w:p w14:paraId="5C0AA86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2"/>
        <w:gridCol w:w="7297"/>
      </w:tblGrid>
      <w:tr w:rsidR="008C7FC3" w14:paraId="5996BBCE" w14:textId="77777777">
        <w:tc>
          <w:tcPr>
            <w:tcW w:w="2342" w:type="dxa"/>
          </w:tcPr>
          <w:p w14:paraId="1FEC126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7297" w:type="dxa"/>
          </w:tcPr>
          <w:p w14:paraId="3E8B953F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компетенции директора школы относится осуществление текущего руководства его деятельностью, в том числе:</w:t>
            </w:r>
          </w:p>
          <w:p w14:paraId="0BE96DD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осуществления в соответствии с требованиями нормативных правовых актов образовательной и иной деятельности ОО;</w:t>
            </w:r>
          </w:p>
          <w:p w14:paraId="15270CA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обеспечения прав участников образовательного процесса в ОО; </w:t>
            </w:r>
          </w:p>
          <w:p w14:paraId="161C08D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разработки и принятие локальных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нормативных актов, индивидуальных распорядительных актов; организация и контроль работы административно-управленческого аппарата;</w:t>
            </w:r>
          </w:p>
          <w:p w14:paraId="4C8C6BE9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штатного расписания;</w:t>
            </w:r>
          </w:p>
          <w:p w14:paraId="4214A5E2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на работу работников, заключение и расторжение с ними трудовых договоров, распределение должностных обязанностей; создание условий и организация 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профессионального образования работников;</w:t>
            </w:r>
          </w:p>
          <w:p w14:paraId="2D2C9995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иных вопросов, которые не составляют исключительную компетенцию коллегиальных органов управления ОО, определенную настоящим Уставом.</w:t>
            </w:r>
          </w:p>
          <w:p w14:paraId="230CB1BD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решения самостоятельно, если иное не установлено настоящей главой, и выступает от имени ОО без доверенности.</w:t>
            </w:r>
          </w:p>
          <w:p w14:paraId="390B5383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Локальные нормативные акты директора ОО издаются в форме приказов по основной деятельности, по личному составу, по составу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обучающихся. Приказами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утверждаются положения, правила, порядки, инструкции, регламенты и иные документы.</w:t>
            </w:r>
          </w:p>
          <w:p w14:paraId="028F96B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назначается на должность и освобождается от нее начальником Управления образования Ирбитского муниципального образования.</w:t>
            </w:r>
          </w:p>
        </w:tc>
      </w:tr>
      <w:tr w:rsidR="008C7FC3" w14:paraId="2C8253DF" w14:textId="77777777">
        <w:tc>
          <w:tcPr>
            <w:tcW w:w="2342" w:type="dxa"/>
          </w:tcPr>
          <w:p w14:paraId="06AFC44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Заместитель директора по учебно – воспитательной работе</w:t>
            </w:r>
          </w:p>
        </w:tc>
        <w:tc>
          <w:tcPr>
            <w:tcW w:w="7297" w:type="dxa"/>
          </w:tcPr>
          <w:p w14:paraId="200A8F1F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 – воспитательного процесса в школе, руководство и контроль за развитием этого процесса. Методическое</w:t>
            </w:r>
          </w:p>
          <w:p w14:paraId="5021673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педагогическим коллективом.</w:t>
            </w:r>
          </w:p>
        </w:tc>
      </w:tr>
      <w:tr w:rsidR="008C7FC3" w14:paraId="41DDC9CB" w14:textId="77777777">
        <w:tc>
          <w:tcPr>
            <w:tcW w:w="2342" w:type="dxa"/>
          </w:tcPr>
          <w:p w14:paraId="1ED85B25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7297" w:type="dxa"/>
          </w:tcPr>
          <w:p w14:paraId="6D2D58B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воспитательного процесса в школе, руководство и контроль за развитием этого процесса. Методическое руководство педагогическим коллективом и классными руководителями. Организует культурно-массовую, внеклассную работу. Оказывает помощь обучающимся в проведении культурно-просветительских и</w:t>
            </w:r>
          </w:p>
          <w:p w14:paraId="7FB0EF6B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оздоровительных мероприятий.</w:t>
            </w:r>
          </w:p>
        </w:tc>
      </w:tr>
      <w:tr w:rsidR="008C7FC3" w14:paraId="04A4588A" w14:textId="77777777">
        <w:tc>
          <w:tcPr>
            <w:tcW w:w="2342" w:type="dxa"/>
          </w:tcPr>
          <w:p w14:paraId="7493363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7297" w:type="dxa"/>
          </w:tcPr>
          <w:p w14:paraId="4E93515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руководство хозяйственной деятельностью образовательного учреждения. Осуществляет контроль за хозяйственным обслуживанием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</w:t>
            </w:r>
          </w:p>
        </w:tc>
      </w:tr>
      <w:tr w:rsidR="008C7FC3" w14:paraId="0A175E29" w14:textId="77777777">
        <w:tc>
          <w:tcPr>
            <w:tcW w:w="9639" w:type="dxa"/>
            <w:gridSpan w:val="2"/>
          </w:tcPr>
          <w:p w14:paraId="2FE5691F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своей деятельности директор и его заместители руководствуются:</w:t>
            </w:r>
          </w:p>
          <w:p w14:paraId="0EFE8C9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Конституцией Российской Федерации;</w:t>
            </w:r>
          </w:p>
          <w:p w14:paraId="5663B3B9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29 декабря 2012 года №273 «Об образовании в Российской Федерации»;</w:t>
            </w:r>
          </w:p>
          <w:p w14:paraId="49F2B59F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Приказами Министерства образования и науки Российской Федерации</w:t>
            </w:r>
          </w:p>
          <w:p w14:paraId="7F2E607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Приказами Министерства общего и профессионального образования Свердловской области</w:t>
            </w:r>
          </w:p>
          <w:p w14:paraId="31369410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РФ от 29.12.2010 г. N 189);</w:t>
            </w:r>
          </w:p>
          <w:p w14:paraId="15DAE88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Уставом МОУ «Гаевская ООШ»</w:t>
            </w:r>
          </w:p>
        </w:tc>
      </w:tr>
    </w:tbl>
    <w:p w14:paraId="3D83F993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A5C77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общеобразовательным учреждением строится на принципах единоначалия и самоуправления.</w:t>
      </w:r>
    </w:p>
    <w:p w14:paraId="2789EF77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B45E7A" w14:textId="77777777" w:rsidR="008C7FC3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Органами управления образовательного учреждения являются:</w:t>
      </w:r>
    </w:p>
    <w:p w14:paraId="2F995BA4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963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3"/>
        <w:gridCol w:w="7036"/>
      </w:tblGrid>
      <w:tr w:rsidR="008C7FC3" w14:paraId="321E8B03" w14:textId="77777777">
        <w:tc>
          <w:tcPr>
            <w:tcW w:w="2603" w:type="dxa"/>
          </w:tcPr>
          <w:p w14:paraId="295D7D05" w14:textId="77777777" w:rsidR="008C7FC3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Название органа</w:t>
            </w:r>
          </w:p>
        </w:tc>
        <w:tc>
          <w:tcPr>
            <w:tcW w:w="7036" w:type="dxa"/>
          </w:tcPr>
          <w:p w14:paraId="0291E583" w14:textId="77777777" w:rsidR="008C7FC3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Описание функционала</w:t>
            </w:r>
          </w:p>
        </w:tc>
      </w:tr>
      <w:tr w:rsidR="008C7FC3" w14:paraId="3D8213D2" w14:textId="77777777">
        <w:tc>
          <w:tcPr>
            <w:tcW w:w="2603" w:type="dxa"/>
          </w:tcPr>
          <w:p w14:paraId="58C7C350" w14:textId="77777777" w:rsidR="008C7FC3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 МОУ «Гаевская ООШ»</w:t>
            </w:r>
          </w:p>
          <w:p w14:paraId="029CC103" w14:textId="77777777" w:rsidR="008C7FC3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6" w:type="dxa"/>
          </w:tcPr>
          <w:p w14:paraId="52A5479C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Совет МОУ «Гаевская ООШ»</w:t>
            </w:r>
          </w:p>
          <w:p w14:paraId="29B91C5E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(1 раз в четверть) участвует в обсуждении и заслушивает руководителей школы по реализации ВСОКО, дает оценку деятельности руководителей и педагогов школы по достижению запланированных результатов в реализации программы развития школы, осуществляет контроль соблюдения здоровых безопасных условий обучения, воспитания и труда в школе, принимает меры к их улучшению, участвует в стимулировании качественного труда педагогов, в распределении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 стимулирующей части труда работников образования, привлекаются для экспертизы качества образования</w:t>
            </w:r>
          </w:p>
        </w:tc>
      </w:tr>
      <w:tr w:rsidR="008C7FC3" w14:paraId="22E0831E" w14:textId="77777777">
        <w:tc>
          <w:tcPr>
            <w:tcW w:w="2603" w:type="dxa"/>
          </w:tcPr>
          <w:p w14:paraId="423F38AE" w14:textId="77777777" w:rsidR="008C7FC3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Общее собрание работников образовательной организации</w:t>
            </w:r>
          </w:p>
        </w:tc>
        <w:tc>
          <w:tcPr>
            <w:tcW w:w="7036" w:type="dxa"/>
          </w:tcPr>
          <w:p w14:paraId="0E6E3970" w14:textId="77777777" w:rsidR="008C7FC3" w:rsidRDefault="00A630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Общее собрание работников образовательного учреждения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 собирается по мере необходимости,  но не реже 1 раза в год. Общее собрание работников образовательного учреждения   считается правомочным, если в его работе участвуют более половины сотрудников,  для которых образовательное учреждение является основным местом работы.</w:t>
            </w:r>
          </w:p>
          <w:p w14:paraId="359E4971" w14:textId="77777777" w:rsidR="008C7FC3" w:rsidRDefault="00A630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           К компетенции общего собрания работников образовательного учреждения относятся: принятие решения о заключении и утверждение коллективного договора; принятие и утверждение Правил внутреннего трудового распорядка образовательного учреждения; ведение коллективных переговоров с администрацией образовательного учреждения по вопросам  заключения, изменения, дополнения коллективного договора и контроля над его    выполнением; заслушивание   ежегодного отчёта   </w:t>
            </w:r>
          </w:p>
          <w:p w14:paraId="14744008" w14:textId="77777777" w:rsidR="008C7FC3" w:rsidRDefault="00A630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Общего собрания работников образовательного  учреждения  </w:t>
            </w:r>
          </w:p>
          <w:p w14:paraId="4AC92D6D" w14:textId="77777777" w:rsidR="008C7FC3" w:rsidRDefault="00A630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  администрации  школы о выполнении коллективного договора; определение численности и срока полномочий Комиссии по трудовым спорам, избрание её членов; выдвижение коллективных требований работников образовательного учреждения и избрание полномочных представителей для участия в разрешении коллективного трудового спора; выдвижение работников на награждение наградами государственного, регионального, муниципального и учрежденческого уровня; принятие решения об объявлении забастовки и выборы органа, возглавляющего забастовку.</w:t>
            </w:r>
          </w:p>
        </w:tc>
      </w:tr>
      <w:tr w:rsidR="008C7FC3" w14:paraId="5FED06EF" w14:textId="77777777">
        <w:tc>
          <w:tcPr>
            <w:tcW w:w="2603" w:type="dxa"/>
          </w:tcPr>
          <w:p w14:paraId="1A12EB8B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Педагогический совет</w:t>
            </w:r>
          </w:p>
          <w:p w14:paraId="62E2FE93" w14:textId="77777777" w:rsidR="008C7FC3" w:rsidRDefault="008C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6" w:type="dxa"/>
          </w:tcPr>
          <w:p w14:paraId="394D2764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 раз в четверть)   – это высшая форма коллективной методической работы. Педагогический совет участвует в обсуждении и выборе учебных планов, программ, учебно-методических комплектов, форм, методов образовательного процесса и способы их реализации, в организации работы по повышению квалификации педагогических работников, по распространению передового опыта, в решении вопросов о допуске учащихся к экзаменам, переводе в следующий класс, выдаче аттестатов об образовании, о поощрениях и взысканиях учащихся и др.</w:t>
            </w:r>
          </w:p>
        </w:tc>
      </w:tr>
      <w:tr w:rsidR="008C7FC3" w14:paraId="359DD49D" w14:textId="77777777">
        <w:tc>
          <w:tcPr>
            <w:tcW w:w="2603" w:type="dxa"/>
          </w:tcPr>
          <w:p w14:paraId="232FF656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Общешкольный родительский комитет</w:t>
            </w:r>
          </w:p>
          <w:p w14:paraId="020A1039" w14:textId="77777777" w:rsidR="008C7FC3" w:rsidRDefault="008C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6" w:type="dxa"/>
          </w:tcPr>
          <w:p w14:paraId="571CF90D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Общешкольный родительский комитет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(1 раз в четверть) участвует в рассмотрении вопросов текущей успеваемости, промежуточной, итоговой аттестации обучающихся, состояния их здоровья и уровень воспитанности, организации учебного процесса, в обсуждении ШСОКО и оценки качества школьного образования.</w:t>
            </w:r>
          </w:p>
          <w:p w14:paraId="0D8B5739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участвует в рассмотрении вопросов текущей успеваемости, промежуточной, итоговой аттестации обучающихся, состояния их здоровья и уровень воспитанности, организации учебного процесса, в обсуждении ШСОКО и оценки качества школьного образования</w:t>
            </w:r>
          </w:p>
        </w:tc>
      </w:tr>
      <w:tr w:rsidR="008C7FC3" w14:paraId="207D1527" w14:textId="77777777">
        <w:tc>
          <w:tcPr>
            <w:tcW w:w="2603" w:type="dxa"/>
          </w:tcPr>
          <w:p w14:paraId="02F259A4" w14:textId="77777777" w:rsidR="008C7FC3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 обучающих</w:t>
            </w:r>
          </w:p>
        </w:tc>
        <w:tc>
          <w:tcPr>
            <w:tcW w:w="7036" w:type="dxa"/>
          </w:tcPr>
          <w:p w14:paraId="26658A73" w14:textId="77777777" w:rsidR="008C7FC3" w:rsidRDefault="00A6304E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Совет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выступает от имени обучающихся при решении вопросов жизни школы: изучает и формулирует мнение обучающихся по вопросам школьной жизни, представляет позицию обучающихся в органах управления школой, разрабатывает предложения по совершенствованию учебно–воспитательного процесса, законов, норм, правил внутренней деятельности коллектива обучающихся, символов и атрибутов школы;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обучающихся; сотрудничает с другими органами (общественными организациями, объединениями, клубами); участвует в реализации общественно-значимых проектов; организует и проводит спортивные, досуговые и другие мероприятия, координирует работу секций, информирует о своей деятельности участников образовательного процесса, проводит благотворительные акции и представляет школу на районных и городских акциях, мероприятиях</w:t>
            </w:r>
          </w:p>
        </w:tc>
      </w:tr>
    </w:tbl>
    <w:p w14:paraId="79A14C8F" w14:textId="77777777" w:rsidR="008C7FC3" w:rsidRDefault="008C7F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31085" w14:textId="77777777" w:rsidR="008C7FC3" w:rsidRDefault="00A630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учреждения.  </w:t>
      </w:r>
    </w:p>
    <w:p w14:paraId="5C9DA0D8" w14:textId="77777777" w:rsidR="008C7FC3" w:rsidRDefault="00A6304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сайт (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http://gaevschool.uoirbitmo.ru/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обеспечивает открытость деятельности образовательной организации, систематическую информированность участников образовательных отношений о деятельности школы, формирование прогрессивного имиджа школы через представление образовательной организации в Интернет-сообществе, особенностей образовательного учреждения, истории его развития, реализуемые образовательные программы, достижения обучающихся и педагогического коллектива.</w:t>
      </w:r>
    </w:p>
    <w:p w14:paraId="26307934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68799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III. Оценка содержания и качества подготовки обучающихся МОУ « Гаевская ООШ» </w:t>
      </w:r>
    </w:p>
    <w:p w14:paraId="0BACCBE8" w14:textId="77777777" w:rsidR="008C7FC3" w:rsidRDefault="008C7F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F173627" w14:textId="77777777" w:rsidR="008C7FC3" w:rsidRDefault="00A6304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Целями деятельности школы является осуществление образовательной деятельности по образовательным программам различных видов, уровней и направлений, осуществление деятельности в сфере культуры, физической культуры и спорта, охраны и укрепления здоровья, отдыха и рекреации. </w:t>
      </w:r>
    </w:p>
    <w:p w14:paraId="3885832F" w14:textId="77777777" w:rsidR="008C7FC3" w:rsidRDefault="00A6304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«Гаевская ООШ»  реализует:</w:t>
      </w:r>
    </w:p>
    <w:p w14:paraId="75067637" w14:textId="77777777" w:rsidR="008C7FC3" w:rsidRDefault="00A6304E">
      <w:pPr>
        <w:numPr>
          <w:ilvl w:val="0"/>
          <w:numId w:val="25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общеобразовательные программы начального общего образования;</w:t>
      </w:r>
    </w:p>
    <w:p w14:paraId="13F21B83" w14:textId="77777777" w:rsidR="008C7FC3" w:rsidRDefault="00A6304E">
      <w:pPr>
        <w:numPr>
          <w:ilvl w:val="0"/>
          <w:numId w:val="25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общеобразовательные программы основного общего образования;</w:t>
      </w:r>
    </w:p>
    <w:p w14:paraId="4A162A0F" w14:textId="77777777" w:rsidR="008C7FC3" w:rsidRDefault="00A6304E">
      <w:pPr>
        <w:numPr>
          <w:ilvl w:val="0"/>
          <w:numId w:val="25"/>
        </w:numP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дополнительного образования: </w:t>
      </w:r>
      <w:r>
        <w:rPr>
          <w:rFonts w:ascii="Times New Roman" w:eastAsia="Times New Roman" w:hAnsi="Times New Roman" w:cs="Times New Roman"/>
          <w:color w:val="000000"/>
        </w:rPr>
        <w:t>дополнительное образование детей и взрослых.</w:t>
      </w:r>
    </w:p>
    <w:p w14:paraId="4F586780" w14:textId="77777777" w:rsidR="008C7FC3" w:rsidRDefault="00A630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14:paraId="0D87827A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МОУ «Гаевская ООШ»:</w:t>
      </w:r>
    </w:p>
    <w:p w14:paraId="22A54828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развития МОУ «Гаевская ООШ» на 2021-2025 годы;</w:t>
      </w:r>
    </w:p>
    <w:p w14:paraId="39CDE519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МОУ «Гаевская ООШ»; </w:t>
      </w:r>
    </w:p>
    <w:p w14:paraId="2ADABD43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МОУ «Гаевская ООШ»; </w:t>
      </w:r>
    </w:p>
    <w:p w14:paraId="249B6A44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для обучающихся с ограниченными возможностями здоровья (для детей с задержкой психического развития); </w:t>
      </w:r>
    </w:p>
    <w:p w14:paraId="79486BA5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образовательная программа  основного общего образования для обучающихся с ограниченными возможностями здоровья (для детей с задержкой психического развития); </w:t>
      </w:r>
    </w:p>
    <w:p w14:paraId="6A569AF1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 для обучающихся с ограниченными возможностями здоровья (для детей с умственной отсталостью);</w:t>
      </w:r>
    </w:p>
    <w:p w14:paraId="1782EF16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Адаптированная основная образовательная программа для обучающихся с умственной отсталостью (интеллектуальными нарушениями);</w:t>
      </w:r>
    </w:p>
    <w:p w14:paraId="151AE92D" w14:textId="77777777" w:rsidR="008C7FC3" w:rsidRDefault="00A6304E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Дополнительные общеобразовательные общеразвивающие программы.</w:t>
      </w:r>
    </w:p>
    <w:p w14:paraId="505A1EC0" w14:textId="77777777" w:rsidR="00D25AB7" w:rsidRDefault="00D25AB7" w:rsidP="00031F85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C5A84C4" w14:textId="77777777" w:rsidR="00D25AB7" w:rsidRDefault="00D25AB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</w:rPr>
      </w:pPr>
    </w:p>
    <w:p w14:paraId="27A424F4" w14:textId="77777777" w:rsidR="008C7FC3" w:rsidRDefault="00A630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Результаты воспитательной работы</w:t>
      </w:r>
    </w:p>
    <w:p w14:paraId="5F2A5EA2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77D5D51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 система школы охватывает весь педагогический процесс, объединяя обучение, внеурочную жизнь детей, разнообразную деятельность и общение за пределами школы.</w:t>
      </w:r>
    </w:p>
    <w:p w14:paraId="1F71DEEB" w14:textId="77777777" w:rsidR="008C7FC3" w:rsidRPr="00FE29C1" w:rsidRDefault="008C7FC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1A5D3" w14:textId="28A2658E" w:rsidR="008C7FC3" w:rsidRPr="00FE29C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>Воспитательная работа построена в соответствии</w:t>
      </w:r>
      <w:r w:rsidR="00FE29C1" w:rsidRPr="00FE29C1">
        <w:rPr>
          <w:rFonts w:ascii="Times New Roman" w:eastAsia="Times New Roman" w:hAnsi="Times New Roman" w:cs="Times New Roman"/>
          <w:sz w:val="24"/>
          <w:szCs w:val="24"/>
        </w:rPr>
        <w:t xml:space="preserve"> с программой воспитания на 2023-2024 </w:t>
      </w:r>
      <w:r w:rsidRPr="00FE29C1">
        <w:rPr>
          <w:rFonts w:ascii="Times New Roman" w:eastAsia="Times New Roman" w:hAnsi="Times New Roman" w:cs="Times New Roman"/>
          <w:sz w:val="24"/>
          <w:szCs w:val="24"/>
        </w:rPr>
        <w:t xml:space="preserve">учебный год и разработанным планом воспитательной </w:t>
      </w:r>
      <w:r w:rsidR="00FE29C1" w:rsidRPr="00FE29C1">
        <w:rPr>
          <w:rFonts w:ascii="Times New Roman" w:eastAsia="Times New Roman" w:hAnsi="Times New Roman" w:cs="Times New Roman"/>
          <w:sz w:val="24"/>
          <w:szCs w:val="24"/>
        </w:rPr>
        <w:t xml:space="preserve">работы на 2023-2024 </w:t>
      </w:r>
      <w:r w:rsidRPr="00FE29C1">
        <w:rPr>
          <w:rFonts w:ascii="Times New Roman" w:eastAsia="Times New Roman" w:hAnsi="Times New Roman" w:cs="Times New Roman"/>
          <w:sz w:val="24"/>
          <w:szCs w:val="24"/>
        </w:rPr>
        <w:t xml:space="preserve">учебные года, </w:t>
      </w:r>
      <w:r w:rsidRPr="00FE29C1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FE29C1">
        <w:rPr>
          <w:rFonts w:ascii="Times New Roman" w:eastAsia="Times New Roman" w:hAnsi="Times New Roman" w:cs="Times New Roman"/>
          <w:sz w:val="24"/>
          <w:szCs w:val="24"/>
        </w:rPr>
        <w:t xml:space="preserve"> которых – создание условий, </w:t>
      </w:r>
      <w:r w:rsidRPr="00FE29C1">
        <w:rPr>
          <w:rFonts w:ascii="Times New Roman" w:eastAsia="Times New Roman" w:hAnsi="Times New Roman" w:cs="Times New Roman"/>
        </w:rPr>
        <w:t>способствующих развитию интеллектуальных, творческих, личностных  качеств учащихся, их социализации и   адаптации в обществе на основе принципов самоуправления.</w:t>
      </w:r>
    </w:p>
    <w:p w14:paraId="7EC3824A" w14:textId="77777777" w:rsidR="008C7FC3" w:rsidRPr="00FE29C1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6A4DCA" w14:textId="77777777" w:rsidR="008C7FC3" w:rsidRPr="00FE29C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E29C1">
        <w:rPr>
          <w:rFonts w:ascii="Times New Roman" w:eastAsia="Times New Roman" w:hAnsi="Times New Roman" w:cs="Times New Roman"/>
          <w:b/>
        </w:rPr>
        <w:t>Задачи:</w:t>
      </w:r>
    </w:p>
    <w:p w14:paraId="6237106D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>вовлечение каждого ученика школы в воспитательный процесс;</w:t>
      </w:r>
    </w:p>
    <w:p w14:paraId="757E21D3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>развитие у учащихся самостоятельности, ответственности, инициативы, творчества;</w:t>
      </w:r>
    </w:p>
    <w:p w14:paraId="02E4A201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 оздоровительной </w:t>
      </w: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14:paraId="1827A7B4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гражданско – правового  сознания;</w:t>
      </w:r>
    </w:p>
    <w:p w14:paraId="445965BB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устойчивых навыков безопасного поведения;</w:t>
      </w:r>
    </w:p>
    <w:p w14:paraId="34A09066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форм профилактической работы с семьями и детьми, находящимися в трудной жизненной ситуации; </w:t>
      </w:r>
    </w:p>
    <w:p w14:paraId="0ED06E40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работы с учащимися по активизации ученического самоуправления;</w:t>
      </w:r>
    </w:p>
    <w:p w14:paraId="6D2254E1" w14:textId="77777777" w:rsidR="008C7FC3" w:rsidRPr="00FE29C1" w:rsidRDefault="00A6304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учащихся.</w:t>
      </w:r>
    </w:p>
    <w:p w14:paraId="591F2E74" w14:textId="77777777" w:rsidR="008C7FC3" w:rsidRPr="00FE29C1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5F594" w14:textId="77777777" w:rsidR="008C7FC3" w:rsidRPr="00FE29C1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процесс организуется таким образом, чтобы обучающийся находился в активной позиции субъекта познавательной деятельности, осваивающего систему знаний, совершенствующего имеющиеся умения и навыки. </w:t>
      </w:r>
    </w:p>
    <w:p w14:paraId="42EAF5A6" w14:textId="77777777" w:rsidR="008C7FC3" w:rsidRPr="00FE29C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направления:</w:t>
      </w:r>
    </w:p>
    <w:p w14:paraId="4ADEB4B3" w14:textId="77777777" w:rsidR="008C7FC3" w:rsidRPr="00FE29C1" w:rsidRDefault="00A6304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Спортивно-оздоровительное;</w:t>
      </w:r>
    </w:p>
    <w:p w14:paraId="5CC7173C" w14:textId="77777777" w:rsidR="008C7FC3" w:rsidRPr="00FE29C1" w:rsidRDefault="00A6304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Духовно-нравственное: </w:t>
      </w:r>
    </w:p>
    <w:p w14:paraId="5CD33B53" w14:textId="77777777" w:rsidR="008C7FC3" w:rsidRPr="00FE29C1" w:rsidRDefault="00A6304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Гражданско-патриотическое;</w:t>
      </w:r>
    </w:p>
    <w:p w14:paraId="2E97D9E3" w14:textId="77777777" w:rsidR="008C7FC3" w:rsidRPr="00FE29C1" w:rsidRDefault="00A6304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воспитание;</w:t>
      </w:r>
    </w:p>
    <w:p w14:paraId="128EA12D" w14:textId="77777777" w:rsidR="008C7FC3" w:rsidRPr="00FE29C1" w:rsidRDefault="00A6304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 интеллектуальное;</w:t>
      </w:r>
    </w:p>
    <w:p w14:paraId="04C9E84F" w14:textId="77777777" w:rsidR="008C7FC3" w:rsidRPr="00FE29C1" w:rsidRDefault="00A6304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Общекультурное:</w:t>
      </w:r>
    </w:p>
    <w:p w14:paraId="50E1D193" w14:textId="77777777" w:rsidR="008C7FC3" w:rsidRPr="00FE29C1" w:rsidRDefault="00A6304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труду и творчеству;</w:t>
      </w:r>
    </w:p>
    <w:p w14:paraId="0231DB0F" w14:textId="77777777" w:rsidR="008C7FC3" w:rsidRPr="00FE29C1" w:rsidRDefault="00A6304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Культуротворческое и эстетическое воспитание;</w:t>
      </w:r>
    </w:p>
    <w:p w14:paraId="4DAD7C14" w14:textId="77777777" w:rsidR="008C7FC3" w:rsidRPr="00FE29C1" w:rsidRDefault="00A6304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культуры;</w:t>
      </w:r>
    </w:p>
    <w:p w14:paraId="137DFCDD" w14:textId="77777777" w:rsidR="008C7FC3" w:rsidRPr="00FE29C1" w:rsidRDefault="00A6304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Социальное:</w:t>
      </w:r>
    </w:p>
    <w:p w14:paraId="635A5C7C" w14:textId="77777777" w:rsidR="008C7FC3" w:rsidRPr="00FE29C1" w:rsidRDefault="00A6304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Социокультурное и медиакультурное воспитание;</w:t>
      </w:r>
    </w:p>
    <w:p w14:paraId="1C9AF5B6" w14:textId="77777777" w:rsidR="008C7FC3" w:rsidRPr="00FE29C1" w:rsidRDefault="00A6304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Правовое воспитание и культура безопасности;</w:t>
      </w:r>
    </w:p>
    <w:p w14:paraId="7FD119D6" w14:textId="77777777" w:rsidR="008C7FC3" w:rsidRPr="00FE29C1" w:rsidRDefault="00A6304E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семейных ценностей:</w:t>
      </w:r>
    </w:p>
    <w:p w14:paraId="13D914F7" w14:textId="77777777" w:rsidR="008C7FC3" w:rsidRPr="00FE29C1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602B4" w14:textId="77777777" w:rsidR="008C7FC3" w:rsidRPr="00FE29C1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используются различные формы внеурочной деятельности: традиционные, коллективно-творческие дела, игра, трудовой десант, выставки, конкурсы, акции и др.</w:t>
      </w:r>
    </w:p>
    <w:p w14:paraId="23A264FF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9C1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деятельности по данным направлениям осуществлялась через  работу классного руководителя и внеурочную деятельность,  работу школьной детской организации, участие  детей в конкурсах, фестивалях различного уровня. Ежегодно школьники участвуют в акции  «Чистый двор», «Бессмертный полк»,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Ветеран всегда рядом», «Неделя Добра» и др.  В мероприятиях принимают участие более 90 % школьников. В течение 2022 года проведены следующие мероприятия: День знаний, день самоуправления, День Матери,  Новый год, месячник «Защитника Отечества», праздник, посвященный международному женскому дню,   выставки детского рисунка, Творческий отчет, Последний звонок, урок России, тематические классные часы («День солидарности в борьбе с терроризмом», классный час, «День народного единства», «День неизвестного солдата» и др.). </w:t>
      </w:r>
    </w:p>
    <w:p w14:paraId="2809478E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 связи с пандемией многие мероприятия с обучающимися, педагогами и родителями (законными представителями) проходили в дистанционном режиме.</w:t>
      </w:r>
    </w:p>
    <w:p w14:paraId="070ADFEA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CD8DE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893B8" w14:textId="77777777" w:rsidR="008C7FC3" w:rsidRDefault="00A6304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Школьное самоуправление</w:t>
      </w:r>
    </w:p>
    <w:p w14:paraId="5527AFDE" w14:textId="77777777" w:rsidR="008C7FC3" w:rsidRDefault="008C7F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2B010" w14:textId="77777777" w:rsidR="008C7FC3" w:rsidRDefault="00A63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для выработки лидерских качеств, реализации своих способностей и возможностей имеет деятельность школьного и внутриклассного ученического самоуправления. В школе действует детская организация «Феникс», входящая в состав районной детской организации «Ювента». </w:t>
      </w:r>
    </w:p>
    <w:p w14:paraId="0C793C8B" w14:textId="77777777" w:rsidR="008C7FC3" w:rsidRDefault="00A630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самоуправления состоит из двух уровней: классное самоуправление и общешкольное самоуправление. Каждый классный коллектив развивается по-своему: решают внутриклассные проблемы и задачи, проводят классные часы и мероприятия. </w:t>
      </w:r>
    </w:p>
    <w:p w14:paraId="2214552C" w14:textId="77777777" w:rsidR="008C7FC3" w:rsidRDefault="00A630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Проводятся различные соревнования, конкурсы, викторины, игры по формированию ЗОЖ и безопасности ПДД. Так же особое внимание уделялось правовому воспитанию учащихся, профилактике правонарушений. Администрацией, советником по воспитанию,  классными руководителями школы постоянно ведутся индивидуальные профилактические беседы по профилактики правонарушений и преступлений. Учащиеся и семьи посещаются на дому с целью выявления жилищно-бытовых условий проживания, взаимоотношений родителей и детей, проходит Совет профилактики, где рассматриваются вопросы о правонарушениях и преступлениях, неуспеваемость обучающихся</w:t>
      </w:r>
    </w:p>
    <w:p w14:paraId="01144710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Физкультурно-оздоровительная и спортивная работа</w:t>
      </w:r>
    </w:p>
    <w:p w14:paraId="01F6EEA2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Одной из главных целей воспитательной деятельности школы является формирование у обучающихся всех возрастов понимания значимости здоровья. Использование здоровьесберегающих технологий в учебно – воспитательном процессе, проведение комплекса спортивно – массовых и туристических мероприятий способствовали развитию преемственности учебной и внеурочной деятельности в плане оздоровления. </w:t>
      </w:r>
    </w:p>
    <w:p w14:paraId="792D6AB5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весенний период на базе МОУ «Гаевская ООШ»  действует оздоровительный лагерь с дневным пребыванием детей. В 2022 году в лагере оздоровилось  _65____ человек – 50 % </w:t>
      </w:r>
    </w:p>
    <w:p w14:paraId="5E638D62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Общешкольные мероприятия в 2022  году: легкоатлетический кросс, соревнования по пионерболу, волейболу, весёлые старты, день здоровья; участие в районных соревнованиях; работа спортивных секций и участие в мероприятиях и акциях от РДДМ.</w:t>
      </w:r>
    </w:p>
    <w:p w14:paraId="2C33E236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для занятий физкультурой и спортом: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1 спортивный зал,  1 спортивная площадка, в наличии спортивное оборудование (мячи, маты и др.)</w:t>
      </w:r>
    </w:p>
    <w:p w14:paraId="5D7A03E3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школе среди учащихся 13-15 лет проводится социально-психологическое тестирование лиц, обучающихся в общеобразовательных организациях.</w:t>
      </w:r>
    </w:p>
    <w:p w14:paraId="2CF4063D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6EC2B" w14:textId="77777777" w:rsidR="00FE29C1" w:rsidRDefault="00FE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F7F0C2E" w14:textId="77777777" w:rsidR="00FE29C1" w:rsidRDefault="00FE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8A025C8" w14:textId="0B7195A3" w:rsidR="008C7FC3" w:rsidRPr="0077589F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58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</w:t>
      </w:r>
      <w:r w:rsidR="00FE29C1" w:rsidRPr="0077589F">
        <w:rPr>
          <w:rFonts w:ascii="Times New Roman" w:eastAsia="Times New Roman" w:hAnsi="Times New Roman" w:cs="Times New Roman"/>
          <w:b/>
          <w:sz w:val="24"/>
          <w:szCs w:val="24"/>
        </w:rPr>
        <w:t>тоги тестирования, сентябрь 2024</w:t>
      </w:r>
      <w:r w:rsidRPr="0077589F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</w:p>
    <w:p w14:paraId="22D63868" w14:textId="77777777" w:rsidR="008C7FC3" w:rsidRPr="0077589F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1304"/>
        <w:gridCol w:w="1765"/>
        <w:gridCol w:w="1295"/>
        <w:gridCol w:w="1314"/>
        <w:gridCol w:w="1233"/>
        <w:gridCol w:w="1172"/>
      </w:tblGrid>
      <w:tr w:rsidR="0077589F" w:rsidRPr="0077589F" w14:paraId="08CCFFC6" w14:textId="77777777">
        <w:tc>
          <w:tcPr>
            <w:tcW w:w="1770" w:type="dxa"/>
            <w:vMerge w:val="restart"/>
          </w:tcPr>
          <w:p w14:paraId="0F3EC3F4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обучающихся, подлежащих тестированию</w:t>
            </w:r>
          </w:p>
        </w:tc>
        <w:tc>
          <w:tcPr>
            <w:tcW w:w="3069" w:type="dxa"/>
            <w:gridSpan w:val="2"/>
            <w:vMerge w:val="restart"/>
          </w:tcPr>
          <w:p w14:paraId="75F016C4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 СПТ с повышенной вероятностью</w:t>
            </w:r>
          </w:p>
        </w:tc>
        <w:tc>
          <w:tcPr>
            <w:tcW w:w="5014" w:type="dxa"/>
            <w:gridSpan w:val="4"/>
          </w:tcPr>
          <w:p w14:paraId="16A66713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ПВВ</w:t>
            </w:r>
          </w:p>
        </w:tc>
      </w:tr>
      <w:tr w:rsidR="0077589F" w:rsidRPr="0077589F" w14:paraId="7A737B53" w14:textId="77777777">
        <w:tc>
          <w:tcPr>
            <w:tcW w:w="1770" w:type="dxa"/>
            <w:vMerge/>
          </w:tcPr>
          <w:p w14:paraId="3B7D076D" w14:textId="77777777" w:rsidR="008C7FC3" w:rsidRPr="0077589F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gridSpan w:val="2"/>
            <w:vMerge/>
          </w:tcPr>
          <w:p w14:paraId="4692B8CA" w14:textId="77777777" w:rsidR="008C7FC3" w:rsidRPr="0077589F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gridSpan w:val="2"/>
          </w:tcPr>
          <w:p w14:paraId="05C7EF35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явная</w:t>
            </w:r>
          </w:p>
        </w:tc>
        <w:tc>
          <w:tcPr>
            <w:tcW w:w="2405" w:type="dxa"/>
            <w:gridSpan w:val="2"/>
          </w:tcPr>
          <w:p w14:paraId="62308537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латентная</w:t>
            </w:r>
          </w:p>
        </w:tc>
      </w:tr>
      <w:tr w:rsidR="0077589F" w:rsidRPr="0077589F" w14:paraId="435D2991" w14:textId="77777777">
        <w:tc>
          <w:tcPr>
            <w:tcW w:w="1770" w:type="dxa"/>
            <w:vMerge/>
          </w:tcPr>
          <w:p w14:paraId="3B4F1205" w14:textId="77777777" w:rsidR="008C7FC3" w:rsidRPr="0077589F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3730ED3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</w:tcPr>
          <w:p w14:paraId="500C99A8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14:paraId="0E6F962E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89F">
              <w:rPr>
                <w:rFonts w:ascii="Times New Roman" w:eastAsia="Times New Roman" w:hAnsi="Times New Roman" w:cs="Times New Roman"/>
                <w:sz w:val="20"/>
                <w:szCs w:val="20"/>
              </w:rPr>
              <w:t>от числа подлежащих тестированию</w:t>
            </w:r>
          </w:p>
        </w:tc>
        <w:tc>
          <w:tcPr>
            <w:tcW w:w="1295" w:type="dxa"/>
          </w:tcPr>
          <w:p w14:paraId="69E11583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14" w:type="dxa"/>
          </w:tcPr>
          <w:p w14:paraId="7B032245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ПВВ</w:t>
            </w:r>
          </w:p>
        </w:tc>
        <w:tc>
          <w:tcPr>
            <w:tcW w:w="1233" w:type="dxa"/>
          </w:tcPr>
          <w:p w14:paraId="4246AF8C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72" w:type="dxa"/>
          </w:tcPr>
          <w:p w14:paraId="2CC958B7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ПВВ</w:t>
            </w:r>
          </w:p>
        </w:tc>
      </w:tr>
      <w:tr w:rsidR="0077589F" w:rsidRPr="0077589F" w14:paraId="34417FFF" w14:textId="77777777">
        <w:tc>
          <w:tcPr>
            <w:tcW w:w="1770" w:type="dxa"/>
          </w:tcPr>
          <w:p w14:paraId="68106548" w14:textId="17DFC23D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25(96,15%)</w:t>
            </w:r>
          </w:p>
        </w:tc>
        <w:tc>
          <w:tcPr>
            <w:tcW w:w="1304" w:type="dxa"/>
          </w:tcPr>
          <w:p w14:paraId="580A718B" w14:textId="63349A5A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5" w:type="dxa"/>
          </w:tcPr>
          <w:p w14:paraId="23B2BB0A" w14:textId="01550951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6304E"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5" w:type="dxa"/>
          </w:tcPr>
          <w:p w14:paraId="1ABE246F" w14:textId="14C0F173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</w:tcPr>
          <w:p w14:paraId="0B8879D7" w14:textId="6CFD464C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33" w:type="dxa"/>
          </w:tcPr>
          <w:p w14:paraId="0DB6D379" w14:textId="77777777" w:rsidR="008C7FC3" w:rsidRPr="0077589F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</w:tcPr>
          <w:p w14:paraId="39DB7C6F" w14:textId="57CE9224" w:rsidR="008C7FC3" w:rsidRPr="0077589F" w:rsidRDefault="0077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6304E" w:rsidRPr="007758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FD83307" w14:textId="77777777" w:rsidR="008C7FC3" w:rsidRPr="0077589F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A61C5" w14:textId="18CEFC5B" w:rsidR="008C7FC3" w:rsidRPr="0077589F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89F">
        <w:rPr>
          <w:rFonts w:ascii="Times New Roman" w:eastAsia="Times New Roman" w:hAnsi="Times New Roman" w:cs="Times New Roman"/>
          <w:b/>
          <w:sz w:val="24"/>
          <w:szCs w:val="24"/>
        </w:rPr>
        <w:t>Дополнительное образование</w:t>
      </w:r>
      <w:r w:rsidRPr="0077589F">
        <w:rPr>
          <w:rFonts w:ascii="Times New Roman" w:eastAsia="Times New Roman" w:hAnsi="Times New Roman" w:cs="Times New Roman"/>
          <w:sz w:val="24"/>
          <w:szCs w:val="24"/>
        </w:rPr>
        <w:t xml:space="preserve"> является логическим продолжением общего образования и позволяет раскрыть способности </w:t>
      </w:r>
      <w:r w:rsidR="00FE29C1" w:rsidRPr="0077589F">
        <w:rPr>
          <w:rFonts w:ascii="Times New Roman" w:eastAsia="Times New Roman" w:hAnsi="Times New Roman" w:cs="Times New Roman"/>
          <w:sz w:val="24"/>
          <w:szCs w:val="24"/>
        </w:rPr>
        <w:t>и интересы</w:t>
      </w:r>
      <w:r w:rsidRPr="0077589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через систему детских объединений. </w:t>
      </w:r>
    </w:p>
    <w:p w14:paraId="58F58E51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1ABC4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1075F16" w14:textId="77777777" w:rsidR="008C7FC3" w:rsidRDefault="00A6304E">
      <w:pPr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всесторонне развитой личности, умеющей найти свое место в социуме, адаптироваться.</w:t>
      </w:r>
    </w:p>
    <w:p w14:paraId="52D7A383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A8AE3C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30FEE1" w14:textId="77777777" w:rsidR="008C7FC3" w:rsidRDefault="00A6304E">
      <w:pPr>
        <w:numPr>
          <w:ilvl w:val="0"/>
          <w:numId w:val="21"/>
        </w:num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способностей, творческого потенциала каждого ребенка;</w:t>
      </w:r>
    </w:p>
    <w:p w14:paraId="29AEB15E" w14:textId="77777777" w:rsidR="008C7FC3" w:rsidRDefault="00A6304E">
      <w:pPr>
        <w:numPr>
          <w:ilvl w:val="0"/>
          <w:numId w:val="21"/>
        </w:numPr>
        <w:spacing w:after="0" w:line="240" w:lineRule="auto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 и развитие познавательной деятельности, интересов учащихся.</w:t>
      </w:r>
    </w:p>
    <w:p w14:paraId="2DD71C65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691FD7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14:paraId="4BF74A14" w14:textId="77777777" w:rsidR="008C7FC3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занятий исчисляется в академических часах – 35-45 минут в зависимости от  возраста учащихся (6,5-8 лет в первом полугодии – 35 минут, во втором полугодии – 40 минут; 9 – 15 лет – 45 минут).</w:t>
      </w:r>
    </w:p>
    <w:p w14:paraId="68E1CC56" w14:textId="77777777" w:rsidR="008C7FC3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По окончанию учебного года, с целью представления результатов работы, в группах проводятся открытые занятия, конкурсы, соревнования, праздники и другие мероприятия. Формы и сроки их проведения определяет педагог по согласованию с администрацией. </w:t>
      </w:r>
    </w:p>
    <w:p w14:paraId="3968EEBC" w14:textId="77777777" w:rsidR="008C7FC3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Дополнительное образование в 2024 году было организовано по следующим направленностям:</w:t>
      </w:r>
    </w:p>
    <w:p w14:paraId="099B86EE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d"/>
        <w:tblW w:w="10149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835"/>
        <w:gridCol w:w="4407"/>
        <w:gridCol w:w="1069"/>
        <w:gridCol w:w="1070"/>
      </w:tblGrid>
      <w:tr w:rsidR="00FE29C1" w:rsidRPr="00D25AB7" w14:paraId="10E19514" w14:textId="77777777" w:rsidTr="00FE29C1">
        <w:trPr>
          <w:cantSplit/>
          <w:trHeight w:val="329"/>
        </w:trPr>
        <w:tc>
          <w:tcPr>
            <w:tcW w:w="768" w:type="dxa"/>
            <w:vMerge w:val="restart"/>
            <w:shd w:val="clear" w:color="auto" w:fill="auto"/>
            <w:vAlign w:val="center"/>
          </w:tcPr>
          <w:p w14:paraId="2E9409C4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№ п\п</w:t>
            </w:r>
          </w:p>
          <w:p w14:paraId="00476B9D" w14:textId="77777777" w:rsidR="008C7FC3" w:rsidRPr="00D25AB7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EF81D7B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407" w:type="dxa"/>
            <w:vMerge w:val="restart"/>
            <w:shd w:val="clear" w:color="auto" w:fill="auto"/>
            <w:vAlign w:val="center"/>
          </w:tcPr>
          <w:p w14:paraId="1F8FE169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Название образовательной программы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6DC74651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Количество обучающихся</w:t>
            </w:r>
          </w:p>
        </w:tc>
      </w:tr>
      <w:tr w:rsidR="00FE29C1" w:rsidRPr="00D25AB7" w14:paraId="1F6034C0" w14:textId="77777777" w:rsidTr="00FE29C1">
        <w:trPr>
          <w:cantSplit/>
          <w:trHeight w:val="479"/>
        </w:trPr>
        <w:tc>
          <w:tcPr>
            <w:tcW w:w="768" w:type="dxa"/>
            <w:vMerge/>
            <w:shd w:val="clear" w:color="auto" w:fill="auto"/>
            <w:vAlign w:val="center"/>
          </w:tcPr>
          <w:p w14:paraId="3920D949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C3CA820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07" w:type="dxa"/>
            <w:vMerge/>
            <w:shd w:val="clear" w:color="auto" w:fill="auto"/>
            <w:vAlign w:val="center"/>
          </w:tcPr>
          <w:p w14:paraId="7E0AAEF6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7AE6FD50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  <w:p w14:paraId="0A90E046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2024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2F89ACB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  <w:p w14:paraId="465754E2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2024 г.</w:t>
            </w:r>
          </w:p>
        </w:tc>
      </w:tr>
      <w:tr w:rsidR="00FE29C1" w:rsidRPr="00D25AB7" w14:paraId="180BD498" w14:textId="77777777" w:rsidTr="00FE29C1">
        <w:trPr>
          <w:trHeight w:val="71"/>
        </w:trPr>
        <w:tc>
          <w:tcPr>
            <w:tcW w:w="10149" w:type="dxa"/>
            <w:gridSpan w:val="5"/>
            <w:shd w:val="clear" w:color="auto" w:fill="auto"/>
          </w:tcPr>
          <w:p w14:paraId="48D46AA3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AB7">
              <w:rPr>
                <w:rFonts w:ascii="Times New Roman" w:eastAsia="Times New Roman" w:hAnsi="Times New Roman" w:cs="Times New Roman"/>
                <w:b/>
              </w:rPr>
              <w:t>на базе школы</w:t>
            </w:r>
          </w:p>
        </w:tc>
      </w:tr>
      <w:tr w:rsidR="00FE29C1" w:rsidRPr="00D25AB7" w14:paraId="3F16A266" w14:textId="77777777" w:rsidTr="00FE29C1">
        <w:trPr>
          <w:trHeight w:val="238"/>
        </w:trPr>
        <w:tc>
          <w:tcPr>
            <w:tcW w:w="768" w:type="dxa"/>
            <w:vMerge w:val="restart"/>
            <w:shd w:val="clear" w:color="auto" w:fill="auto"/>
          </w:tcPr>
          <w:p w14:paraId="18E79BD8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527208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Естественнонаучная</w:t>
            </w:r>
          </w:p>
        </w:tc>
        <w:tc>
          <w:tcPr>
            <w:tcW w:w="4407" w:type="dxa"/>
            <w:shd w:val="clear" w:color="auto" w:fill="auto"/>
          </w:tcPr>
          <w:p w14:paraId="5DED5819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Живая планета</w:t>
            </w:r>
          </w:p>
        </w:tc>
        <w:tc>
          <w:tcPr>
            <w:tcW w:w="1069" w:type="dxa"/>
            <w:shd w:val="clear" w:color="auto" w:fill="auto"/>
          </w:tcPr>
          <w:p w14:paraId="7559A3F3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0" w:type="dxa"/>
            <w:shd w:val="clear" w:color="auto" w:fill="auto"/>
          </w:tcPr>
          <w:p w14:paraId="0AF39E90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29C1" w:rsidRPr="00D25AB7" w14:paraId="6FDE097E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626103B6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D84318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0992D1BB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Физика в задачах и экспериментах</w:t>
            </w:r>
          </w:p>
        </w:tc>
        <w:tc>
          <w:tcPr>
            <w:tcW w:w="1069" w:type="dxa"/>
            <w:shd w:val="clear" w:color="auto" w:fill="auto"/>
          </w:tcPr>
          <w:p w14:paraId="60849686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70" w:type="dxa"/>
            <w:shd w:val="clear" w:color="auto" w:fill="auto"/>
          </w:tcPr>
          <w:p w14:paraId="598F773B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29C1" w:rsidRPr="00D25AB7" w14:paraId="72759730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341F18AA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020F32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720DB80B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Практическая биология</w:t>
            </w:r>
          </w:p>
        </w:tc>
        <w:tc>
          <w:tcPr>
            <w:tcW w:w="1069" w:type="dxa"/>
            <w:shd w:val="clear" w:color="auto" w:fill="auto"/>
          </w:tcPr>
          <w:p w14:paraId="135A77C2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0" w:type="dxa"/>
            <w:shd w:val="clear" w:color="auto" w:fill="auto"/>
          </w:tcPr>
          <w:p w14:paraId="10B10766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E29C1" w:rsidRPr="00D25AB7" w14:paraId="23A57C2E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2436030D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1FD1E1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2AC37B82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Чудеса науки и природы</w:t>
            </w:r>
          </w:p>
        </w:tc>
        <w:tc>
          <w:tcPr>
            <w:tcW w:w="1069" w:type="dxa"/>
            <w:shd w:val="clear" w:color="auto" w:fill="auto"/>
          </w:tcPr>
          <w:p w14:paraId="2865EABE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68EB3D8F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FE29C1" w:rsidRPr="00D25AB7" w14:paraId="37E34373" w14:textId="77777777" w:rsidTr="00FE29C1">
        <w:trPr>
          <w:trHeight w:val="238"/>
        </w:trPr>
        <w:tc>
          <w:tcPr>
            <w:tcW w:w="768" w:type="dxa"/>
            <w:vMerge w:val="restart"/>
            <w:shd w:val="clear" w:color="auto" w:fill="auto"/>
          </w:tcPr>
          <w:p w14:paraId="1E99B366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841CDC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Технологическая</w:t>
            </w:r>
          </w:p>
        </w:tc>
        <w:tc>
          <w:tcPr>
            <w:tcW w:w="4407" w:type="dxa"/>
            <w:shd w:val="clear" w:color="auto" w:fill="auto"/>
          </w:tcPr>
          <w:p w14:paraId="2C53DE5E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Юный программист</w:t>
            </w:r>
          </w:p>
        </w:tc>
        <w:tc>
          <w:tcPr>
            <w:tcW w:w="1069" w:type="dxa"/>
            <w:shd w:val="clear" w:color="auto" w:fill="auto"/>
          </w:tcPr>
          <w:p w14:paraId="288689B3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70" w:type="dxa"/>
            <w:shd w:val="clear" w:color="auto" w:fill="auto"/>
          </w:tcPr>
          <w:p w14:paraId="4C5D71CA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29C1" w:rsidRPr="00D25AB7" w14:paraId="25AE59B2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249F704A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A394BD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058DBF93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Робототехника</w:t>
            </w:r>
          </w:p>
        </w:tc>
        <w:tc>
          <w:tcPr>
            <w:tcW w:w="1069" w:type="dxa"/>
            <w:shd w:val="clear" w:color="auto" w:fill="auto"/>
          </w:tcPr>
          <w:p w14:paraId="29FB24A0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22B8C6C6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FE29C1" w:rsidRPr="00D25AB7" w14:paraId="691030BB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2CB3CB3F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88F19A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08A95FE4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3-Д моделирование и 3-Д печать</w:t>
            </w:r>
          </w:p>
        </w:tc>
        <w:tc>
          <w:tcPr>
            <w:tcW w:w="1069" w:type="dxa"/>
            <w:shd w:val="clear" w:color="auto" w:fill="auto"/>
          </w:tcPr>
          <w:p w14:paraId="64D0511E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26C4DAF2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E29C1" w:rsidRPr="00D25AB7" w14:paraId="5EEDE225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2D2A6654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A469AD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1476DE6D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Основы конструирования и моделирования</w:t>
            </w:r>
          </w:p>
        </w:tc>
        <w:tc>
          <w:tcPr>
            <w:tcW w:w="1069" w:type="dxa"/>
            <w:shd w:val="clear" w:color="auto" w:fill="auto"/>
          </w:tcPr>
          <w:p w14:paraId="2F3FC780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CD5536A" w14:textId="77777777" w:rsidR="008C7FC3" w:rsidRPr="00D25AB7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FE29C1" w:rsidRPr="00D25AB7" w14:paraId="11B78978" w14:textId="77777777" w:rsidTr="00FE29C1">
        <w:trPr>
          <w:trHeight w:val="238"/>
        </w:trPr>
        <w:tc>
          <w:tcPr>
            <w:tcW w:w="768" w:type="dxa"/>
            <w:vMerge w:val="restart"/>
            <w:shd w:val="clear" w:color="auto" w:fill="auto"/>
          </w:tcPr>
          <w:p w14:paraId="6709A112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752480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4407" w:type="dxa"/>
            <w:shd w:val="clear" w:color="auto" w:fill="auto"/>
          </w:tcPr>
          <w:p w14:paraId="64063118" w14:textId="77777777" w:rsidR="00FE29C1" w:rsidRPr="00FE29C1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9C1">
              <w:rPr>
                <w:rFonts w:ascii="Times New Roman" w:eastAsia="Times New Roman" w:hAnsi="Times New Roman" w:cs="Times New Roman"/>
              </w:rPr>
              <w:t>«Волейбол»</w:t>
            </w:r>
          </w:p>
        </w:tc>
        <w:tc>
          <w:tcPr>
            <w:tcW w:w="1069" w:type="dxa"/>
            <w:shd w:val="clear" w:color="auto" w:fill="auto"/>
          </w:tcPr>
          <w:p w14:paraId="5C964374" w14:textId="7F6AE5C9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17E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0" w:type="dxa"/>
            <w:shd w:val="clear" w:color="auto" w:fill="auto"/>
          </w:tcPr>
          <w:p w14:paraId="0BA69BE6" w14:textId="42FE41FC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E93">
              <w:rPr>
                <w:rFonts w:ascii="Times New Roman" w:hAnsi="Times New Roman" w:cs="Times New Roman"/>
              </w:rPr>
              <w:t>18</w:t>
            </w:r>
          </w:p>
        </w:tc>
      </w:tr>
      <w:tr w:rsidR="00FE29C1" w:rsidRPr="00D25AB7" w14:paraId="4ABF12D8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49217BF0" w14:textId="77777777" w:rsidR="00FE29C1" w:rsidRPr="00D25AB7" w:rsidRDefault="00FE29C1" w:rsidP="00FE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9C7AA2" w14:textId="77777777" w:rsidR="00FE29C1" w:rsidRPr="00D25AB7" w:rsidRDefault="00FE29C1" w:rsidP="00FE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22196787" w14:textId="37C73454" w:rsidR="00FE29C1" w:rsidRPr="00FE29C1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9C1">
              <w:rPr>
                <w:rFonts w:ascii="Times New Roman" w:hAnsi="Times New Roman" w:cs="Times New Roman"/>
              </w:rPr>
              <w:t>«Пионербол»</w:t>
            </w:r>
          </w:p>
        </w:tc>
        <w:tc>
          <w:tcPr>
            <w:tcW w:w="1069" w:type="dxa"/>
            <w:shd w:val="clear" w:color="auto" w:fill="auto"/>
          </w:tcPr>
          <w:p w14:paraId="43A5753E" w14:textId="2F36450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17E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0" w:type="dxa"/>
            <w:shd w:val="clear" w:color="auto" w:fill="auto"/>
          </w:tcPr>
          <w:p w14:paraId="3D8FA523" w14:textId="5002E746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E93">
              <w:rPr>
                <w:rFonts w:ascii="Times New Roman" w:hAnsi="Times New Roman" w:cs="Times New Roman"/>
              </w:rPr>
              <w:t>15</w:t>
            </w:r>
          </w:p>
        </w:tc>
      </w:tr>
      <w:tr w:rsidR="00FE29C1" w:rsidRPr="00D25AB7" w14:paraId="6D116A44" w14:textId="77777777" w:rsidTr="00FE29C1">
        <w:trPr>
          <w:trHeight w:val="238"/>
        </w:trPr>
        <w:tc>
          <w:tcPr>
            <w:tcW w:w="768" w:type="dxa"/>
            <w:shd w:val="clear" w:color="auto" w:fill="auto"/>
          </w:tcPr>
          <w:p w14:paraId="1F42CE39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0EE2DCE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Социально-гуманитарная</w:t>
            </w:r>
          </w:p>
        </w:tc>
        <w:tc>
          <w:tcPr>
            <w:tcW w:w="4407" w:type="dxa"/>
            <w:shd w:val="clear" w:color="auto" w:fill="auto"/>
          </w:tcPr>
          <w:p w14:paraId="2C603485" w14:textId="77777777" w:rsidR="00FE29C1" w:rsidRPr="00FE29C1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29C1">
              <w:rPr>
                <w:rFonts w:ascii="Times New Roman" w:eastAsia="Times New Roman" w:hAnsi="Times New Roman" w:cs="Times New Roman"/>
              </w:rPr>
              <w:t>Военно-патриотический клуб «Патриот»</w:t>
            </w:r>
          </w:p>
        </w:tc>
        <w:tc>
          <w:tcPr>
            <w:tcW w:w="1069" w:type="dxa"/>
            <w:shd w:val="clear" w:color="auto" w:fill="auto"/>
          </w:tcPr>
          <w:p w14:paraId="01CB8F63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14:paraId="79487DDC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E29C1" w:rsidRPr="00D25AB7" w14:paraId="44C2FEA4" w14:textId="77777777" w:rsidTr="00FE29C1">
        <w:trPr>
          <w:trHeight w:val="238"/>
        </w:trPr>
        <w:tc>
          <w:tcPr>
            <w:tcW w:w="768" w:type="dxa"/>
            <w:vMerge w:val="restart"/>
            <w:shd w:val="clear" w:color="auto" w:fill="auto"/>
          </w:tcPr>
          <w:p w14:paraId="5026A185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0F5E07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4407" w:type="dxa"/>
            <w:shd w:val="clear" w:color="auto" w:fill="auto"/>
          </w:tcPr>
          <w:p w14:paraId="69973644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Школьный медиацентр «Спикер»</w:t>
            </w:r>
          </w:p>
        </w:tc>
        <w:tc>
          <w:tcPr>
            <w:tcW w:w="1069" w:type="dxa"/>
            <w:shd w:val="clear" w:color="auto" w:fill="auto"/>
          </w:tcPr>
          <w:p w14:paraId="6909B521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14:paraId="34769871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E29C1" w:rsidRPr="00D25AB7" w14:paraId="6A29ADA8" w14:textId="77777777" w:rsidTr="00FE29C1">
        <w:trPr>
          <w:trHeight w:val="238"/>
        </w:trPr>
        <w:tc>
          <w:tcPr>
            <w:tcW w:w="768" w:type="dxa"/>
            <w:vMerge/>
            <w:shd w:val="clear" w:color="auto" w:fill="auto"/>
          </w:tcPr>
          <w:p w14:paraId="07AFC062" w14:textId="77777777" w:rsidR="00FE29C1" w:rsidRPr="00D25AB7" w:rsidRDefault="00FE29C1" w:rsidP="00FE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742B2B" w14:textId="77777777" w:rsidR="00FE29C1" w:rsidRPr="00D25AB7" w:rsidRDefault="00FE29C1" w:rsidP="00FE2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7" w:type="dxa"/>
            <w:shd w:val="clear" w:color="auto" w:fill="auto"/>
          </w:tcPr>
          <w:p w14:paraId="0FA8F9F9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Школьный хор «ДоМиСольКа»</w:t>
            </w:r>
          </w:p>
        </w:tc>
        <w:tc>
          <w:tcPr>
            <w:tcW w:w="1069" w:type="dxa"/>
            <w:shd w:val="clear" w:color="auto" w:fill="auto"/>
          </w:tcPr>
          <w:p w14:paraId="608A87EB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14:paraId="3D8D20A2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E29C1" w:rsidRPr="00D25AB7" w14:paraId="0BFC267B" w14:textId="77777777" w:rsidTr="00FE29C1">
        <w:trPr>
          <w:trHeight w:val="233"/>
        </w:trPr>
        <w:tc>
          <w:tcPr>
            <w:tcW w:w="8010" w:type="dxa"/>
            <w:gridSpan w:val="3"/>
            <w:shd w:val="clear" w:color="auto" w:fill="auto"/>
          </w:tcPr>
          <w:p w14:paraId="5BF7F8D2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AB7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069" w:type="dxa"/>
            <w:shd w:val="clear" w:color="auto" w:fill="auto"/>
          </w:tcPr>
          <w:p w14:paraId="5311749E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auto"/>
          </w:tcPr>
          <w:p w14:paraId="5FB3B38E" w14:textId="77777777" w:rsidR="00FE29C1" w:rsidRPr="00D25AB7" w:rsidRDefault="00FE29C1" w:rsidP="00FE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5CF2A1" w14:textId="77777777" w:rsidR="008C7FC3" w:rsidRDefault="008C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FD5024C" w14:textId="77777777" w:rsidR="008C7FC3" w:rsidRPr="00D25AB7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Программы дополнительного образования адаптированы педагогами сроком реализации от 1 до 4 лет, имеют личностно – ориентированный и деятельностный характер и учитывают потребности детей, их родителей.</w:t>
      </w:r>
    </w:p>
    <w:p w14:paraId="29C60875" w14:textId="77777777" w:rsidR="008C7FC3" w:rsidRPr="00D25AB7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Охват обучающихся дополнительным образованием в 1 полугодии 2024 года составил 56 %, во 2 полугодии 2024 года – 74 %.  Многие дети посещают занятия в двух объединениях.</w:t>
      </w:r>
    </w:p>
    <w:p w14:paraId="2D3F4B3E" w14:textId="77777777" w:rsidR="008C7FC3" w:rsidRPr="00D25AB7" w:rsidRDefault="00A63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</w:p>
    <w:p w14:paraId="70366216" w14:textId="77777777" w:rsidR="008C7FC3" w:rsidRPr="00D25AB7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14:paraId="715DDAA7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AB7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форме экскурсий, круглых столов, конференций, диспутов, КВНов, викторин, праздничных мероприятий, классных часов, школьных научных обществ, олимпиад, соревнований, поисковых и научных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исследований и т.д.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89A31D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направлена на каждого ученика, чтобы он мог ощутить свою уникальность и востребованность.</w:t>
      </w:r>
    </w:p>
    <w:p w14:paraId="0E7660EB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Часы, отведенные на внеурочную деятельность, не учитываются при определении обязательной допустимой нагрузки обучающихся.</w:t>
      </w:r>
    </w:p>
    <w:p w14:paraId="6E70D51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AC86C8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внеурочной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всесторонне развитой личности, умеющей найти свое место в социуме, адаптироваться.</w:t>
      </w:r>
    </w:p>
    <w:p w14:paraId="6ABBB159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8F8590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 внеурочной деятельности:</w:t>
      </w:r>
    </w:p>
    <w:p w14:paraId="4603C42C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общественно-полезной и досуговой деятельности учащихся совместно с общественными организациями, библиотеками, семьями учащихся.</w:t>
      </w:r>
    </w:p>
    <w:p w14:paraId="1989A42D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разностороннюю деятельность.</w:t>
      </w:r>
    </w:p>
    <w:p w14:paraId="506C242B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позитивного коммуникативного общения.</w:t>
      </w:r>
    </w:p>
    <w:p w14:paraId="5FB46CF2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организации и осуществления сотрудничества с педагогами сверстниками, родителями, старшими детьми в решении общих проблем.</w:t>
      </w:r>
    </w:p>
    <w:p w14:paraId="27C46C43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14:paraId="357A12D8" w14:textId="77777777" w:rsidR="008C7FC3" w:rsidRDefault="00A63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культура)-  для формирования здорового образа жизни.</w:t>
      </w:r>
      <w:r>
        <w:rPr>
          <w:color w:val="000000"/>
        </w:rPr>
        <w:t xml:space="preserve"> </w:t>
      </w:r>
    </w:p>
    <w:p w14:paraId="2731AD68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6267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осуществляется во второй половине дня. </w:t>
      </w:r>
    </w:p>
    <w:p w14:paraId="2D8E0868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 </w:t>
      </w:r>
    </w:p>
    <w:p w14:paraId="3CE55692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7065"/>
      </w:tblGrid>
      <w:tr w:rsidR="008C7FC3" w14:paraId="30FCC6DE" w14:textId="77777777">
        <w:trPr>
          <w:trHeight w:val="934"/>
        </w:trPr>
        <w:tc>
          <w:tcPr>
            <w:tcW w:w="2788" w:type="dxa"/>
            <w:shd w:val="clear" w:color="auto" w:fill="auto"/>
            <w:vAlign w:val="center"/>
          </w:tcPr>
          <w:p w14:paraId="4537023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внеурочной деятельности:</w:t>
            </w:r>
          </w:p>
        </w:tc>
        <w:tc>
          <w:tcPr>
            <w:tcW w:w="7065" w:type="dxa"/>
            <w:shd w:val="clear" w:color="auto" w:fill="auto"/>
            <w:vAlign w:val="center"/>
          </w:tcPr>
          <w:p w14:paraId="6A5DF13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внеурочной деятельности</w:t>
            </w:r>
          </w:p>
        </w:tc>
      </w:tr>
      <w:tr w:rsidR="008C7FC3" w14:paraId="73E2449C" w14:textId="77777777">
        <w:tc>
          <w:tcPr>
            <w:tcW w:w="2788" w:type="dxa"/>
            <w:shd w:val="clear" w:color="auto" w:fill="auto"/>
          </w:tcPr>
          <w:p w14:paraId="6C66095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65" w:type="dxa"/>
            <w:shd w:val="clear" w:color="auto" w:fill="auto"/>
          </w:tcPr>
          <w:p w14:paraId="21812E8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 «Веселые старты», внутришкольные спортивные соревнования, районные спортивные соревнования, беседы по охране здоровья, туристические походы, «Дни здоровья», классные часы и беседы о ЗОЖ, спортивные мероприятия, военно-спортивная игра «Зарница»</w:t>
            </w:r>
          </w:p>
        </w:tc>
      </w:tr>
      <w:tr w:rsidR="008C7FC3" w14:paraId="3D3B2958" w14:textId="77777777">
        <w:tc>
          <w:tcPr>
            <w:tcW w:w="2788" w:type="dxa"/>
            <w:shd w:val="clear" w:color="auto" w:fill="auto"/>
          </w:tcPr>
          <w:p w14:paraId="4A6EF986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Духовно-нравственное</w:t>
            </w:r>
          </w:p>
          <w:p w14:paraId="1E677667" w14:textId="77777777" w:rsidR="008C7FC3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</w:tcPr>
          <w:p w14:paraId="02361667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защитников Отечества.</w:t>
            </w:r>
          </w:p>
          <w:p w14:paraId="70061DBE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мужества, мира. Встречи с ветеранами ВОВ и труда, с участниками «горячих точек». Конкурсы. Классные часы. Классные и общешкольные мероприятия. Беседы, сообщения, экскурсии в краеведческий музей,     тематические классные часы, праздники, концерты, просмотры и обсуждения фильмов, выставки рисунков,  оформление газет о боевой и трудовой славе россиян, гаевцев, оказание помощи ветеранам ВОВ и труда.  </w:t>
            </w:r>
          </w:p>
          <w:p w14:paraId="35B0084C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Курс ВД: «Патриот»                                     </w:t>
            </w:r>
          </w:p>
        </w:tc>
      </w:tr>
      <w:tr w:rsidR="008C7FC3" w14:paraId="588DAB9A" w14:textId="77777777">
        <w:tc>
          <w:tcPr>
            <w:tcW w:w="2788" w:type="dxa"/>
            <w:shd w:val="clear" w:color="auto" w:fill="auto"/>
          </w:tcPr>
          <w:p w14:paraId="21ADF7BA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Общеинтеллектуальное</w:t>
            </w:r>
          </w:p>
          <w:p w14:paraId="2A055D7C" w14:textId="77777777" w:rsidR="008C7FC3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</w:tcPr>
          <w:p w14:paraId="2AE01964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Научно-исследовательские проекты. НПК. Библиотечные уроки,  предметные недели, предметные олимпиады, конкурсы, экскурсии, олимпиады, конференции, дистанционные конкурсы</w:t>
            </w:r>
          </w:p>
          <w:p w14:paraId="723AE5C5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ВД: «Легоконструирование», «Проектная деятельность»</w:t>
            </w:r>
          </w:p>
        </w:tc>
      </w:tr>
      <w:tr w:rsidR="008C7FC3" w14:paraId="4EAB0EF4" w14:textId="77777777">
        <w:tc>
          <w:tcPr>
            <w:tcW w:w="2788" w:type="dxa"/>
            <w:shd w:val="clear" w:color="auto" w:fill="auto"/>
          </w:tcPr>
          <w:p w14:paraId="4DFD28A8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Общекультурное</w:t>
            </w:r>
          </w:p>
          <w:p w14:paraId="040D9C96" w14:textId="77777777" w:rsidR="008C7FC3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</w:tcPr>
          <w:p w14:paraId="193CDB05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и библиотечные часы, конкурсы рисунков и поделок, школьные праздники, мероприятия в рамках Кирилловского образовательного микрокомплекса</w:t>
            </w:r>
          </w:p>
        </w:tc>
      </w:tr>
      <w:tr w:rsidR="008C7FC3" w14:paraId="7EEB8849" w14:textId="77777777">
        <w:tc>
          <w:tcPr>
            <w:tcW w:w="2788" w:type="dxa"/>
            <w:shd w:val="clear" w:color="auto" w:fill="auto"/>
          </w:tcPr>
          <w:p w14:paraId="13699311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  <w:p w14:paraId="543BA048" w14:textId="77777777" w:rsidR="008C7FC3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5" w:type="dxa"/>
            <w:shd w:val="clear" w:color="auto" w:fill="auto"/>
          </w:tcPr>
          <w:p w14:paraId="0E80D156" w14:textId="77777777" w:rsidR="008C7FC3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Субботники, дежурство в классе и школе, социально-экологические акции, выращивание цветочной рассады, уход за комнатными растениями, защита социальных проектов.</w:t>
            </w:r>
          </w:p>
        </w:tc>
      </w:tr>
    </w:tbl>
    <w:p w14:paraId="2CD853A1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0D0BC1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88A6F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9B52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Анализ деятельности школы позволяет сделать выводы о том, что в школе формируется воспитательное пространство. План воспитательной работы школы реализуется в полном объёме. Очевидно, что с развитием воспитательного пространства расширяется поле выбора пути развития для каждой личности.</w:t>
      </w:r>
    </w:p>
    <w:p w14:paraId="54DA5ED9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и педагоги школы постоянно работают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 обучающихся через различные формы воспитательных мероприятий, систему дополнительного образования.</w:t>
      </w:r>
    </w:p>
    <w:p w14:paraId="58757E4D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B3726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F8B37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C91BA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F50C0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9E131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0EFFC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398EC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E71AD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FBA874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A433B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21E26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B916A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661C7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1FA11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902BC" w14:textId="77777777" w:rsidR="008C7FC3" w:rsidRDefault="008C7FC3" w:rsidP="00FE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887" w:tblpY="-8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95"/>
        <w:gridCol w:w="566"/>
        <w:gridCol w:w="2906"/>
        <w:gridCol w:w="1701"/>
        <w:gridCol w:w="1134"/>
        <w:gridCol w:w="2659"/>
      </w:tblGrid>
      <w:tr w:rsidR="00FE29C1" w:rsidRPr="002C5A94" w14:paraId="7DC3F29F" w14:textId="77777777" w:rsidTr="00F27DC1">
        <w:trPr>
          <w:cantSplit/>
          <w:trHeight w:val="1134"/>
        </w:trPr>
        <w:tc>
          <w:tcPr>
            <w:tcW w:w="520" w:type="dxa"/>
            <w:shd w:val="clear" w:color="auto" w:fill="FFFFFF" w:themeFill="background1"/>
            <w:textDirection w:val="btLr"/>
          </w:tcPr>
          <w:p w14:paraId="58E3DA58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lastRenderedPageBreak/>
              <w:t>Уровень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83C47DF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Ф. И. обучающегося</w:t>
            </w:r>
          </w:p>
        </w:tc>
        <w:tc>
          <w:tcPr>
            <w:tcW w:w="566" w:type="dxa"/>
            <w:shd w:val="clear" w:color="auto" w:fill="FFFFFF" w:themeFill="background1"/>
            <w:textDirection w:val="btLr"/>
            <w:vAlign w:val="center"/>
          </w:tcPr>
          <w:p w14:paraId="7B9E110C" w14:textId="77777777" w:rsidR="00FE29C1" w:rsidRPr="007F2E34" w:rsidRDefault="00FE29C1" w:rsidP="00F27DC1">
            <w:pPr>
              <w:spacing w:after="0" w:line="24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A00EDC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14:paraId="10AF8F71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1E9DE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39D1F3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Ф.И.О. педагога</w:t>
            </w:r>
          </w:p>
        </w:tc>
      </w:tr>
      <w:tr w:rsidR="00FE29C1" w:rsidRPr="002C5A94" w14:paraId="090BF4D8" w14:textId="77777777" w:rsidTr="00F27DC1">
        <w:trPr>
          <w:cantSplit/>
          <w:trHeight w:val="1134"/>
        </w:trPr>
        <w:tc>
          <w:tcPr>
            <w:tcW w:w="520" w:type="dxa"/>
            <w:vMerge w:val="restart"/>
            <w:shd w:val="clear" w:color="auto" w:fill="FFFFFF" w:themeFill="background1"/>
            <w:textDirection w:val="btLr"/>
          </w:tcPr>
          <w:p w14:paraId="613FB5F2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6433EC3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6FACC82" w14:textId="77777777" w:rsidR="00FE29C1" w:rsidRPr="007F2E34" w:rsidRDefault="00FE29C1" w:rsidP="00F27DC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терроризмом. Акция «Голубь мира»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463BA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F2C1DE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7043FAF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Вялккова П.С.</w:t>
            </w:r>
          </w:p>
        </w:tc>
      </w:tr>
      <w:tr w:rsidR="00FE29C1" w:rsidRPr="002C5A94" w14:paraId="4FACEAB7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2ABCB4E6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24749866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1-9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807476A" w14:textId="77777777" w:rsidR="00FE29C1" w:rsidRPr="007F2E34" w:rsidRDefault="00FE29C1" w:rsidP="00F27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A4B767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D701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A92755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Вялкова П.С.</w:t>
            </w:r>
          </w:p>
        </w:tc>
      </w:tr>
      <w:tr w:rsidR="00FE29C1" w:rsidRPr="002C5A94" w14:paraId="7ECE0EF4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7B55356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424AD07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7-9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B2BAD2F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210 лет со дня Бородинского сражения. Акция «Читаем вместе с советником»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59FC30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0902E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1DC08C2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Воложанина И.Н.</w:t>
            </w:r>
          </w:p>
        </w:tc>
      </w:tr>
      <w:tr w:rsidR="00FE29C1" w:rsidRPr="002C5A94" w14:paraId="6DFFD59D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4220B5D4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7BEC645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36D29E79" w14:textId="77777777" w:rsidR="00FE29C1" w:rsidRPr="007F2E34" w:rsidRDefault="00FE29C1" w:rsidP="00F27DC1">
            <w:pPr>
              <w:spacing w:after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Акция «В школу без опасностей», приурочена к профилактической акции «Внимание, дети!»</w:t>
            </w:r>
          </w:p>
        </w:tc>
        <w:tc>
          <w:tcPr>
            <w:tcW w:w="1701" w:type="dxa"/>
            <w:shd w:val="clear" w:color="auto" w:fill="FFFFFF" w:themeFill="background1"/>
          </w:tcPr>
          <w:p w14:paraId="4916506A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17BEC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41FEFB6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Вялкова П.С.</w:t>
            </w:r>
          </w:p>
        </w:tc>
      </w:tr>
      <w:tr w:rsidR="00FE29C1" w:rsidRPr="002C5A94" w14:paraId="3F4D0F02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0AB2EC83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0D28167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5-9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5F28189" w14:textId="77777777" w:rsidR="00FE29C1" w:rsidRPr="007F2E34" w:rsidRDefault="00FE29C1" w:rsidP="00F27DC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shd w:val="clear" w:color="auto" w:fill="FFFFFF" w:themeFill="background1"/>
          </w:tcPr>
          <w:p w14:paraId="5360485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C4678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1CC4A726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Воложанина И.Н.</w:t>
            </w:r>
          </w:p>
        </w:tc>
      </w:tr>
      <w:tr w:rsidR="00FE29C1" w:rsidRPr="002C5A94" w14:paraId="033E3FA0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0A458E08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29667544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1-4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AAD798F" w14:textId="77777777" w:rsidR="00FE29C1" w:rsidRPr="007F2E34" w:rsidRDefault="00FE29C1" w:rsidP="00F27DC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165 лет со дня рождения К.Э. Циолковского (1857-1935). Выставка рисунков «Где-то у оранжевой речки»</w:t>
            </w:r>
          </w:p>
        </w:tc>
        <w:tc>
          <w:tcPr>
            <w:tcW w:w="1701" w:type="dxa"/>
            <w:shd w:val="clear" w:color="auto" w:fill="FFFFFF" w:themeFill="background1"/>
          </w:tcPr>
          <w:p w14:paraId="4C1D443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CE7641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09B5CA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Воложанина И.Н.</w:t>
            </w:r>
          </w:p>
        </w:tc>
      </w:tr>
      <w:tr w:rsidR="00FE29C1" w:rsidRPr="002C5A94" w14:paraId="206468E1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061B7F25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67E973C0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5-9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020A7E43" w14:textId="77777777" w:rsidR="00FE29C1" w:rsidRPr="007F2E34" w:rsidRDefault="00FE29C1" w:rsidP="00F27DC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людей. Акция «Забота»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79A7BA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8668B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3B6B59E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Нуриахметова И.Н.</w:t>
            </w:r>
          </w:p>
        </w:tc>
      </w:tr>
      <w:tr w:rsidR="00FE29C1" w:rsidRPr="002C5A94" w14:paraId="313FC9AE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47184C8A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0A3D2AF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Конев Максим</w:t>
            </w:r>
          </w:p>
          <w:p w14:paraId="67A52D1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6C01836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526D9A5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1C6194C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C56CD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BECA9EE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Прищепова К. И.</w:t>
            </w:r>
          </w:p>
        </w:tc>
      </w:tr>
      <w:tr w:rsidR="00FE29C1" w:rsidRPr="002C5A94" w14:paraId="68BEC171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7728F738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9A1057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Одегов Ярослав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15BBC9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75F9BCB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19E87C8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FE59AE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66C32DBE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Подоксёнова А.А.</w:t>
            </w:r>
          </w:p>
        </w:tc>
      </w:tr>
      <w:tr w:rsidR="00FE29C1" w:rsidRPr="002C5A94" w14:paraId="6955F276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790FE9B5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285C6E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Конев Кирилл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12C7964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7239B356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2AA1EB6C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D1476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17AD2AF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Подоксёнова А.А.</w:t>
            </w:r>
          </w:p>
        </w:tc>
      </w:tr>
      <w:tr w:rsidR="00FE29C1" w:rsidRPr="002C5A94" w14:paraId="77D198C4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21438391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361B1E54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Масленников Артём</w:t>
            </w:r>
          </w:p>
          <w:p w14:paraId="49674F6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B5D5EC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809117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3EF0E08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E22EA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35256CF4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Подоксёнова А.А.</w:t>
            </w:r>
          </w:p>
        </w:tc>
      </w:tr>
      <w:tr w:rsidR="00FE29C1" w:rsidRPr="002C5A94" w14:paraId="110D69AC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EDE8606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9C8608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Шорикова София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72C1EC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2A52BA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587A4F0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CF892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77CD10E0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Прищепова К.И.</w:t>
            </w:r>
          </w:p>
        </w:tc>
      </w:tr>
      <w:tr w:rsidR="00FE29C1" w:rsidRPr="002C5A94" w14:paraId="5C846155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4A9BAE8B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183FA23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Киприна Ксения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4F20034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A2AB09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72C50C4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75234A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04D78E8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Подоксёнова А.А.</w:t>
            </w:r>
          </w:p>
        </w:tc>
      </w:tr>
      <w:tr w:rsidR="00FE29C1" w:rsidRPr="002C5A94" w14:paraId="3DD889A4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5D96D6DD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EBDC61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Струин Ярослав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164FFC0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AB446C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C654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967A50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EDF0BE8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Нуриахметова И.Н.</w:t>
            </w:r>
          </w:p>
        </w:tc>
      </w:tr>
      <w:tr w:rsidR="00FE29C1" w:rsidRPr="002C5A94" w14:paraId="3A45597C" w14:textId="77777777" w:rsidTr="00F27DC1">
        <w:trPr>
          <w:cantSplit/>
          <w:trHeight w:val="1134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725218F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268541A5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Дрокин Иван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134107C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2569521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Конкурс поделок из природного материала «Осенние мотивы»</w:t>
            </w:r>
          </w:p>
        </w:tc>
        <w:tc>
          <w:tcPr>
            <w:tcW w:w="1701" w:type="dxa"/>
            <w:shd w:val="clear" w:color="auto" w:fill="FFFFFF" w:themeFill="background1"/>
          </w:tcPr>
          <w:p w14:paraId="547E3B07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B681E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0FC601F2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Подоксёнова А.А.</w:t>
            </w:r>
          </w:p>
        </w:tc>
      </w:tr>
      <w:tr w:rsidR="00FE29C1" w:rsidRPr="002C5A94" w14:paraId="2CDAA41F" w14:textId="77777777" w:rsidTr="00F27DC1">
        <w:trPr>
          <w:cantSplit/>
          <w:trHeight w:val="1134"/>
        </w:trPr>
        <w:tc>
          <w:tcPr>
            <w:tcW w:w="520" w:type="dxa"/>
            <w:shd w:val="clear" w:color="auto" w:fill="FFFFFF" w:themeFill="background1"/>
            <w:textDirection w:val="btLr"/>
          </w:tcPr>
          <w:p w14:paraId="1186C935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shd w:val="clear" w:color="auto" w:fill="FFFFFF" w:themeFill="background1"/>
            <w:vAlign w:val="center"/>
          </w:tcPr>
          <w:p w14:paraId="7AE1C3F4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1-6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42274F57" w14:textId="77777777" w:rsidR="00FE29C1" w:rsidRPr="007F2E34" w:rsidRDefault="00FE29C1" w:rsidP="00F27DC1">
            <w:pPr>
              <w:spacing w:after="0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День отца в России. Фоточеллендж «Папа может » (группа в ВК)</w:t>
            </w:r>
          </w:p>
        </w:tc>
        <w:tc>
          <w:tcPr>
            <w:tcW w:w="1701" w:type="dxa"/>
            <w:shd w:val="clear" w:color="auto" w:fill="FFFFFF" w:themeFill="background1"/>
          </w:tcPr>
          <w:p w14:paraId="791BA56D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A64B3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6AA090A9" w14:textId="77777777" w:rsidR="00FE29C1" w:rsidRPr="007F2E34" w:rsidRDefault="00FE29C1" w:rsidP="00F27DC1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Нуриахметова И.Н.</w:t>
            </w:r>
          </w:p>
        </w:tc>
      </w:tr>
      <w:tr w:rsidR="00FE29C1" w:rsidRPr="002C5A94" w14:paraId="1D995212" w14:textId="77777777" w:rsidTr="00F27DC1">
        <w:trPr>
          <w:cantSplit/>
          <w:trHeight w:val="1134"/>
        </w:trPr>
        <w:tc>
          <w:tcPr>
            <w:tcW w:w="520" w:type="dxa"/>
            <w:vMerge w:val="restart"/>
            <w:shd w:val="clear" w:color="auto" w:fill="FFFFFF" w:themeFill="background1"/>
            <w:textDirection w:val="btLr"/>
          </w:tcPr>
          <w:p w14:paraId="5AD71559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085ADA3E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57 чел</w:t>
            </w:r>
          </w:p>
        </w:tc>
        <w:tc>
          <w:tcPr>
            <w:tcW w:w="566" w:type="dxa"/>
            <w:shd w:val="clear" w:color="auto" w:fill="FFFFFF" w:themeFill="background1"/>
          </w:tcPr>
          <w:p w14:paraId="20732703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5-9 класс</w:t>
            </w:r>
          </w:p>
        </w:tc>
        <w:tc>
          <w:tcPr>
            <w:tcW w:w="2906" w:type="dxa"/>
            <w:shd w:val="clear" w:color="auto" w:fill="FFFFFF" w:themeFill="background1"/>
          </w:tcPr>
          <w:p w14:paraId="7CAC5130" w14:textId="77777777" w:rsidR="00FE29C1" w:rsidRPr="007F2E34" w:rsidRDefault="00FE29C1" w:rsidP="00F27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 xml:space="preserve">акция по профилактике безопасности детей и подростков  «БЕЗопасно». 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399FE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7A279357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</w:tcPr>
          <w:p w14:paraId="5B4C6A5D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3D1786AA" w14:textId="77777777" w:rsidTr="00F27DC1">
        <w:trPr>
          <w:cantSplit/>
          <w:trHeight w:val="771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1DEE3FAD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580DA018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54 чел</w:t>
            </w:r>
          </w:p>
        </w:tc>
        <w:tc>
          <w:tcPr>
            <w:tcW w:w="566" w:type="dxa"/>
            <w:shd w:val="clear" w:color="auto" w:fill="FFFFFF" w:themeFill="background1"/>
          </w:tcPr>
          <w:p w14:paraId="1DC3A72A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2906" w:type="dxa"/>
            <w:shd w:val="clear" w:color="auto" w:fill="FFFFFF" w:themeFill="background1"/>
          </w:tcPr>
          <w:p w14:paraId="75F0C60E" w14:textId="77777777" w:rsidR="00FE29C1" w:rsidRPr="007F2E34" w:rsidRDefault="00FE29C1" w:rsidP="00F27D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добровольческая акция в рамках Дня пожилого человека «Серебряный октябрь»</w:t>
            </w:r>
          </w:p>
        </w:tc>
        <w:tc>
          <w:tcPr>
            <w:tcW w:w="1701" w:type="dxa"/>
            <w:shd w:val="clear" w:color="auto" w:fill="FFFFFF" w:themeFill="background1"/>
          </w:tcPr>
          <w:p w14:paraId="30EAF216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055F827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</w:tcPr>
          <w:p w14:paraId="3D1DD8EB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Нуриахметова И.Н.</w:t>
            </w:r>
          </w:p>
        </w:tc>
      </w:tr>
      <w:tr w:rsidR="00FE29C1" w:rsidRPr="002C5A94" w14:paraId="444EC8FF" w14:textId="77777777" w:rsidTr="00F27DC1">
        <w:trPr>
          <w:cantSplit/>
          <w:trHeight w:val="323"/>
        </w:trPr>
        <w:tc>
          <w:tcPr>
            <w:tcW w:w="520" w:type="dxa"/>
            <w:vMerge w:val="restart"/>
            <w:shd w:val="clear" w:color="auto" w:fill="FFFFFF" w:themeFill="background1"/>
            <w:textDirection w:val="btLr"/>
          </w:tcPr>
          <w:p w14:paraId="4A95F2B0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муниципальный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758C15FD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Стихина Таисия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A3472C3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69237363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Читалочка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00E80EC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749D0D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6FB9C1DA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Прищепова К. И.</w:t>
            </w:r>
          </w:p>
        </w:tc>
      </w:tr>
      <w:tr w:rsidR="00FE29C1" w:rsidRPr="002C5A94" w14:paraId="7019B7E0" w14:textId="77777777" w:rsidTr="00F27DC1">
        <w:trPr>
          <w:cantSplit/>
          <w:trHeight w:val="323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1D81C1C5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15F361F5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Мордяшова Юлия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501C11B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F59FF21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Читалочка</w:t>
            </w:r>
          </w:p>
        </w:tc>
        <w:tc>
          <w:tcPr>
            <w:tcW w:w="1701" w:type="dxa"/>
            <w:shd w:val="clear" w:color="auto" w:fill="FFFFFF" w:themeFill="background1"/>
          </w:tcPr>
          <w:p w14:paraId="5A9D520E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61BE59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20D03F51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Прищепова К. И.</w:t>
            </w:r>
          </w:p>
        </w:tc>
      </w:tr>
      <w:tr w:rsidR="00FE29C1" w:rsidRPr="002C5A94" w14:paraId="33EFA8ED" w14:textId="77777777" w:rsidTr="00F27DC1">
        <w:trPr>
          <w:cantSplit/>
          <w:trHeight w:val="323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25B00815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6D32E345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Брилевская Дарья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445BF82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14:paraId="12D0B85E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Фестиваль ШСК 2024</w:t>
            </w:r>
          </w:p>
        </w:tc>
        <w:tc>
          <w:tcPr>
            <w:tcW w:w="1701" w:type="dxa"/>
            <w:shd w:val="clear" w:color="auto" w:fill="FFFFFF" w:themeFill="background1"/>
          </w:tcPr>
          <w:p w14:paraId="6C3DB554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6246C9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  <w:vAlign w:val="center"/>
          </w:tcPr>
          <w:p w14:paraId="53425CD1" w14:textId="77777777" w:rsidR="00FE29C1" w:rsidRPr="007F2E34" w:rsidRDefault="00FE29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0A042665" w14:textId="77777777" w:rsidTr="00F27DC1">
        <w:trPr>
          <w:cantSplit/>
          <w:trHeight w:val="107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0C304E43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343722BA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Савин Егор</w:t>
            </w:r>
          </w:p>
        </w:tc>
        <w:tc>
          <w:tcPr>
            <w:tcW w:w="566" w:type="dxa"/>
            <w:shd w:val="clear" w:color="auto" w:fill="FFFFFF" w:themeFill="background1"/>
          </w:tcPr>
          <w:p w14:paraId="423C10DD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6" w:type="dxa"/>
            <w:shd w:val="clear" w:color="auto" w:fill="FFFFFF" w:themeFill="background1"/>
          </w:tcPr>
          <w:p w14:paraId="155FB937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Олимпиада по технологии</w:t>
            </w:r>
          </w:p>
        </w:tc>
        <w:tc>
          <w:tcPr>
            <w:tcW w:w="1701" w:type="dxa"/>
            <w:shd w:val="clear" w:color="auto" w:fill="FFFFFF" w:themeFill="background1"/>
          </w:tcPr>
          <w:p w14:paraId="14513F09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BEBFDC3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7772CBDF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Глазачев И.В.</w:t>
            </w:r>
          </w:p>
        </w:tc>
      </w:tr>
      <w:tr w:rsidR="00FE29C1" w:rsidRPr="002C5A94" w14:paraId="6EBA1C12" w14:textId="77777777" w:rsidTr="00F27DC1">
        <w:trPr>
          <w:cantSplit/>
          <w:trHeight w:val="107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5C41B83F" w14:textId="77777777" w:rsidR="00FE29C1" w:rsidRPr="007F2E3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604634A2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Худорожков Кирилл</w:t>
            </w:r>
          </w:p>
        </w:tc>
        <w:tc>
          <w:tcPr>
            <w:tcW w:w="566" w:type="dxa"/>
            <w:shd w:val="clear" w:color="auto" w:fill="FFFFFF" w:themeFill="background1"/>
          </w:tcPr>
          <w:p w14:paraId="005E0C56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6" w:type="dxa"/>
            <w:shd w:val="clear" w:color="auto" w:fill="FFFFFF" w:themeFill="background1"/>
          </w:tcPr>
          <w:p w14:paraId="330BFEC8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Символ 2024 года по восточному календарю – Зеленная деревянная змея (Змея)</w:t>
            </w:r>
          </w:p>
        </w:tc>
        <w:tc>
          <w:tcPr>
            <w:tcW w:w="1701" w:type="dxa"/>
            <w:shd w:val="clear" w:color="auto" w:fill="FFFFFF" w:themeFill="background1"/>
          </w:tcPr>
          <w:p w14:paraId="6E3A19B1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5F89E20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6DD71128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Мордяшова А.В.</w:t>
            </w:r>
          </w:p>
        </w:tc>
      </w:tr>
      <w:tr w:rsidR="00FE29C1" w:rsidRPr="002C5A94" w14:paraId="1D722365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74D3D825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E85A1DA" w14:textId="477F2DB7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779F0627" w14:textId="43B31025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2ABBFDD5" w14:textId="01D0D61F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9058B01" w14:textId="2C317E8E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B268CD" w14:textId="621DCC3F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3B6B463B" w14:textId="6DAEB334" w:rsidR="00FE29C1" w:rsidRPr="002C5A9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E29C1" w:rsidRPr="002C5A94" w14:paraId="72F226CD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EC4AAFD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0A2A36B4" w14:textId="57B07928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14:paraId="1081483F" w14:textId="49017348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14:paraId="4ABD5CD9" w14:textId="11B0DC55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D9FC101" w14:textId="58F6DE09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4BC2AD7" w14:textId="0D6E3BC0" w:rsidR="00FE29C1" w:rsidRPr="002C5A94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FFFFFF" w:themeFill="background1"/>
          </w:tcPr>
          <w:p w14:paraId="51C44E06" w14:textId="7509A0E4" w:rsidR="00FE29C1" w:rsidRPr="002C5A9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E29C1" w:rsidRPr="002C5A94" w14:paraId="085AB8CC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4EC77285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54812F75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566" w:type="dxa"/>
            <w:shd w:val="clear" w:color="auto" w:fill="FFFFFF" w:themeFill="background1"/>
          </w:tcPr>
          <w:p w14:paraId="7B067EDB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06" w:type="dxa"/>
            <w:shd w:val="clear" w:color="auto" w:fill="FFFFFF" w:themeFill="background1"/>
          </w:tcPr>
          <w:p w14:paraId="433D9237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Первенство Ирбитского МО по волейболу среди ШСК в рамках реализации проекта Президентские спортивные игры.</w:t>
            </w:r>
          </w:p>
        </w:tc>
        <w:tc>
          <w:tcPr>
            <w:tcW w:w="1701" w:type="dxa"/>
            <w:shd w:val="clear" w:color="auto" w:fill="FFFFFF" w:themeFill="background1"/>
          </w:tcPr>
          <w:p w14:paraId="2C1F2F29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360EFF1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78E1C54B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15929106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1B7028FA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38E0C182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566" w:type="dxa"/>
            <w:shd w:val="clear" w:color="auto" w:fill="FFFFFF" w:themeFill="background1"/>
          </w:tcPr>
          <w:p w14:paraId="216C6508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906" w:type="dxa"/>
            <w:shd w:val="clear" w:color="auto" w:fill="FFFFFF" w:themeFill="background1"/>
          </w:tcPr>
          <w:p w14:paraId="566C9E59" w14:textId="77777777" w:rsidR="00FE29C1" w:rsidRDefault="00FE29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Ирбитского МО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БАСКЕТБОЛУ 3Х3</w:t>
            </w: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 xml:space="preserve"> среди ШСК в рамках реализации проекта Президентские спортивные игры.</w:t>
            </w:r>
          </w:p>
        </w:tc>
        <w:tc>
          <w:tcPr>
            <w:tcW w:w="1701" w:type="dxa"/>
            <w:shd w:val="clear" w:color="auto" w:fill="FFFFFF" w:themeFill="background1"/>
          </w:tcPr>
          <w:p w14:paraId="2003B040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488D3AA7" w14:textId="77777777" w:rsidR="00FE29C1" w:rsidRPr="007F2E34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7F2E34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6D0FE35E" w14:textId="77777777" w:rsidR="00FE29C1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5A8B961E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2D26108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BE13F2E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3">
              <w:rPr>
                <w:rFonts w:ascii="Times New Roman" w:hAnsi="Times New Roman" w:cs="Times New Roman"/>
                <w:sz w:val="20"/>
                <w:szCs w:val="20"/>
              </w:rPr>
              <w:t>Куткина Кира</w:t>
            </w:r>
          </w:p>
        </w:tc>
        <w:tc>
          <w:tcPr>
            <w:tcW w:w="566" w:type="dxa"/>
            <w:shd w:val="clear" w:color="auto" w:fill="FFFFFF" w:themeFill="background1"/>
          </w:tcPr>
          <w:p w14:paraId="1B41A84C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906" w:type="dxa"/>
            <w:shd w:val="clear" w:color="auto" w:fill="FFFFFF" w:themeFill="background1"/>
          </w:tcPr>
          <w:p w14:paraId="40E22441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3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Вес российских спортивных соревнований «Президентских состязаний» среди учащихся общеобразовательных учреждений Ирбитского МО.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3E95B7BE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10B6BD9B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4D94A505" w14:textId="77777777" w:rsidR="00FE29C1" w:rsidRPr="00517E93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38B80F26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80AECEB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162FBC0E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Сидорова Алиса</w:t>
            </w:r>
          </w:p>
        </w:tc>
        <w:tc>
          <w:tcPr>
            <w:tcW w:w="566" w:type="dxa"/>
            <w:shd w:val="clear" w:color="auto" w:fill="FFFFFF" w:themeFill="background1"/>
          </w:tcPr>
          <w:p w14:paraId="404E1FE8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6" w:type="dxa"/>
            <w:shd w:val="clear" w:color="auto" w:fill="FFFFFF" w:themeFill="background1"/>
          </w:tcPr>
          <w:p w14:paraId="102AD150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3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Вес российских спортивных соревнований «Президентских состязаний» среди учащихся общеобразовательных учреждений Ирбитского МО.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55ACAF38" w14:textId="77777777" w:rsidR="00FE29C1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5CCAEA48" w14:textId="77777777" w:rsidR="00FE29C1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6F8ABE6B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097C2D2D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0829FD73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4DECD3AF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Буньков Александр</w:t>
            </w:r>
          </w:p>
        </w:tc>
        <w:tc>
          <w:tcPr>
            <w:tcW w:w="566" w:type="dxa"/>
            <w:shd w:val="clear" w:color="auto" w:fill="FFFFFF" w:themeFill="background1"/>
          </w:tcPr>
          <w:p w14:paraId="1181AF2D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6" w:type="dxa"/>
            <w:shd w:val="clear" w:color="auto" w:fill="FFFFFF" w:themeFill="background1"/>
          </w:tcPr>
          <w:p w14:paraId="372A1994" w14:textId="77777777" w:rsidR="00FE29C1" w:rsidRPr="00517E93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 w:rsidRPr="00517E93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Вес российских спортивных соревнований «Президентских состязаний» среди учащихся общеобразовательных учреждений Ирбитского МО.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65242080" w14:textId="77777777" w:rsidR="00FE29C1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35FFB142" w14:textId="77777777" w:rsidR="00FE29C1" w:rsidRDefault="00FE29C1" w:rsidP="00F27DC1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2D3FF3E4" w14:textId="77777777" w:rsidR="00FE29C1" w:rsidRPr="007F2E34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Вялкова П.С.</w:t>
            </w:r>
          </w:p>
        </w:tc>
      </w:tr>
      <w:tr w:rsidR="00FE29C1" w:rsidRPr="002C5A94" w14:paraId="1D9CD112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7BDDC56D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05EBDBA4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Земцов Михаил</w:t>
            </w:r>
          </w:p>
        </w:tc>
        <w:tc>
          <w:tcPr>
            <w:tcW w:w="566" w:type="dxa"/>
            <w:shd w:val="clear" w:color="auto" w:fill="FFFFFF" w:themeFill="background1"/>
          </w:tcPr>
          <w:p w14:paraId="4455CB90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  <w:shd w:val="clear" w:color="auto" w:fill="FFFFFF" w:themeFill="background1"/>
          </w:tcPr>
          <w:p w14:paraId="2A6F3ADD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Вес российских спортивных соревнований «Президентских состязаний» среди учащихся общеобразовательных учреждений Ирбитского МО.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08320B2D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02E37D7E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6C51EA77" w14:textId="77777777" w:rsidR="00FE29C1" w:rsidRPr="00F27DC1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 П.С.</w:t>
            </w:r>
          </w:p>
        </w:tc>
      </w:tr>
      <w:tr w:rsidR="00FE29C1" w:rsidRPr="002C5A94" w14:paraId="720EBFBC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240D5112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DEBD57D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18 чел</w:t>
            </w:r>
          </w:p>
        </w:tc>
        <w:tc>
          <w:tcPr>
            <w:tcW w:w="566" w:type="dxa"/>
            <w:shd w:val="clear" w:color="auto" w:fill="FFFFFF" w:themeFill="background1"/>
          </w:tcPr>
          <w:p w14:paraId="4B69EDDB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2906" w:type="dxa"/>
            <w:shd w:val="clear" w:color="auto" w:fill="FFFFFF" w:themeFill="background1"/>
          </w:tcPr>
          <w:p w14:paraId="39D6D568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Вес российских спортивных соревнований «Президентских состязаний» среди учащихся общеобразовательных учреждений Ирбитского МО.</w:t>
            </w:r>
          </w:p>
        </w:tc>
        <w:tc>
          <w:tcPr>
            <w:tcW w:w="1701" w:type="dxa"/>
            <w:shd w:val="clear" w:color="auto" w:fill="FFFFFF" w:themeFill="background1"/>
          </w:tcPr>
          <w:p w14:paraId="01C5D160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shd w:val="clear" w:color="auto" w:fill="FFFFFF" w:themeFill="background1"/>
          </w:tcPr>
          <w:p w14:paraId="1CFDF425" w14:textId="77777777" w:rsidR="00FE29C1" w:rsidRPr="00F27DC1" w:rsidRDefault="00FE29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3 место/ командный зачет</w:t>
            </w:r>
          </w:p>
        </w:tc>
        <w:tc>
          <w:tcPr>
            <w:tcW w:w="2659" w:type="dxa"/>
            <w:shd w:val="clear" w:color="auto" w:fill="FFFFFF" w:themeFill="background1"/>
          </w:tcPr>
          <w:p w14:paraId="558BDF9F" w14:textId="77777777" w:rsidR="00FE29C1" w:rsidRPr="00F27DC1" w:rsidRDefault="00FE29C1" w:rsidP="00F27DC1">
            <w:pPr>
              <w:pStyle w:val="aff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 П.С.</w:t>
            </w:r>
          </w:p>
        </w:tc>
      </w:tr>
      <w:tr w:rsidR="00FE29C1" w:rsidRPr="002C5A94" w14:paraId="41C6A792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3ADE7B7E" w14:textId="77777777" w:rsidR="00FE29C1" w:rsidRPr="002C5A94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043475B5" w14:textId="224713E8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Кусаинов Маейрам_</w:t>
            </w:r>
          </w:p>
        </w:tc>
        <w:tc>
          <w:tcPr>
            <w:tcW w:w="566" w:type="dxa"/>
            <w:shd w:val="clear" w:color="auto" w:fill="FFFFFF" w:themeFill="background1"/>
          </w:tcPr>
          <w:p w14:paraId="6B944790" w14:textId="1BD3790F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</w:tcPr>
          <w:p w14:paraId="020356C1" w14:textId="305B916C" w:rsidR="00FE29C1" w:rsidRPr="00F27DC1" w:rsidRDefault="00F27DC1" w:rsidP="00F27DC1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Муниципальный творческий конкурс «Тесней, о милые друзья» в номинации «От корки до корки»_</w:t>
            </w:r>
          </w:p>
        </w:tc>
        <w:tc>
          <w:tcPr>
            <w:tcW w:w="1701" w:type="dxa"/>
            <w:shd w:val="clear" w:color="auto" w:fill="FFFFFF" w:themeFill="background1"/>
          </w:tcPr>
          <w:p w14:paraId="5523E65B" w14:textId="1728BBFE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1134" w:type="dxa"/>
            <w:shd w:val="clear" w:color="auto" w:fill="FFFFFF" w:themeFill="background1"/>
          </w:tcPr>
          <w:p w14:paraId="5D490C66" w14:textId="43E6B865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3 место_</w:t>
            </w:r>
          </w:p>
        </w:tc>
        <w:tc>
          <w:tcPr>
            <w:tcW w:w="2659" w:type="dxa"/>
            <w:shd w:val="clear" w:color="auto" w:fill="FFFFFF" w:themeFill="background1"/>
          </w:tcPr>
          <w:p w14:paraId="566D7FA4" w14:textId="4972EA95" w:rsidR="00FE29C1" w:rsidRPr="00F27DC1" w:rsidRDefault="00F27DC1" w:rsidP="00F27DC1">
            <w:pPr>
              <w:pStyle w:val="afff3"/>
              <w:rPr>
                <w:rFonts w:ascii="Times New Roman" w:eastAsia="MS Mincho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27DC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Нуриахметова И.Н.</w:t>
            </w:r>
          </w:p>
        </w:tc>
      </w:tr>
      <w:tr w:rsidR="00F27DC1" w:rsidRPr="00F27DC1" w14:paraId="0693AC92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7D176294" w14:textId="77777777" w:rsidR="00FE29C1" w:rsidRPr="00F27DC1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2BAEB133" w14:textId="77777777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Бессонов Степан Худорожкова Серафима</w:t>
            </w:r>
          </w:p>
          <w:p w14:paraId="052DC01B" w14:textId="78E1CBB0" w:rsidR="00F27DC1" w:rsidRPr="00F27DC1" w:rsidRDefault="00F27DC1" w:rsidP="00F27DC1">
            <w:pPr>
              <w:pStyle w:val="aff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Макарова Анита</w:t>
            </w:r>
          </w:p>
        </w:tc>
        <w:tc>
          <w:tcPr>
            <w:tcW w:w="566" w:type="dxa"/>
            <w:shd w:val="clear" w:color="auto" w:fill="FFFFFF" w:themeFill="background1"/>
          </w:tcPr>
          <w:p w14:paraId="472F747F" w14:textId="41F081C2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</w:tcPr>
          <w:p w14:paraId="27F3D1F0" w14:textId="68AEEC75" w:rsidR="00FE29C1" w:rsidRPr="00F27DC1" w:rsidRDefault="00F27DC1" w:rsidP="00F2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поделок «Новогодняя ёлочная игрушка»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9A2D4" w14:textId="0CEF7971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134" w:type="dxa"/>
            <w:shd w:val="clear" w:color="auto" w:fill="FFFFFF" w:themeFill="background1"/>
          </w:tcPr>
          <w:p w14:paraId="05788A2B" w14:textId="5A12A5E9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59" w:type="dxa"/>
            <w:shd w:val="clear" w:color="auto" w:fill="FFFFFF" w:themeFill="background1"/>
          </w:tcPr>
          <w:p w14:paraId="7C593D5A" w14:textId="506CD02B" w:rsidR="00FE29C1" w:rsidRPr="00F27DC1" w:rsidRDefault="00F27D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27D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Нуриахметова И.Н.</w:t>
            </w:r>
          </w:p>
        </w:tc>
      </w:tr>
      <w:tr w:rsidR="00F27DC1" w:rsidRPr="00F27DC1" w14:paraId="2755E2F8" w14:textId="77777777" w:rsidTr="00F27DC1">
        <w:trPr>
          <w:cantSplit/>
          <w:trHeight w:val="419"/>
        </w:trPr>
        <w:tc>
          <w:tcPr>
            <w:tcW w:w="520" w:type="dxa"/>
            <w:vMerge/>
            <w:shd w:val="clear" w:color="auto" w:fill="FFFFFF" w:themeFill="background1"/>
            <w:textDirection w:val="btLr"/>
          </w:tcPr>
          <w:p w14:paraId="6A500EB7" w14:textId="77777777" w:rsidR="00FE29C1" w:rsidRPr="00F27DC1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14:paraId="7AC50B23" w14:textId="009B37CD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Бессонов Степан_</w:t>
            </w:r>
          </w:p>
        </w:tc>
        <w:tc>
          <w:tcPr>
            <w:tcW w:w="566" w:type="dxa"/>
            <w:shd w:val="clear" w:color="auto" w:fill="FFFFFF" w:themeFill="background1"/>
          </w:tcPr>
          <w:p w14:paraId="09BDE988" w14:textId="5DB86453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</w:tcPr>
          <w:p w14:paraId="55B4C14D" w14:textId="584EF4B7" w:rsidR="00FE29C1" w:rsidRPr="00F27DC1" w:rsidRDefault="00F27DC1" w:rsidP="00F2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Конкурс-выставка «В мире роботов»</w:t>
            </w:r>
          </w:p>
        </w:tc>
        <w:tc>
          <w:tcPr>
            <w:tcW w:w="1701" w:type="dxa"/>
            <w:shd w:val="clear" w:color="auto" w:fill="FFFFFF" w:themeFill="background1"/>
          </w:tcPr>
          <w:p w14:paraId="126877F9" w14:textId="214B45ED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FFFFFF" w:themeFill="background1"/>
          </w:tcPr>
          <w:p w14:paraId="4CCF4C7F" w14:textId="575EE41B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59" w:type="dxa"/>
            <w:shd w:val="clear" w:color="auto" w:fill="FFFFFF" w:themeFill="background1"/>
          </w:tcPr>
          <w:p w14:paraId="3D1D47BD" w14:textId="0905265E" w:rsidR="00FE29C1" w:rsidRPr="00F27DC1" w:rsidRDefault="00F27DC1" w:rsidP="00F27DC1">
            <w:pPr>
              <w:pStyle w:val="afff3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F27D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Нуриахметова И.Н.</w:t>
            </w:r>
          </w:p>
        </w:tc>
      </w:tr>
      <w:tr w:rsidR="00F27DC1" w:rsidRPr="00F27DC1" w14:paraId="2423B27D" w14:textId="77777777" w:rsidTr="00F27DC1">
        <w:trPr>
          <w:cantSplit/>
          <w:trHeight w:val="108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97779C" w14:textId="77777777" w:rsidR="00FE29C1" w:rsidRPr="00F27DC1" w:rsidRDefault="00FE29C1" w:rsidP="00F27D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F27DC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46DDE" w14:textId="2B6966CA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Сидорова Алиса_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7C173" w14:textId="1A649762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556E1" w14:textId="00FA38E0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«Зелёная весна 2024» в номинации «Лучший видеоролик»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EA8E" w14:textId="5B2F26F4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D03E1" w14:textId="3AF645C8" w:rsidR="00FE29C1" w:rsidRPr="00F27DC1" w:rsidRDefault="00F27DC1" w:rsidP="00F27DC1">
            <w:pPr>
              <w:pStyle w:val="afff3"/>
              <w:rPr>
                <w:rFonts w:ascii="Times New Roman" w:hAnsi="Times New Roman" w:cs="Times New Roman"/>
                <w:sz w:val="24"/>
                <w:szCs w:val="24"/>
              </w:rPr>
            </w:pPr>
            <w:r w:rsidRPr="00F27DC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AB4B8" w14:textId="199A6288" w:rsidR="00FE29C1" w:rsidRPr="00F27DC1" w:rsidRDefault="00F27DC1" w:rsidP="00F27DC1">
            <w:pPr>
              <w:pStyle w:val="afff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DC1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Нуриахметова И.Н.</w:t>
            </w:r>
          </w:p>
        </w:tc>
      </w:tr>
    </w:tbl>
    <w:p w14:paraId="24CFF482" w14:textId="77777777" w:rsidR="00FE29C1" w:rsidRPr="00F27DC1" w:rsidRDefault="00FE29C1" w:rsidP="00FE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AAF20" w14:textId="77777777" w:rsidR="008C7FC3" w:rsidRPr="00F27DC1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CC41A" w14:textId="77777777" w:rsidR="008C7FC3" w:rsidRDefault="008C7FC3" w:rsidP="009135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120D92D" w14:textId="77777777" w:rsidR="00FE29C1" w:rsidRDefault="00FE29C1" w:rsidP="00FE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DBE867F" w14:textId="77777777" w:rsidR="008C7FC3" w:rsidRDefault="00A6304E" w:rsidP="00FE2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Содержание и качество подготовки обучающихся МОУ «Гаевская ООШ»</w:t>
      </w:r>
    </w:p>
    <w:p w14:paraId="313A6604" w14:textId="77777777" w:rsidR="008C7FC3" w:rsidRPr="00D25AB7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86883EB" w14:textId="77777777" w:rsidR="008C7FC3" w:rsidRPr="00D25AB7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25AB7">
        <w:rPr>
          <w:rFonts w:ascii="Times New Roman" w:eastAsia="Times New Roman" w:hAnsi="Times New Roman" w:cs="Times New Roman"/>
          <w:b/>
        </w:rPr>
        <w:t>Статистика показателей за 2019–2024 годы</w:t>
      </w:r>
    </w:p>
    <w:p w14:paraId="4C998764" w14:textId="77777777" w:rsidR="008C7FC3" w:rsidRPr="00D25AB7" w:rsidRDefault="008C7FC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0"/>
        <w:tblW w:w="10028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3885"/>
        <w:gridCol w:w="1125"/>
        <w:gridCol w:w="1125"/>
        <w:gridCol w:w="1125"/>
        <w:gridCol w:w="1127"/>
        <w:gridCol w:w="1127"/>
      </w:tblGrid>
      <w:tr w:rsidR="008C7FC3" w:rsidRPr="00D25AB7" w14:paraId="166FF2F0" w14:textId="77777777">
        <w:trPr>
          <w:trHeight w:val="366"/>
        </w:trPr>
        <w:tc>
          <w:tcPr>
            <w:tcW w:w="514" w:type="dxa"/>
            <w:shd w:val="clear" w:color="auto" w:fill="auto"/>
            <w:vAlign w:val="center"/>
          </w:tcPr>
          <w:p w14:paraId="38EBE9EF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7A5129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статистики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68887BD7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 уч.г.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5703E12A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 уч.г.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14:paraId="4AE1DDFA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2021-2022 уч.г.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560D91DE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 уч.г.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61A1C784" w14:textId="77777777" w:rsidR="008C7FC3" w:rsidRPr="00D25AB7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 уч.г.</w:t>
            </w:r>
          </w:p>
        </w:tc>
      </w:tr>
      <w:tr w:rsidR="008C7FC3" w:rsidRPr="00D25AB7" w14:paraId="4643EF3E" w14:textId="77777777">
        <w:trPr>
          <w:trHeight w:val="444"/>
        </w:trPr>
        <w:tc>
          <w:tcPr>
            <w:tcW w:w="514" w:type="dxa"/>
            <w:vMerge w:val="restart"/>
            <w:shd w:val="clear" w:color="auto" w:fill="auto"/>
          </w:tcPr>
          <w:p w14:paraId="5FC7AED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5" w:type="dxa"/>
            <w:tcBorders>
              <w:bottom w:val="nil"/>
            </w:tcBorders>
            <w:shd w:val="clear" w:color="auto" w:fill="auto"/>
          </w:tcPr>
          <w:p w14:paraId="0A8A424C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125" w:type="dxa"/>
            <w:tcBorders>
              <w:bottom w:val="nil"/>
            </w:tcBorders>
            <w:vAlign w:val="bottom"/>
          </w:tcPr>
          <w:p w14:paraId="751E243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25" w:type="dxa"/>
            <w:tcBorders>
              <w:bottom w:val="nil"/>
            </w:tcBorders>
            <w:vAlign w:val="bottom"/>
          </w:tcPr>
          <w:p w14:paraId="205F49B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25" w:type="dxa"/>
            <w:tcBorders>
              <w:bottom w:val="nil"/>
            </w:tcBorders>
          </w:tcPr>
          <w:p w14:paraId="029AAF58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5849C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27" w:type="dxa"/>
            <w:tcBorders>
              <w:bottom w:val="nil"/>
            </w:tcBorders>
          </w:tcPr>
          <w:p w14:paraId="1CFD0CA6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AFAB7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27" w:type="dxa"/>
            <w:tcBorders>
              <w:bottom w:val="nil"/>
            </w:tcBorders>
          </w:tcPr>
          <w:p w14:paraId="15D11C72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3CEC5A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8C7FC3" w:rsidRPr="00D25AB7" w14:paraId="443439CF" w14:textId="77777777">
        <w:trPr>
          <w:trHeight w:val="142"/>
        </w:trPr>
        <w:tc>
          <w:tcPr>
            <w:tcW w:w="514" w:type="dxa"/>
            <w:vMerge/>
            <w:shd w:val="clear" w:color="auto" w:fill="auto"/>
          </w:tcPr>
          <w:p w14:paraId="373E005B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60A06CF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125" w:type="dxa"/>
          </w:tcPr>
          <w:p w14:paraId="058010C7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5" w:type="dxa"/>
          </w:tcPr>
          <w:p w14:paraId="1D1050C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5" w:type="dxa"/>
          </w:tcPr>
          <w:p w14:paraId="15F6A0E8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7" w:type="dxa"/>
          </w:tcPr>
          <w:p w14:paraId="31879EE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7" w:type="dxa"/>
          </w:tcPr>
          <w:p w14:paraId="3AE6D2D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C7FC3" w:rsidRPr="00D25AB7" w14:paraId="378BB6FE" w14:textId="77777777">
        <w:trPr>
          <w:trHeight w:val="224"/>
        </w:trPr>
        <w:tc>
          <w:tcPr>
            <w:tcW w:w="514" w:type="dxa"/>
            <w:vMerge/>
            <w:shd w:val="clear" w:color="auto" w:fill="auto"/>
          </w:tcPr>
          <w:p w14:paraId="229A85A7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  <w:shd w:val="clear" w:color="auto" w:fill="auto"/>
          </w:tcPr>
          <w:p w14:paraId="1D062E2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основная школа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1124BFB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49DBC8D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0FB5AA05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47482C3A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36D57F91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8C7FC3" w:rsidRPr="00D25AB7" w14:paraId="5E1A45DB" w14:textId="77777777">
        <w:trPr>
          <w:trHeight w:val="665"/>
        </w:trPr>
        <w:tc>
          <w:tcPr>
            <w:tcW w:w="514" w:type="dxa"/>
            <w:vMerge w:val="restart"/>
            <w:shd w:val="clear" w:color="auto" w:fill="auto"/>
          </w:tcPr>
          <w:p w14:paraId="05F7F58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5" w:type="dxa"/>
            <w:tcBorders>
              <w:bottom w:val="nil"/>
            </w:tcBorders>
            <w:shd w:val="clear" w:color="auto" w:fill="auto"/>
          </w:tcPr>
          <w:p w14:paraId="14933248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учеников, не ликвидировавших академическую задолженность и оставленных на повторное обучение:</w:t>
            </w:r>
          </w:p>
        </w:tc>
        <w:tc>
          <w:tcPr>
            <w:tcW w:w="1125" w:type="dxa"/>
            <w:tcBorders>
              <w:bottom w:val="nil"/>
            </w:tcBorders>
          </w:tcPr>
          <w:p w14:paraId="6DFCBFC2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145559E2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965F5DD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4795F30E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5E9A3CC5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D25AB7" w14:paraId="66A9F939" w14:textId="77777777">
        <w:trPr>
          <w:trHeight w:val="142"/>
        </w:trPr>
        <w:tc>
          <w:tcPr>
            <w:tcW w:w="514" w:type="dxa"/>
            <w:vMerge/>
            <w:shd w:val="clear" w:color="auto" w:fill="auto"/>
          </w:tcPr>
          <w:p w14:paraId="30F6B8CD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041C6CF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начальная школа</w:t>
            </w:r>
          </w:p>
        </w:tc>
        <w:tc>
          <w:tcPr>
            <w:tcW w:w="1125" w:type="dxa"/>
            <w:shd w:val="clear" w:color="auto" w:fill="auto"/>
          </w:tcPr>
          <w:p w14:paraId="518BEC35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14:paraId="7FF18FDB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7128C642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444ABC0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7" w:type="dxa"/>
          </w:tcPr>
          <w:p w14:paraId="021B26BE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7FC3" w:rsidRPr="00D25AB7" w14:paraId="7108AA07" w14:textId="77777777">
        <w:trPr>
          <w:trHeight w:val="142"/>
        </w:trPr>
        <w:tc>
          <w:tcPr>
            <w:tcW w:w="514" w:type="dxa"/>
            <w:vMerge/>
            <w:shd w:val="clear" w:color="auto" w:fill="auto"/>
          </w:tcPr>
          <w:p w14:paraId="21CAF460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  <w:shd w:val="clear" w:color="auto" w:fill="auto"/>
          </w:tcPr>
          <w:p w14:paraId="020DCA3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основная школа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14:paraId="661444F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32A6005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2568B15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3C687AB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0F37F6E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C3" w:rsidRPr="00D25AB7" w14:paraId="583ED70E" w14:textId="77777777">
        <w:trPr>
          <w:trHeight w:val="227"/>
        </w:trPr>
        <w:tc>
          <w:tcPr>
            <w:tcW w:w="514" w:type="dxa"/>
            <w:vMerge w:val="restart"/>
            <w:shd w:val="clear" w:color="auto" w:fill="auto"/>
          </w:tcPr>
          <w:p w14:paraId="746FB6C4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5" w:type="dxa"/>
            <w:tcBorders>
              <w:bottom w:val="nil"/>
            </w:tcBorders>
            <w:shd w:val="clear" w:color="auto" w:fill="auto"/>
          </w:tcPr>
          <w:p w14:paraId="7CC37084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получили аттестата: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</w:tcPr>
          <w:p w14:paraId="70C066C5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0338649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73B35597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41E76F1A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669E0BFD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D25AB7" w14:paraId="20EC8263" w14:textId="77777777">
        <w:trPr>
          <w:trHeight w:val="142"/>
        </w:trPr>
        <w:tc>
          <w:tcPr>
            <w:tcW w:w="514" w:type="dxa"/>
            <w:vMerge/>
            <w:shd w:val="clear" w:color="auto" w:fill="auto"/>
          </w:tcPr>
          <w:p w14:paraId="7DCD0E5F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  <w:shd w:val="clear" w:color="auto" w:fill="auto"/>
          </w:tcPr>
          <w:p w14:paraId="3EAD4DFE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14:paraId="1995F04D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28308A7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 w14:paraId="693C1466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40E776DB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14:paraId="0AC77552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8C7FC3" w:rsidRPr="00D25AB7" w14:paraId="7F6D1A51" w14:textId="77777777">
        <w:trPr>
          <w:trHeight w:val="455"/>
        </w:trPr>
        <w:tc>
          <w:tcPr>
            <w:tcW w:w="514" w:type="dxa"/>
            <w:vMerge w:val="restart"/>
            <w:shd w:val="clear" w:color="auto" w:fill="auto"/>
          </w:tcPr>
          <w:p w14:paraId="2C52E14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5" w:type="dxa"/>
            <w:tcBorders>
              <w:bottom w:val="nil"/>
            </w:tcBorders>
            <w:shd w:val="clear" w:color="auto" w:fill="auto"/>
          </w:tcPr>
          <w:p w14:paraId="0298A441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Окончили школу с аттестатом особого образца: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</w:tcPr>
          <w:p w14:paraId="34E20E15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5F430582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</w:tcPr>
          <w:p w14:paraId="293740D1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47BE5DAE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14:paraId="6D1CA830" w14:textId="77777777" w:rsidR="008C7FC3" w:rsidRPr="00D25AB7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D25AB7" w14:paraId="1ED79A27" w14:textId="77777777">
        <w:trPr>
          <w:trHeight w:val="142"/>
        </w:trPr>
        <w:tc>
          <w:tcPr>
            <w:tcW w:w="514" w:type="dxa"/>
            <w:vMerge/>
            <w:shd w:val="clear" w:color="auto" w:fill="auto"/>
          </w:tcPr>
          <w:p w14:paraId="17979063" w14:textId="77777777" w:rsidR="008C7FC3" w:rsidRPr="00D25AB7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5" w:type="dxa"/>
            <w:shd w:val="clear" w:color="auto" w:fill="auto"/>
          </w:tcPr>
          <w:p w14:paraId="2C8ADC4A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 в основной школе</w:t>
            </w:r>
          </w:p>
        </w:tc>
        <w:tc>
          <w:tcPr>
            <w:tcW w:w="1125" w:type="dxa"/>
            <w:shd w:val="clear" w:color="auto" w:fill="auto"/>
          </w:tcPr>
          <w:p w14:paraId="6631D0CE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14:paraId="20246B72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5" w:type="dxa"/>
          </w:tcPr>
          <w:p w14:paraId="303AAA83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7" w:type="dxa"/>
          </w:tcPr>
          <w:p w14:paraId="55AC42F9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127" w:type="dxa"/>
          </w:tcPr>
          <w:p w14:paraId="4C922D10" w14:textId="77777777" w:rsidR="008C7FC3" w:rsidRPr="00D25AB7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A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</w:tr>
    </w:tbl>
    <w:p w14:paraId="50418DC1" w14:textId="77777777" w:rsidR="008C7FC3" w:rsidRDefault="00A6304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25AB7">
        <w:rPr>
          <w:rFonts w:ascii="Times New Roman" w:eastAsia="Times New Roman" w:hAnsi="Times New Roman" w:cs="Times New Roman"/>
        </w:rPr>
        <w:t xml:space="preserve">Приведенная статистика показывает наличие динамики освоения основных образовательных программ, при этом стабильно сохраняется количество </w:t>
      </w:r>
      <w:r>
        <w:rPr>
          <w:rFonts w:ascii="Times New Roman" w:eastAsia="Times New Roman" w:hAnsi="Times New Roman" w:cs="Times New Roman"/>
        </w:rPr>
        <w:t>обучающихся школы. По данным таблицы видно, что количество обучающихся стабильно.</w:t>
      </w:r>
    </w:p>
    <w:p w14:paraId="7DE7F8CE" w14:textId="77777777" w:rsidR="008C7FC3" w:rsidRDefault="008C7FC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740F2EB" w14:textId="77777777" w:rsidR="008C7FC3" w:rsidRDefault="008C7F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3F36B" w14:textId="77777777" w:rsidR="008C7FC3" w:rsidRDefault="008C7F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E25BE" w14:textId="77777777" w:rsidR="008C7FC3" w:rsidRPr="00597390" w:rsidRDefault="008C7F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AA3A4" w14:textId="77777777" w:rsidR="008C7FC3" w:rsidRPr="00597390" w:rsidRDefault="00A630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промежуточной аттестации</w:t>
      </w:r>
    </w:p>
    <w:p w14:paraId="5974BE91" w14:textId="77777777" w:rsidR="008C7FC3" w:rsidRPr="00597390" w:rsidRDefault="00A630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2023-2024 учебного года</w:t>
      </w:r>
    </w:p>
    <w:p w14:paraId="6EBFA168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FFFBA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в школе обучалось 118 обучающихся. В начальной школе 60 учащихся, в основной школе – 58. </w:t>
      </w:r>
    </w:p>
    <w:p w14:paraId="3D22609B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18 обучающихся (15,3 %) имеет ограниченные возможности здоровья (ОВЗ): </w:t>
      </w:r>
    </w:p>
    <w:p w14:paraId="6AE0F292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- 9 обучающихся (7,6 %) – организовано обучение по основной образовательной программе школы;</w:t>
      </w:r>
    </w:p>
    <w:p w14:paraId="52C6CA31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умственная отсталость (легкая степень) – 7 обучающихся (5,9 %) – организовано обучение по адаптированной образовательной программе.</w:t>
      </w:r>
    </w:p>
    <w:p w14:paraId="2F479D15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</w:rPr>
        <w:t xml:space="preserve">дети-инвалиды – 1 обучающийся (0,8 %). </w:t>
      </w:r>
    </w:p>
    <w:p w14:paraId="6961FBF4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</w:rPr>
        <w:t xml:space="preserve">ТНР – 1 обучающийся (0,8%) </w:t>
      </w:r>
      <w:r w:rsidRPr="00597390">
        <w:rPr>
          <w:rFonts w:ascii="Times New Roman" w:eastAsia="Times New Roman" w:hAnsi="Times New Roman" w:cs="Times New Roman"/>
          <w:sz w:val="24"/>
          <w:szCs w:val="24"/>
        </w:rPr>
        <w:t>- организовано обучение по основной образовательной программе школы.</w:t>
      </w:r>
    </w:p>
    <w:p w14:paraId="6F0BAADC" w14:textId="77777777" w:rsidR="008C7FC3" w:rsidRPr="00597390" w:rsidRDefault="00A6304E">
      <w:pPr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lastRenderedPageBreak/>
        <w:t>Промежуточная аттестация обучающихся 2-4 классов проводится на основе результатов четвертных (полугодовых) отметок и представляет собой среднее арифметическое четвертных (полугодовых) отметок. Округление результата проводится в соответствии с правилами математического округления.</w:t>
      </w:r>
    </w:p>
    <w:p w14:paraId="2DA6B75A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по школе </w:t>
      </w:r>
    </w:p>
    <w:p w14:paraId="6FD4D43B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033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458"/>
        <w:gridCol w:w="459"/>
        <w:gridCol w:w="516"/>
        <w:gridCol w:w="696"/>
        <w:gridCol w:w="459"/>
        <w:gridCol w:w="459"/>
        <w:gridCol w:w="459"/>
        <w:gridCol w:w="459"/>
        <w:gridCol w:w="459"/>
        <w:gridCol w:w="459"/>
        <w:gridCol w:w="495"/>
        <w:gridCol w:w="566"/>
        <w:gridCol w:w="459"/>
        <w:gridCol w:w="566"/>
        <w:gridCol w:w="459"/>
        <w:gridCol w:w="459"/>
        <w:gridCol w:w="459"/>
        <w:gridCol w:w="466"/>
        <w:gridCol w:w="617"/>
        <w:gridCol w:w="604"/>
      </w:tblGrid>
      <w:tr w:rsidR="008C7FC3" w:rsidRPr="00597390" w14:paraId="2688F49E" w14:textId="77777777">
        <w:trPr>
          <w:trHeight w:val="276"/>
        </w:trPr>
        <w:tc>
          <w:tcPr>
            <w:tcW w:w="14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C1C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14:paraId="46BD1AA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уч-cя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625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аттестованных</w:t>
            </w:r>
          </w:p>
          <w:p w14:paraId="262C9B9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(без 1 кл. по итогам уч. года)</w:t>
            </w:r>
          </w:p>
        </w:tc>
        <w:tc>
          <w:tcPr>
            <w:tcW w:w="48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95E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Успевают на "4" и "5"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82E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Неуспевающие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F7BB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Уч-ся, пропускаю-щие занятия</w:t>
            </w:r>
          </w:p>
        </w:tc>
      </w:tr>
      <w:tr w:rsidR="008C7FC3" w:rsidRPr="00597390" w14:paraId="29D15C4A" w14:textId="77777777">
        <w:trPr>
          <w:trHeight w:val="276"/>
        </w:trPr>
        <w:tc>
          <w:tcPr>
            <w:tcW w:w="1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178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96D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BF99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365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34E5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00D94C35" w14:textId="77777777">
        <w:trPr>
          <w:trHeight w:val="276"/>
        </w:trPr>
        <w:tc>
          <w:tcPr>
            <w:tcW w:w="14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3FF3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288B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191D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455B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9630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71436816" w14:textId="77777777">
        <w:trPr>
          <w:trHeight w:val="685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D2B0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1-4 кл.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77D1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50785E8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F8A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598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отличников</w:t>
            </w:r>
          </w:p>
        </w:tc>
        <w:tc>
          <w:tcPr>
            <w:tcW w:w="1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B768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ударников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5C8D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на "4" и "5"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41C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9A0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посещают совсем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D4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Пропускают более 30% учебного времени</w:t>
            </w:r>
          </w:p>
        </w:tc>
      </w:tr>
      <w:tr w:rsidR="008C7FC3" w:rsidRPr="00597390" w14:paraId="5D132BCD" w14:textId="77777777">
        <w:trPr>
          <w:cantSplit/>
          <w:trHeight w:val="176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D0F66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449C31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28B8F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0D7D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8622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B5C9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C23F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D628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7332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212F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D6FD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90942" w14:textId="77777777" w:rsidR="008C7FC3" w:rsidRPr="00597390" w:rsidRDefault="00A630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52DF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11932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830D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7705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E972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94DEB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045E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5560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3511DF51" w14:textId="77777777">
        <w:trPr>
          <w:cantSplit/>
          <w:trHeight w:val="15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2ED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5C00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3AE4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25B78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BFDD5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5BC2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013F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A9E8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FA86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0C8D32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1BB2F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6FC6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CC3E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4EE6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BC6B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C2D20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FA93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0B5AA8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90E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1F99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9B0F3C1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highlight w:val="yellow"/>
        </w:rPr>
      </w:pPr>
    </w:p>
    <w:p w14:paraId="6483F7F8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по классам </w:t>
      </w:r>
    </w:p>
    <w:p w14:paraId="35CCE286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85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979"/>
        <w:gridCol w:w="1023"/>
        <w:gridCol w:w="1042"/>
        <w:gridCol w:w="972"/>
        <w:gridCol w:w="993"/>
        <w:gridCol w:w="964"/>
        <w:gridCol w:w="973"/>
        <w:gridCol w:w="910"/>
        <w:gridCol w:w="1058"/>
        <w:gridCol w:w="938"/>
      </w:tblGrid>
      <w:tr w:rsidR="008C7FC3" w:rsidRPr="00597390" w14:paraId="7ACDC094" w14:textId="77777777">
        <w:trPr>
          <w:trHeight w:val="537"/>
        </w:trPr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B0B1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639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учащихся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D7E9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DF52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Обучаются </w:t>
            </w:r>
          </w:p>
          <w:p w14:paraId="535340B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 «4» и «5»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5D0F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Обучаются </w:t>
            </w:r>
          </w:p>
          <w:p w14:paraId="7A8F826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D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Неуспевающие.</w:t>
            </w:r>
          </w:p>
        </w:tc>
      </w:tr>
      <w:tr w:rsidR="008C7FC3" w:rsidRPr="00597390" w14:paraId="013597AA" w14:textId="77777777">
        <w:trPr>
          <w:trHeight w:val="1147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1EC9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F572B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FEA6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167B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0389B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786A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5859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2D24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A31F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CB4C2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C7FC3" w:rsidRPr="00597390" w14:paraId="3038CF49" w14:textId="77777777">
        <w:trPr>
          <w:trHeight w:val="117"/>
        </w:trPr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154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4E0F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7547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FEF5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D801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9030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4D36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E8C9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4D1A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C81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08E98046" w14:textId="77777777">
        <w:trPr>
          <w:trHeight w:val="68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9B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BAA6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6217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EB47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F1B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F44C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DBEA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B840B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7BF3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E874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C7FC3" w:rsidRPr="00597390" w14:paraId="528CF3EE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B51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7EB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E4E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186F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2FD0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2E7B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F307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323D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BEE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0B50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382FB60B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C20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DAAA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BAE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382F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F1C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04EE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F5F9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3DB4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F48E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D465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6004B32B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A04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DC82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41E4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AD77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907A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7BBE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0812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76C4B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4EE9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17EA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4EC638B4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650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32A7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0FE6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CBA3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FBE8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DC50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D1C1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AE00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0CE7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EBE4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7FC3" w:rsidRPr="00597390" w14:paraId="06DB1A80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30D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0DE6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130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2AAF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756F8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44E89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C7C9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64977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40F5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E602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48D88E99" w14:textId="77777777">
        <w:trPr>
          <w:trHeight w:val="80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456A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EAD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6F23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776C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4BD1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6B41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7613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9882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8D56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E86D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6E353FB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A199A33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33D8472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Качество обучения составляет  24 %, успеваемость – 97 % (без 1 класса). 3 обучающихся, по заявлению родителей, оставлены на повторное обучение.</w:t>
      </w:r>
    </w:p>
    <w:p w14:paraId="7A0EF528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Качество обучения на уровне начального общего образования повысилось на 0,5 %, на уровне основного общего образования понизилось  на 2,2 % по сравнению с прошлогодним показателем.</w:t>
      </w:r>
    </w:p>
    <w:p w14:paraId="2AE00761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firstLine="850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В 2023-2024 учебном году отличников нет.</w:t>
      </w:r>
    </w:p>
    <w:p w14:paraId="6F87D3DA" w14:textId="77777777" w:rsidR="008C7FC3" w:rsidRPr="00597390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21DC007" w14:textId="77777777" w:rsidR="00237CC5" w:rsidRDefault="0023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14:paraId="48D73434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lastRenderedPageBreak/>
        <w:t>Результаты текущего контроля успеваемости за I полугодие 2024-2025 учебного года.</w:t>
      </w:r>
    </w:p>
    <w:p w14:paraId="02FA78D9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ADB05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По окончании I полугодия</w:t>
      </w:r>
      <w:r w:rsidRPr="005973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2024-2025 учебного года в школе обучалось 119 обучающихся. В начальной школе 55 обучающихся, в основной школе – 64. </w:t>
      </w:r>
    </w:p>
    <w:p w14:paraId="7BB145E0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20 обучающихся (16,8 %), имеют ограниченные возможности здоровья (ОВЗ): </w:t>
      </w:r>
    </w:p>
    <w:p w14:paraId="5AD2AB45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задержка психического развития – 11 обучающихся (9,2 %) - организовано обучение по основной образовательной программе школы;</w:t>
      </w:r>
    </w:p>
    <w:p w14:paraId="5F014A82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умственная отсталость (легкая степень) – 8 обучающихся (6,7 %) – организовано обучение по адаптированной образовательной программе;</w:t>
      </w:r>
    </w:p>
    <w:p w14:paraId="4F945244" w14:textId="77777777" w:rsidR="008C7FC3" w:rsidRPr="00597390" w:rsidRDefault="00A630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</w:rPr>
        <w:t xml:space="preserve">ТНР – 1 обучающийся (0,8%) </w:t>
      </w:r>
      <w:r w:rsidRPr="00597390">
        <w:rPr>
          <w:rFonts w:ascii="Times New Roman" w:eastAsia="Times New Roman" w:hAnsi="Times New Roman" w:cs="Times New Roman"/>
          <w:sz w:val="24"/>
          <w:szCs w:val="24"/>
        </w:rPr>
        <w:t>- организовано обучение по основной образовательной программе школы.</w:t>
      </w:r>
    </w:p>
    <w:p w14:paraId="0824C9E8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  <w:i/>
        </w:rPr>
        <w:t>Текущий контроль</w:t>
      </w:r>
      <w:r w:rsidRPr="00597390">
        <w:rPr>
          <w:rFonts w:ascii="Times New Roman" w:eastAsia="Times New Roman" w:hAnsi="Times New Roman" w:cs="Times New Roman"/>
        </w:rPr>
        <w:t xml:space="preserve"> успеваемости учащихся проводится в течение учебного периода.</w:t>
      </w:r>
    </w:p>
    <w:p w14:paraId="06627C89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Четвертное оценивание  - оценка качества усвоения обучающимися содержания  учебного предмета  по итогам четверти на основании различных форм </w:t>
      </w:r>
      <w:r w:rsidRPr="00597390">
        <w:rPr>
          <w:rFonts w:ascii="Times New Roman" w:eastAsia="Times New Roman" w:hAnsi="Times New Roman" w:cs="Times New Roman"/>
          <w:i/>
        </w:rPr>
        <w:t>текущего контроля</w:t>
      </w:r>
      <w:r w:rsidRPr="00597390">
        <w:rPr>
          <w:rFonts w:ascii="Times New Roman" w:eastAsia="Times New Roman" w:hAnsi="Times New Roman" w:cs="Times New Roman"/>
        </w:rPr>
        <w:t>. Четвертное  оценивание  обязательно для всех учащихся 2-9 классов. Четвертная отметка представляют собой среднее арифметическое результатов текущего оценивания за соответствующий период. Округление результата проводится в соответствии с правилами математического округления.</w:t>
      </w:r>
    </w:p>
    <w:p w14:paraId="0B50508A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232E7D86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Результаты по школе</w:t>
      </w:r>
    </w:p>
    <w:p w14:paraId="49924AC8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952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459"/>
        <w:gridCol w:w="464"/>
        <w:gridCol w:w="565"/>
        <w:gridCol w:w="701"/>
        <w:gridCol w:w="436"/>
        <w:gridCol w:w="398"/>
        <w:gridCol w:w="452"/>
        <w:gridCol w:w="565"/>
        <w:gridCol w:w="428"/>
        <w:gridCol w:w="426"/>
        <w:gridCol w:w="424"/>
        <w:gridCol w:w="551"/>
        <w:gridCol w:w="460"/>
        <w:gridCol w:w="685"/>
        <w:gridCol w:w="460"/>
        <w:gridCol w:w="460"/>
        <w:gridCol w:w="460"/>
        <w:gridCol w:w="571"/>
        <w:gridCol w:w="434"/>
        <w:gridCol w:w="553"/>
      </w:tblGrid>
      <w:tr w:rsidR="008C7FC3" w:rsidRPr="00597390" w14:paraId="07786D97" w14:textId="77777777">
        <w:trPr>
          <w:trHeight w:val="276"/>
        </w:trPr>
        <w:tc>
          <w:tcPr>
            <w:tcW w:w="1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B0F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</w:p>
          <w:p w14:paraId="4ED123E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уч-cя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96B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аттестованных</w:t>
            </w:r>
          </w:p>
          <w:p w14:paraId="5655408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(без 1 кл. по итогам уч. года)</w:t>
            </w:r>
          </w:p>
        </w:tc>
        <w:tc>
          <w:tcPr>
            <w:tcW w:w="4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390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Успевают на "4" и "5"</w:t>
            </w:r>
          </w:p>
        </w:tc>
        <w:tc>
          <w:tcPr>
            <w:tcW w:w="19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09F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Неуспевающие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A916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Уч-ся, пропускающие занятия</w:t>
            </w:r>
          </w:p>
        </w:tc>
      </w:tr>
      <w:tr w:rsidR="008C7FC3" w:rsidRPr="00597390" w14:paraId="43299AF6" w14:textId="77777777">
        <w:trPr>
          <w:trHeight w:val="276"/>
        </w:trPr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F8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2820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290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678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FB2C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78200FBB" w14:textId="77777777">
        <w:trPr>
          <w:trHeight w:val="276"/>
        </w:trPr>
        <w:tc>
          <w:tcPr>
            <w:tcW w:w="1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AB1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04B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DFC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C6B4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11CE31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34FEAA02" w14:textId="77777777">
        <w:trPr>
          <w:trHeight w:val="685"/>
        </w:trPr>
        <w:tc>
          <w:tcPr>
            <w:tcW w:w="4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624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1-4 кл.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F4CFB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кл.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29177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42A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1E5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отличников</w:t>
            </w:r>
          </w:p>
        </w:tc>
        <w:tc>
          <w:tcPr>
            <w:tcW w:w="1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0FF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ударников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1D26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на "4" и "5"</w:t>
            </w:r>
          </w:p>
        </w:tc>
        <w:tc>
          <w:tcPr>
            <w:tcW w:w="195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281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9595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посещают совсем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660B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Пропускают более 30% учебного времени</w:t>
            </w:r>
          </w:p>
        </w:tc>
      </w:tr>
      <w:tr w:rsidR="008C7FC3" w:rsidRPr="00597390" w14:paraId="69BF4057" w14:textId="77777777">
        <w:trPr>
          <w:cantSplit/>
          <w:trHeight w:val="1765"/>
        </w:trPr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CEBC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E6EC9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6CFD06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872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4B0F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4FC3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CD52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8EBD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6D62D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4A42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91BF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1CEDC" w14:textId="77777777" w:rsidR="008C7FC3" w:rsidRPr="00597390" w:rsidRDefault="00A630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998E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C8F1F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B55A2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2-4 классы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0D24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5-9 классы</w:t>
            </w:r>
          </w:p>
        </w:tc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F26D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2-9 классы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D010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B400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5B0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597390" w14:paraId="551648E9" w14:textId="77777777">
        <w:trPr>
          <w:cantSplit/>
          <w:trHeight w:val="154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270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A97E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1662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8068F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07E7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1090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B525CB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7B011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A556B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9BAA2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BBAE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D880E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9690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E6F7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6AD6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F7105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3B1A0F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38D1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8647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2795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52F7FCF8" w14:textId="77777777" w:rsidR="008C7FC3" w:rsidRPr="00597390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B08645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по классам </w:t>
      </w:r>
    </w:p>
    <w:p w14:paraId="251BC62E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637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77"/>
        <w:gridCol w:w="1024"/>
        <w:gridCol w:w="1043"/>
        <w:gridCol w:w="972"/>
        <w:gridCol w:w="993"/>
        <w:gridCol w:w="964"/>
        <w:gridCol w:w="973"/>
        <w:gridCol w:w="910"/>
        <w:gridCol w:w="1058"/>
        <w:gridCol w:w="723"/>
      </w:tblGrid>
      <w:tr w:rsidR="008C7FC3" w:rsidRPr="00597390" w14:paraId="09BC16D1" w14:textId="77777777">
        <w:trPr>
          <w:trHeight w:val="537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EA6A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B591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учащихся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B6733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F025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Обучаются </w:t>
            </w:r>
          </w:p>
          <w:p w14:paraId="45B972A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 «4» и «5»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099E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Обучаются </w:t>
            </w:r>
          </w:p>
          <w:p w14:paraId="58CE25D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D7B3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Неуспевающие.</w:t>
            </w:r>
          </w:p>
        </w:tc>
      </w:tr>
      <w:tr w:rsidR="008C7FC3" w:rsidRPr="00597390" w14:paraId="0483FE61" w14:textId="77777777">
        <w:trPr>
          <w:trHeight w:val="1025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407E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D054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8152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7190D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EE0C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2D7A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6766C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E9C9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AEEF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ED2A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C7FC3" w:rsidRPr="00597390" w14:paraId="497A8094" w14:textId="77777777">
        <w:trPr>
          <w:trHeight w:val="117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7B1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8455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918B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5CC9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5B75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571E0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6FC6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AD045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CFF3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7808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7FC3" w:rsidRPr="00597390" w14:paraId="5DD1A848" w14:textId="77777777">
        <w:trPr>
          <w:trHeight w:val="6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76D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233F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FCD3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08BF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5C25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E68D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9C28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8592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142A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36C28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C7FC3" w:rsidRPr="00597390" w14:paraId="61FC8E91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B9E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6CF4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9CAC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4154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1CD8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610A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AA0E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A9E0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D0E3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6489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7FC3" w:rsidRPr="00597390" w14:paraId="22BD375C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413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0D47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2B76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521D9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47094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B71D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BDE0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0F1C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9481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ECB6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C7FC3" w:rsidRPr="00597390" w14:paraId="7B0169BC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863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68B8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37F9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6219D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56B0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7A7E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2654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3119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73A7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B62F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7FC3" w:rsidRPr="00597390" w14:paraId="718BCB23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4BB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0174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F08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D95A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2BC6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1F13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F21D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2400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EF6E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E1E14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8C7FC3" w:rsidRPr="00597390" w14:paraId="6253E75B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EAF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EB2E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82C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059D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2B05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3FEC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035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9D03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4821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FEFE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7FC3" w:rsidRPr="00597390" w14:paraId="76DC2DD0" w14:textId="77777777">
        <w:trPr>
          <w:trHeight w:val="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77E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8D88D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8730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2FE7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9B470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BFAF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8EA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4A4B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FA07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C314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77D67268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9739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EFE4B5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Качество обучения на уровне начального общего образования составило 32,33 %, на уровне основного общего образования 10,2 %.</w:t>
      </w:r>
    </w:p>
    <w:p w14:paraId="2625E75F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Качество знаний учащихся школы составляет  21,3 %, общая успеваемость – 74,13 % (без учета учащихся 1 класса).</w:t>
      </w:r>
    </w:p>
    <w:p w14:paraId="1729E57B" w14:textId="77777777" w:rsidR="008C7FC3" w:rsidRPr="00597390" w:rsidRDefault="00A63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Отличников 0. 25 учащихся школы являются неуспевающими.</w:t>
      </w:r>
    </w:p>
    <w:p w14:paraId="3D555B7A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</w:rPr>
      </w:pPr>
    </w:p>
    <w:p w14:paraId="0EA32F37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Результаты по годам обучения</w:t>
      </w:r>
    </w:p>
    <w:p w14:paraId="255706EE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5"/>
        <w:tblW w:w="1149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1192"/>
        <w:gridCol w:w="1193"/>
        <w:gridCol w:w="1193"/>
        <w:gridCol w:w="1192"/>
        <w:gridCol w:w="1192"/>
        <w:gridCol w:w="1193"/>
        <w:gridCol w:w="1193"/>
        <w:gridCol w:w="1193"/>
      </w:tblGrid>
      <w:tr w:rsidR="008C7FC3" w:rsidRPr="00597390" w14:paraId="67E5A13B" w14:textId="77777777">
        <w:trPr>
          <w:trHeight w:val="256"/>
        </w:trPr>
        <w:tc>
          <w:tcPr>
            <w:tcW w:w="1950" w:type="dxa"/>
            <w:vMerge w:val="restart"/>
            <w:shd w:val="clear" w:color="auto" w:fill="auto"/>
          </w:tcPr>
          <w:p w14:paraId="16B1A9E9" w14:textId="77777777" w:rsidR="008C7FC3" w:rsidRPr="00597390" w:rsidRDefault="008C7F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38D01421" w14:textId="77777777" w:rsidR="008C7FC3" w:rsidRPr="00597390" w:rsidRDefault="008C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14:paraId="21A1109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Успеваемость %</w:t>
            </w:r>
          </w:p>
        </w:tc>
        <w:tc>
          <w:tcPr>
            <w:tcW w:w="4771" w:type="dxa"/>
            <w:gridSpan w:val="4"/>
            <w:shd w:val="clear" w:color="auto" w:fill="auto"/>
          </w:tcPr>
          <w:p w14:paraId="3B05C865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знаний %</w:t>
            </w:r>
          </w:p>
        </w:tc>
      </w:tr>
      <w:tr w:rsidR="008C7FC3" w:rsidRPr="00597390" w14:paraId="6BFD3F45" w14:textId="77777777">
        <w:trPr>
          <w:trHeight w:val="164"/>
        </w:trPr>
        <w:tc>
          <w:tcPr>
            <w:tcW w:w="1950" w:type="dxa"/>
            <w:vMerge/>
            <w:shd w:val="clear" w:color="auto" w:fill="auto"/>
          </w:tcPr>
          <w:p w14:paraId="6F674CC4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14:paraId="68F8F077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193" w:type="dxa"/>
          </w:tcPr>
          <w:p w14:paraId="312DE969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193" w:type="dxa"/>
          </w:tcPr>
          <w:p w14:paraId="4960355D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192" w:type="dxa"/>
          </w:tcPr>
          <w:p w14:paraId="0AEC10EC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192" w:type="dxa"/>
            <w:shd w:val="clear" w:color="auto" w:fill="auto"/>
          </w:tcPr>
          <w:p w14:paraId="1D51E2F0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193" w:type="dxa"/>
          </w:tcPr>
          <w:p w14:paraId="697BC350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193" w:type="dxa"/>
          </w:tcPr>
          <w:p w14:paraId="4C00C1C2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193" w:type="dxa"/>
          </w:tcPr>
          <w:p w14:paraId="54160651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</w:tr>
      <w:tr w:rsidR="008C7FC3" w:rsidRPr="00597390" w14:paraId="782F46D9" w14:textId="77777777">
        <w:trPr>
          <w:trHeight w:val="256"/>
        </w:trPr>
        <w:tc>
          <w:tcPr>
            <w:tcW w:w="1950" w:type="dxa"/>
            <w:shd w:val="clear" w:color="auto" w:fill="auto"/>
          </w:tcPr>
          <w:p w14:paraId="6D711ED8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192" w:type="dxa"/>
            <w:shd w:val="clear" w:color="auto" w:fill="auto"/>
          </w:tcPr>
          <w:p w14:paraId="27B92A2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193" w:type="dxa"/>
          </w:tcPr>
          <w:p w14:paraId="0592BA0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93" w:type="dxa"/>
          </w:tcPr>
          <w:p w14:paraId="68F6E67F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2F57512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92" w:type="dxa"/>
            <w:shd w:val="clear" w:color="auto" w:fill="auto"/>
          </w:tcPr>
          <w:p w14:paraId="7D9912B2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1193" w:type="dxa"/>
          </w:tcPr>
          <w:p w14:paraId="746F2AB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63,83</w:t>
            </w:r>
          </w:p>
        </w:tc>
        <w:tc>
          <w:tcPr>
            <w:tcW w:w="1193" w:type="dxa"/>
          </w:tcPr>
          <w:p w14:paraId="67C70958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9BE64D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</w:tr>
      <w:tr w:rsidR="008C7FC3" w:rsidRPr="00597390" w14:paraId="37A86D58" w14:textId="77777777">
        <w:trPr>
          <w:trHeight w:val="256"/>
        </w:trPr>
        <w:tc>
          <w:tcPr>
            <w:tcW w:w="1950" w:type="dxa"/>
            <w:shd w:val="clear" w:color="auto" w:fill="auto"/>
          </w:tcPr>
          <w:p w14:paraId="48BDDC42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1192" w:type="dxa"/>
            <w:shd w:val="clear" w:color="auto" w:fill="auto"/>
          </w:tcPr>
          <w:p w14:paraId="36B79955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1193" w:type="dxa"/>
          </w:tcPr>
          <w:p w14:paraId="3C82250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1193" w:type="dxa"/>
          </w:tcPr>
          <w:p w14:paraId="67D42F06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21CE81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92" w:type="dxa"/>
            <w:shd w:val="clear" w:color="auto" w:fill="auto"/>
          </w:tcPr>
          <w:p w14:paraId="39FFF42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193" w:type="dxa"/>
          </w:tcPr>
          <w:p w14:paraId="2B46281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16,92</w:t>
            </w:r>
          </w:p>
        </w:tc>
        <w:tc>
          <w:tcPr>
            <w:tcW w:w="1193" w:type="dxa"/>
          </w:tcPr>
          <w:p w14:paraId="3D7C4BAD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46FFF77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</w:tr>
      <w:tr w:rsidR="008C7FC3" w:rsidRPr="00597390" w14:paraId="4C46A3EB" w14:textId="77777777">
        <w:trPr>
          <w:trHeight w:val="256"/>
        </w:trPr>
        <w:tc>
          <w:tcPr>
            <w:tcW w:w="1950" w:type="dxa"/>
            <w:shd w:val="clear" w:color="auto" w:fill="auto"/>
          </w:tcPr>
          <w:p w14:paraId="53779F23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192" w:type="dxa"/>
            <w:shd w:val="clear" w:color="auto" w:fill="auto"/>
          </w:tcPr>
          <w:p w14:paraId="2F20D736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93" w:type="dxa"/>
            <w:shd w:val="clear" w:color="auto" w:fill="auto"/>
          </w:tcPr>
          <w:p w14:paraId="19ECEFC3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92,09</w:t>
            </w:r>
          </w:p>
        </w:tc>
        <w:tc>
          <w:tcPr>
            <w:tcW w:w="1193" w:type="dxa"/>
            <w:shd w:val="clear" w:color="auto" w:fill="auto"/>
          </w:tcPr>
          <w:p w14:paraId="31B6C7B5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C18499D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92" w:type="dxa"/>
            <w:shd w:val="clear" w:color="auto" w:fill="auto"/>
          </w:tcPr>
          <w:p w14:paraId="5ACCE439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93" w:type="dxa"/>
            <w:shd w:val="clear" w:color="auto" w:fill="auto"/>
          </w:tcPr>
          <w:p w14:paraId="015C56E5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36,61</w:t>
            </w:r>
          </w:p>
        </w:tc>
        <w:tc>
          <w:tcPr>
            <w:tcW w:w="1193" w:type="dxa"/>
            <w:shd w:val="clear" w:color="auto" w:fill="auto"/>
          </w:tcPr>
          <w:p w14:paraId="4E7E5027" w14:textId="77777777" w:rsidR="008C7FC3" w:rsidRPr="00597390" w:rsidRDefault="008C7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ED5D48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14:paraId="4D0B51A7" w14:textId="77777777" w:rsidR="008C7FC3" w:rsidRPr="00597390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464840FE" w14:textId="77777777" w:rsidR="008C7FC3" w:rsidRPr="00597390" w:rsidRDefault="008C7F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CF23B7F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Результаты мониторингов учебных достижений обучающихся</w:t>
      </w:r>
    </w:p>
    <w:p w14:paraId="53E14E34" w14:textId="77777777" w:rsidR="008C7FC3" w:rsidRPr="00597390" w:rsidRDefault="00A6304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         </w:t>
      </w:r>
    </w:p>
    <w:p w14:paraId="0581FD48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Всероссийские проверочные работы (далее – ВПР) в настоящее время являются одной из основных оценочных процедур Единой системы оценки качества образования. ВПР призваны обеспечить объективность образовательных результатов в школах, помочь в формировании у участников образовательных отношений позитивного отношения к объективной оценке образовательных результатов, выявить школы с необъективными результатами и организовать профилактическую работу с данными учреждениями.</w:t>
      </w:r>
    </w:p>
    <w:p w14:paraId="66DE6535" w14:textId="77777777" w:rsidR="008C7FC3" w:rsidRPr="00597390" w:rsidRDefault="008C7F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7CDD88FA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Методики определения объективности оценивания </w:t>
      </w:r>
      <w:r>
        <w:rPr>
          <w:rFonts w:ascii="Times New Roman" w:eastAsia="Times New Roman" w:hAnsi="Times New Roman" w:cs="Times New Roman"/>
        </w:rPr>
        <w:t>включают:</w:t>
      </w:r>
    </w:p>
    <w:p w14:paraId="59DCE025" w14:textId="77777777" w:rsidR="008C7FC3" w:rsidRDefault="00A63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соотнесение результатов ВПР с текущей успеваемостью обучающихся (подтверждаемость);</w:t>
      </w:r>
    </w:p>
    <w:p w14:paraId="098FD911" w14:textId="77777777" w:rsidR="008C7FC3" w:rsidRDefault="00A63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мониторинг результатов ВПР по годам (сравнение результатов учащихся одного и того же класса; одних и тех же детей);</w:t>
      </w:r>
    </w:p>
    <w:p w14:paraId="6E870AAF" w14:textId="77777777" w:rsidR="008C7FC3" w:rsidRDefault="00A63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оценка «правдоподобности» распределения процентов выполнения работы относительно областных показателей.</w:t>
      </w:r>
    </w:p>
    <w:p w14:paraId="4DB1CD8A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270B9D" w14:textId="77777777" w:rsidR="008C7FC3" w:rsidRDefault="00A6304E">
      <w:pPr>
        <w:spacing w:after="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>Назначение ВПР–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оценить качество образовательной подготовки обучающихся 4 - 8  – х классов в соответствии с требованиями ФГОС. ВПР позволяет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УУД в учебной, познавательной и социальной практике. Результаты могут быть использованы для оценки личностных результатов обучения.</w:t>
      </w:r>
    </w:p>
    <w:p w14:paraId="29F54FC4" w14:textId="77777777" w:rsidR="008C7FC3" w:rsidRDefault="00A6304E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Участниками Всероссийских проверочных работ (ВПР), которые прошли весной 2024 года, стали учащиеся 4, 5, 6, 7, 8 -х классов нашей школы. Было написано 29 проверочных работ по 10 предметам. </w:t>
      </w:r>
    </w:p>
    <w:p w14:paraId="4301E1DA" w14:textId="77777777" w:rsidR="008C7FC3" w:rsidRPr="00597390" w:rsidRDefault="00A6304E">
      <w:pPr>
        <w:widowControl w:val="0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Всероссийские контрольные работы 4 класс 2023-2024 уч. год</w:t>
      </w:r>
    </w:p>
    <w:tbl>
      <w:tblPr>
        <w:tblStyle w:val="af6"/>
        <w:tblW w:w="9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1057"/>
        <w:gridCol w:w="969"/>
        <w:gridCol w:w="969"/>
        <w:gridCol w:w="880"/>
        <w:gridCol w:w="881"/>
        <w:gridCol w:w="1145"/>
        <w:gridCol w:w="1145"/>
        <w:gridCol w:w="1005"/>
      </w:tblGrid>
      <w:tr w:rsidR="008C7FC3" w:rsidRPr="00597390" w14:paraId="13A203FE" w14:textId="77777777">
        <w:trPr>
          <w:trHeight w:val="394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4542" w14:textId="77777777" w:rsidR="008C7FC3" w:rsidRPr="00597390" w:rsidRDefault="00A6304E">
            <w:pPr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7BF62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D43C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067F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Соответствие отметки за работу и отметки по журналу</w:t>
            </w:r>
          </w:p>
        </w:tc>
      </w:tr>
      <w:tr w:rsidR="008C7FC3" w:rsidRPr="00597390" w14:paraId="719E8564" w14:textId="77777777">
        <w:trPr>
          <w:trHeight w:val="509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FD02F" w14:textId="77777777" w:rsidR="008C7FC3" w:rsidRPr="00597390" w:rsidRDefault="008C7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27BA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EBB0B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A54C3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2866C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8B9EF2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D8F38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C2100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подтвердили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AC5AE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8C7FC3" w:rsidRPr="00597390" w14:paraId="0E68F3BA" w14:textId="77777777">
        <w:trPr>
          <w:trHeight w:val="509"/>
        </w:trPr>
        <w:tc>
          <w:tcPr>
            <w:tcW w:w="18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03DB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CA75E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D8DB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2E479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3CFE0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A76A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6B9E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7FAC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CEB3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597390" w14:paraId="6200622F" w14:textId="77777777">
        <w:trPr>
          <w:trHeight w:val="37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F05F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697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FB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15,38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A4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53,85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DA9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30,77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43F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956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23,3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6FB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E83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8C7FC3" w:rsidRPr="00597390" w14:paraId="09E4082F" w14:textId="77777777">
        <w:trPr>
          <w:trHeight w:val="37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2BB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AD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AC5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471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41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66,67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38E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16,57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56E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DD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18F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8C7FC3" w:rsidRPr="00597390" w14:paraId="6BF951C3" w14:textId="77777777">
        <w:trPr>
          <w:trHeight w:val="373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A7C1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ED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08D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7A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33,33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58A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44,44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29E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22,22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788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9A1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C3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</w:tbl>
    <w:p w14:paraId="56C2891E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Результаты всероссийских контрольных работ показывают, что большинство учащихся 4-го класса с работой справились на отметку «3», есть «4» по математике и окружающему миру. Есть обучающиеся, которые не справились с работой по предмету</w:t>
      </w:r>
      <w:r>
        <w:rPr>
          <w:rFonts w:ascii="Times New Roman" w:eastAsia="Times New Roman" w:hAnsi="Times New Roman" w:cs="Times New Roman"/>
          <w:color w:val="1F497D"/>
        </w:rPr>
        <w:t xml:space="preserve"> </w:t>
      </w:r>
      <w:r w:rsidRPr="00597390">
        <w:rPr>
          <w:rFonts w:ascii="Times New Roman" w:eastAsia="Times New Roman" w:hAnsi="Times New Roman" w:cs="Times New Roman"/>
        </w:rPr>
        <w:t>русский язык. Отметки за работу и отметки по журналу не подтвердили ни по одному предмету. По русскому языку повысили отметку 7,7 %. 50 % повысили отметку по математике.</w:t>
      </w:r>
    </w:p>
    <w:p w14:paraId="001337AB" w14:textId="77777777" w:rsidR="008C7FC3" w:rsidRPr="00597390" w:rsidRDefault="00A6304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Всероссийские контрольные работы 5 класс 2023-2024 уч. год</w:t>
      </w:r>
    </w:p>
    <w:tbl>
      <w:tblPr>
        <w:tblStyle w:val="af7"/>
        <w:tblW w:w="9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057"/>
        <w:gridCol w:w="969"/>
        <w:gridCol w:w="969"/>
        <w:gridCol w:w="881"/>
        <w:gridCol w:w="881"/>
        <w:gridCol w:w="1145"/>
        <w:gridCol w:w="1144"/>
        <w:gridCol w:w="1005"/>
      </w:tblGrid>
      <w:tr w:rsidR="008C7FC3" w:rsidRPr="00597390" w14:paraId="5AEA4877" w14:textId="77777777">
        <w:trPr>
          <w:trHeight w:val="316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4095" w14:textId="77777777" w:rsidR="008C7FC3" w:rsidRPr="00597390" w:rsidRDefault="00A6304E">
            <w:pPr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98D70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A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BF15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Соответствие отметки за работу и отметки по журналу</w:t>
            </w:r>
          </w:p>
        </w:tc>
      </w:tr>
      <w:tr w:rsidR="008C7FC3" w:rsidRPr="00597390" w14:paraId="37178263" w14:textId="77777777">
        <w:trPr>
          <w:trHeight w:val="509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AF424" w14:textId="77777777" w:rsidR="008C7FC3" w:rsidRPr="00597390" w:rsidRDefault="008C7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4ED09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63196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90D9F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C8D90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FB071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0C4E1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DBFE3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подтвердили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71A44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8C7FC3" w:rsidRPr="00597390" w14:paraId="50B46979" w14:textId="77777777">
        <w:trPr>
          <w:trHeight w:val="509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1E81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1387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0B221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E87F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B87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B8DD1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439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91E2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7214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597390" w14:paraId="4F677F2E" w14:textId="77777777">
        <w:trPr>
          <w:trHeight w:val="2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824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B71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25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F38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7B4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289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DB8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DBF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BFD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77F540BE" w14:textId="77777777">
        <w:trPr>
          <w:trHeight w:val="2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E1C6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F8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FB4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BBF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B3F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F92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495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880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EB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0B89B0DC" w14:textId="77777777">
        <w:trPr>
          <w:trHeight w:val="2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C00C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4C2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13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11,11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7FF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22,22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0C0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66,67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EE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12C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3D7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B5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8C7FC3" w:rsidRPr="00597390" w14:paraId="53A2657B" w14:textId="77777777">
        <w:trPr>
          <w:trHeight w:val="29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E23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09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A75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14,29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80B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28,57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4EA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57,14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7F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39D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76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AD5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181C0F54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784D5B9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Результаты всероссийских контрольных работ показывают, что в 5 классе большинство обучающихся с работой справились на отметку «3», лучшие результаты по биологии и истории, но есть «2», «4». Количество учащихся, не справившихся с работой больше всего по предмету русский язык, меньше всего по биологии. Нет обучающихся, справившихся на отметку «5». Отметки за работу и отметки по журналу подтвердили 44%  по биологии – это самый лучший результат, по остальным предметам более 50% обучающиеся понизили результат.</w:t>
      </w:r>
    </w:p>
    <w:p w14:paraId="0E07C345" w14:textId="77777777" w:rsidR="008C7FC3" w:rsidRPr="00597390" w:rsidRDefault="00A6304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Всероссийские контрольные работы 6 класс 2023-2024 уч. год</w:t>
      </w:r>
    </w:p>
    <w:tbl>
      <w:tblPr>
        <w:tblStyle w:val="af8"/>
        <w:tblW w:w="99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6"/>
        <w:gridCol w:w="1060"/>
        <w:gridCol w:w="972"/>
        <w:gridCol w:w="972"/>
        <w:gridCol w:w="884"/>
        <w:gridCol w:w="886"/>
        <w:gridCol w:w="1149"/>
        <w:gridCol w:w="1148"/>
        <w:gridCol w:w="1009"/>
      </w:tblGrid>
      <w:tr w:rsidR="008C7FC3" w:rsidRPr="00597390" w14:paraId="020D9006" w14:textId="77777777">
        <w:trPr>
          <w:trHeight w:val="26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F639" w14:textId="77777777" w:rsidR="008C7FC3" w:rsidRPr="00597390" w:rsidRDefault="00A6304E">
            <w:pPr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24BF7A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3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6BD6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3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B348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Соответствие отметки за работу и отметки по журналу</w:t>
            </w:r>
          </w:p>
        </w:tc>
      </w:tr>
      <w:tr w:rsidR="008C7FC3" w:rsidRPr="00597390" w14:paraId="61936F59" w14:textId="77777777">
        <w:trPr>
          <w:trHeight w:val="509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AF8DD" w14:textId="77777777" w:rsidR="008C7FC3" w:rsidRPr="00597390" w:rsidRDefault="008C7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A297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51896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D1D5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B6D32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E8E1CA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AFF49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08BDB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подтвердили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21F9B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8C7FC3" w:rsidRPr="00597390" w14:paraId="22C53FC7" w14:textId="77777777">
        <w:trPr>
          <w:trHeight w:val="509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394B4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CA26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ED0D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E7AE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DF5F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1DCE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51B8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EFDE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FBFFE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597390" w14:paraId="06D3636C" w14:textId="77777777">
        <w:trPr>
          <w:trHeight w:val="2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A3B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E11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A11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2EB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F8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849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377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3C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C6F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3B7BE5A9" w14:textId="77777777">
        <w:trPr>
          <w:trHeight w:val="2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58C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85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358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2C3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29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75B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C36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D2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3F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C7FC3" w:rsidRPr="00597390" w14:paraId="2B416DBB" w14:textId="77777777">
        <w:trPr>
          <w:trHeight w:val="2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4775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1CC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73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B52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A18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5F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457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102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F3D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46EF9D55" w14:textId="77777777">
        <w:trPr>
          <w:trHeight w:val="25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6FEF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E4D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F3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4F8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CC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555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15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7AB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CC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</w:tbl>
    <w:p w14:paraId="71739F44" w14:textId="77777777" w:rsidR="008C7FC3" w:rsidRPr="00597390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110A5F" w14:textId="478AD0DB" w:rsidR="00713684" w:rsidRPr="00597390" w:rsidRDefault="00A6304E" w:rsidP="00237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В 6 классе результаты отрицательные, так как большинство учащихся 6-го класса с работой справились на отметку «3», лучшие результаты по географии и истории, есть  «4» по предметам, история, география, математика. Количество учащихся, не справившихся с работой больше всего по предмету русский язык, нет «2» по предмету география, история. Отметки за работу и отметки по журналу подтвердили 57% по истории и 50 % по географии. По предмету русский я</w:t>
      </w:r>
      <w:r w:rsidR="00237CC5">
        <w:rPr>
          <w:rFonts w:ascii="Times New Roman" w:eastAsia="Times New Roman" w:hAnsi="Times New Roman" w:cs="Times New Roman"/>
        </w:rPr>
        <w:t>зык понизили результат на 100%.</w:t>
      </w:r>
    </w:p>
    <w:p w14:paraId="732950FF" w14:textId="77777777" w:rsidR="008C7FC3" w:rsidRPr="00597390" w:rsidRDefault="00A6304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lastRenderedPageBreak/>
        <w:t>Всероссийские контрольные работы 7 класс 2023-2024 уч. год</w:t>
      </w:r>
    </w:p>
    <w:tbl>
      <w:tblPr>
        <w:tblStyle w:val="af9"/>
        <w:tblW w:w="98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1056"/>
        <w:gridCol w:w="969"/>
        <w:gridCol w:w="969"/>
        <w:gridCol w:w="881"/>
        <w:gridCol w:w="881"/>
        <w:gridCol w:w="1145"/>
        <w:gridCol w:w="1145"/>
        <w:gridCol w:w="1006"/>
      </w:tblGrid>
      <w:tr w:rsidR="008C7FC3" w:rsidRPr="00597390" w14:paraId="72452988" w14:textId="77777777">
        <w:trPr>
          <w:trHeight w:val="351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390E" w14:textId="77777777" w:rsidR="008C7FC3" w:rsidRPr="00597390" w:rsidRDefault="00A6304E">
            <w:pPr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A8FA6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AAAC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5A61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Соответствие отметки за работу и отметки по журналу</w:t>
            </w:r>
          </w:p>
        </w:tc>
      </w:tr>
      <w:tr w:rsidR="008C7FC3" w:rsidRPr="00597390" w14:paraId="426AB8F3" w14:textId="77777777">
        <w:trPr>
          <w:trHeight w:val="509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72EA1" w14:textId="77777777" w:rsidR="008C7FC3" w:rsidRPr="00597390" w:rsidRDefault="008C7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A4C9CE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EAC3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1A5A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CD22F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818BD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9BEF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FCBF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подтвердили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0B273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8C7FC3" w:rsidRPr="00597390" w14:paraId="4DAF37FB" w14:textId="77777777">
        <w:trPr>
          <w:trHeight w:val="291"/>
        </w:trPr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60D9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3D5A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887A4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870DB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E2B11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71D25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5D28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B81A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ABFDD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597390" w14:paraId="56FD1215" w14:textId="77777777">
        <w:trPr>
          <w:trHeight w:val="33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88F3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BA4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142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03C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E8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E5E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BA1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45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385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50C1C3AE" w14:textId="77777777">
        <w:trPr>
          <w:trHeight w:val="33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9D8C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EF9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EEC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A14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488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407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E5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83A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AB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50B18CAF" w14:textId="77777777">
        <w:trPr>
          <w:trHeight w:val="33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C2B4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3AB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A20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943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73D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0C7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EA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7D0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62C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C7FC3" w:rsidRPr="00597390" w14:paraId="115D3C7A" w14:textId="77777777">
        <w:trPr>
          <w:trHeight w:val="33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F81B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F82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C46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03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10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C34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B8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E24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68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0E5C04E" w14:textId="77777777" w:rsidR="008C7FC3" w:rsidRPr="00597390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490F3BB7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В 7 классе результаты отрицательные, так как большинство учащихся 7-го класса с работой справились на отметку «2». Есть  «4» по предметам: русский язык, обществознание. По обществознанию есть «4» и «5». Количество учащихся, не справившихся с работой на более чем на 88% по предмету математика. Отметки за работу и отметки по журналу подтвердили на 72% по обществознанию  – это самый лучший результат.</w:t>
      </w:r>
    </w:p>
    <w:p w14:paraId="6872AAFA" w14:textId="77777777" w:rsidR="008C7FC3" w:rsidRPr="00597390" w:rsidRDefault="00A6304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Всероссийские контрольные работы 8 класс 2023-2024 уч. год</w:t>
      </w:r>
    </w:p>
    <w:tbl>
      <w:tblPr>
        <w:tblStyle w:val="afa"/>
        <w:tblW w:w="99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1065"/>
        <w:gridCol w:w="976"/>
        <w:gridCol w:w="976"/>
        <w:gridCol w:w="888"/>
        <w:gridCol w:w="888"/>
        <w:gridCol w:w="1154"/>
        <w:gridCol w:w="1153"/>
        <w:gridCol w:w="1013"/>
      </w:tblGrid>
      <w:tr w:rsidR="008C7FC3" w:rsidRPr="00597390" w14:paraId="5557B892" w14:textId="77777777">
        <w:trPr>
          <w:trHeight w:val="31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E50" w14:textId="77777777" w:rsidR="008C7FC3" w:rsidRPr="00597390" w:rsidRDefault="00A6304E">
            <w:pPr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B5F58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Выполнили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9A39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Успеваемость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3BDE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Соответствие отметки за работу и отметки по журналу</w:t>
            </w:r>
          </w:p>
        </w:tc>
      </w:tr>
      <w:tr w:rsidR="008C7FC3" w:rsidRPr="00597390" w14:paraId="749FE5D9" w14:textId="77777777">
        <w:trPr>
          <w:trHeight w:val="50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0A743" w14:textId="77777777" w:rsidR="008C7FC3" w:rsidRPr="00597390" w:rsidRDefault="008C7F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D703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77ECC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81927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993C2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641DB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5A3B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понизили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763F3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подтвердили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224F1" w14:textId="77777777" w:rsidR="008C7FC3" w:rsidRPr="00597390" w:rsidRDefault="00A6304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повысили</w:t>
            </w:r>
          </w:p>
        </w:tc>
      </w:tr>
      <w:tr w:rsidR="008C7FC3" w:rsidRPr="00597390" w14:paraId="3D579893" w14:textId="77777777">
        <w:trPr>
          <w:trHeight w:val="509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1ADCB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5173E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97ED7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3C55D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0750A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E2EFF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DD10A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955C2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BC740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7FC3" w:rsidRPr="00597390" w14:paraId="56BE785C" w14:textId="77777777">
        <w:trPr>
          <w:trHeight w:val="2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D53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25C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5FF1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99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8A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4D4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6B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FAB9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3A90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181CFA1A" w14:textId="77777777">
        <w:trPr>
          <w:trHeight w:val="42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374A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F1D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F4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12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EE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BD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37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3A2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D5A5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7BA7BE1D" w14:textId="77777777">
        <w:trPr>
          <w:trHeight w:val="2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8526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C424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81E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592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0A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A7C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C32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D242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85,8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FED3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C7FC3" w:rsidRPr="00597390" w14:paraId="1A7DDC36" w14:textId="77777777">
        <w:trPr>
          <w:trHeight w:val="2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5A17" w14:textId="77777777" w:rsidR="008C7FC3" w:rsidRPr="00597390" w:rsidRDefault="00A6304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26D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B2FF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9A7B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433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695A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6968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67BE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6E6" w14:textId="77777777" w:rsidR="008C7FC3" w:rsidRPr="00597390" w:rsidRDefault="00A6304E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597390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975BCB6" w14:textId="77777777" w:rsidR="008C7FC3" w:rsidRPr="00597390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14:paraId="64D57BB0" w14:textId="77777777" w:rsidR="008C7FC3" w:rsidRPr="00597390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Результаты в 8 классе у большинство обучающихся на отметку «3». Есть «4» по предмету обществознание. Количество учащихся, не справившихся с работой больше всего по предметам русский язык, математика, процент составляет более 80. Отметки за работу и отметки по журналу подтвердили 85,8%  по физике – это самый лучший результат, по предмету русский язык обучающиеся понизили результат на 83%, по предмету математика понизили на 100%.</w:t>
      </w:r>
    </w:p>
    <w:p w14:paraId="6CF70C84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Выводы: </w:t>
      </w:r>
    </w:p>
    <w:p w14:paraId="5CA80E46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>1.Результаты ВПР по большинству предметов не подтвердили отметки за вторую четверть 2023-2024 уч. года.</w:t>
      </w:r>
    </w:p>
    <w:p w14:paraId="36388A0B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2. Самая низкая успеваемость по результатам ВПР наблюдается по предметам русский язык, математика. </w:t>
      </w:r>
    </w:p>
    <w:p w14:paraId="32149014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3. Учащиеся 8-го класса имеют самые низкие показатели успеваемости и качества знаний среди всех участников ВПР. </w:t>
      </w:r>
    </w:p>
    <w:p w14:paraId="59E81F10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4. Наблюдается большой процент учащихся понизивших свои результаты, по сравнению с отметками по итогам третей четверти 2023-2024 учебного года. </w:t>
      </w:r>
    </w:p>
    <w:p w14:paraId="38FC93D0" w14:textId="77777777" w:rsidR="008C7FC3" w:rsidRPr="0059739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5. На основании анализа можно отметить лучшие результаты в 4-м классе по всем предметам, кроме русского языка. </w:t>
      </w:r>
    </w:p>
    <w:p w14:paraId="4CBF54B9" w14:textId="77777777" w:rsidR="008C7FC3" w:rsidRPr="00597390" w:rsidRDefault="00A63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ВПР в 2024 году по учебным предметам свидетельствует о недостаточном уровне подготовки обучающихся и существуют проблемы в </w:t>
      </w:r>
      <w:r w:rsidRPr="005973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объективности оценивания результатов обучения. Падение уровня обученности детей при переходе из начального общего образования. </w:t>
      </w:r>
    </w:p>
    <w:p w14:paraId="57B3EC93" w14:textId="337B4D15" w:rsidR="00FE29C1" w:rsidRDefault="00A6304E" w:rsidP="00237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97390">
        <w:rPr>
          <w:rFonts w:ascii="Times New Roman" w:eastAsia="Times New Roman" w:hAnsi="Times New Roman" w:cs="Times New Roman"/>
        </w:rPr>
        <w:t xml:space="preserve">Результаты показывают, что школе необходимо продолжить работу над совершенствованием учебного процесса и созданием механизма внутришкольной системы оценки качества в соответствии с ФГОС. </w:t>
      </w:r>
      <w:r w:rsidRPr="00597390">
        <w:rPr>
          <w:rFonts w:ascii="Times New Roman" w:eastAsia="Times New Roman" w:hAnsi="Times New Roman" w:cs="Times New Roman"/>
          <w:u w:val="single"/>
        </w:rPr>
        <w:t>Одним из направлений</w:t>
      </w:r>
      <w:r w:rsidRPr="00597390">
        <w:rPr>
          <w:rFonts w:ascii="Times New Roman" w:eastAsia="Times New Roman" w:hAnsi="Times New Roman" w:cs="Times New Roman"/>
        </w:rPr>
        <w:t xml:space="preserve"> деятельности в школе должна стать </w:t>
      </w:r>
      <w:r w:rsidRPr="00597390">
        <w:rPr>
          <w:rFonts w:ascii="Times New Roman" w:eastAsia="Times New Roman" w:hAnsi="Times New Roman" w:cs="Times New Roman"/>
          <w:u w:val="single"/>
        </w:rPr>
        <w:t>оценка индивидуальных образовательных достижений учащихся</w:t>
      </w:r>
      <w:r w:rsidRPr="00597390">
        <w:rPr>
          <w:rFonts w:ascii="Times New Roman" w:eastAsia="Times New Roman" w:hAnsi="Times New Roman" w:cs="Times New Roman"/>
        </w:rPr>
        <w:t>.</w:t>
      </w:r>
    </w:p>
    <w:p w14:paraId="2C87A21D" w14:textId="77777777" w:rsidR="00FE29C1" w:rsidRDefault="00FE29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62FCC9" w14:textId="77777777" w:rsidR="00FE29C1" w:rsidRPr="00597390" w:rsidRDefault="00FE29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70F6730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97390">
        <w:rPr>
          <w:rFonts w:ascii="Times New Roman" w:eastAsia="Times New Roman" w:hAnsi="Times New Roman" w:cs="Times New Roman"/>
          <w:b/>
        </w:rPr>
        <w:t>Результаты государственной итоговой аттестации выпускников</w:t>
      </w:r>
    </w:p>
    <w:p w14:paraId="74F65DFF" w14:textId="77777777" w:rsidR="008C7FC3" w:rsidRPr="00597390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A80FD5E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В 2024 году ГИА включала в себя экзамены </w:t>
      </w:r>
      <w:r w:rsidRPr="00597390">
        <w:rPr>
          <w:rFonts w:ascii="Times New Roman" w:eastAsia="Times New Roman" w:hAnsi="Times New Roman" w:cs="Times New Roman"/>
          <w:sz w:val="27"/>
          <w:szCs w:val="27"/>
          <w:highlight w:val="white"/>
        </w:rPr>
        <w:t>по четырем предметам: русскому языку и математике, и двум предметам по выбору:</w:t>
      </w: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(ИКТ), родной язык из числа языков народов Российской Федерации, литература народов России на родном языке из числа языков народов Российской Федерации</w:t>
      </w:r>
    </w:p>
    <w:p w14:paraId="3184D132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ГИА с ОВЗ, участников ГИА – детей-инвалидов и инвалидов ГИА проводится по двум обязательным учебным предметам в форме ГВЭ. </w:t>
      </w:r>
    </w:p>
    <w:p w14:paraId="4F5A4108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ОГЭ используются КИМ, представляющие собой комплексы заданий стандартизированной формы. </w:t>
      </w:r>
    </w:p>
    <w:p w14:paraId="547DAFE3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Результаты ГИА по математике:</w:t>
      </w:r>
    </w:p>
    <w:tbl>
      <w:tblPr>
        <w:tblStyle w:val="afb"/>
        <w:tblW w:w="8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647"/>
        <w:gridCol w:w="938"/>
        <w:gridCol w:w="996"/>
        <w:gridCol w:w="996"/>
        <w:gridCol w:w="826"/>
        <w:gridCol w:w="1327"/>
        <w:gridCol w:w="1155"/>
      </w:tblGrid>
      <w:tr w:rsidR="008C7FC3" w:rsidRPr="00597390" w14:paraId="2534DE14" w14:textId="77777777">
        <w:trPr>
          <w:jc w:val="center"/>
        </w:trPr>
        <w:tc>
          <w:tcPr>
            <w:tcW w:w="862" w:type="dxa"/>
          </w:tcPr>
          <w:p w14:paraId="74D18B7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7" w:type="dxa"/>
          </w:tcPr>
          <w:p w14:paraId="25DFC1E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38" w:type="dxa"/>
          </w:tcPr>
          <w:p w14:paraId="141D750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96" w:type="dxa"/>
          </w:tcPr>
          <w:p w14:paraId="491F98C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6" w:type="dxa"/>
          </w:tcPr>
          <w:p w14:paraId="5C34370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826" w:type="dxa"/>
          </w:tcPr>
          <w:p w14:paraId="5A30A8C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327" w:type="dxa"/>
          </w:tcPr>
          <w:p w14:paraId="17C7462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14:paraId="52DA8BDF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C7FC3" w:rsidRPr="00597390" w14:paraId="1E0181C5" w14:textId="77777777">
        <w:trPr>
          <w:jc w:val="center"/>
        </w:trPr>
        <w:tc>
          <w:tcPr>
            <w:tcW w:w="862" w:type="dxa"/>
          </w:tcPr>
          <w:p w14:paraId="7838669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26C50AC6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38" w:type="dxa"/>
          </w:tcPr>
          <w:p w14:paraId="703B05E6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996" w:type="dxa"/>
          </w:tcPr>
          <w:p w14:paraId="235E3CB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6 (43%)</w:t>
            </w:r>
          </w:p>
        </w:tc>
        <w:tc>
          <w:tcPr>
            <w:tcW w:w="996" w:type="dxa"/>
          </w:tcPr>
          <w:p w14:paraId="714B411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14:paraId="6F0E0E8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(57%)</w:t>
            </w:r>
          </w:p>
        </w:tc>
        <w:tc>
          <w:tcPr>
            <w:tcW w:w="826" w:type="dxa"/>
          </w:tcPr>
          <w:p w14:paraId="09509AA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14:paraId="744AB0E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327" w:type="dxa"/>
          </w:tcPr>
          <w:p w14:paraId="7071170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155" w:type="dxa"/>
          </w:tcPr>
          <w:p w14:paraId="3D8E7A9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42,86</w:t>
            </w:r>
          </w:p>
        </w:tc>
      </w:tr>
    </w:tbl>
    <w:p w14:paraId="3ADC1BAA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Результаты ГИА по русскому языку:</w:t>
      </w:r>
    </w:p>
    <w:tbl>
      <w:tblPr>
        <w:tblStyle w:val="afc"/>
        <w:tblW w:w="87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647"/>
        <w:gridCol w:w="996"/>
        <w:gridCol w:w="996"/>
        <w:gridCol w:w="996"/>
        <w:gridCol w:w="996"/>
        <w:gridCol w:w="1111"/>
        <w:gridCol w:w="1155"/>
      </w:tblGrid>
      <w:tr w:rsidR="008C7FC3" w:rsidRPr="00597390" w14:paraId="34738D0A" w14:textId="77777777">
        <w:trPr>
          <w:jc w:val="center"/>
        </w:trPr>
        <w:tc>
          <w:tcPr>
            <w:tcW w:w="862" w:type="dxa"/>
          </w:tcPr>
          <w:p w14:paraId="291E0BF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7" w:type="dxa"/>
          </w:tcPr>
          <w:p w14:paraId="00BE005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6" w:type="dxa"/>
          </w:tcPr>
          <w:p w14:paraId="141EC10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96" w:type="dxa"/>
          </w:tcPr>
          <w:p w14:paraId="7ADFD35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6" w:type="dxa"/>
          </w:tcPr>
          <w:p w14:paraId="77BC16A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96" w:type="dxa"/>
          </w:tcPr>
          <w:p w14:paraId="05BEA72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11" w:type="dxa"/>
          </w:tcPr>
          <w:p w14:paraId="7E1FD8A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14:paraId="26C6D20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C7FC3" w:rsidRPr="00597390" w14:paraId="18699CF9" w14:textId="77777777">
        <w:trPr>
          <w:jc w:val="center"/>
        </w:trPr>
        <w:tc>
          <w:tcPr>
            <w:tcW w:w="862" w:type="dxa"/>
          </w:tcPr>
          <w:p w14:paraId="4FF68B3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14:paraId="40472A2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14:paraId="0529C37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E3D3C4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996" w:type="dxa"/>
          </w:tcPr>
          <w:p w14:paraId="7E3EF7B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4 (29%)</w:t>
            </w:r>
          </w:p>
        </w:tc>
        <w:tc>
          <w:tcPr>
            <w:tcW w:w="996" w:type="dxa"/>
          </w:tcPr>
          <w:p w14:paraId="50B1111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33E9D72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(71%)</w:t>
            </w:r>
          </w:p>
        </w:tc>
        <w:tc>
          <w:tcPr>
            <w:tcW w:w="996" w:type="dxa"/>
          </w:tcPr>
          <w:p w14:paraId="2CEFE2A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09D7520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111" w:type="dxa"/>
          </w:tcPr>
          <w:p w14:paraId="247287D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155" w:type="dxa"/>
          </w:tcPr>
          <w:p w14:paraId="58D2573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28,57</w:t>
            </w:r>
          </w:p>
        </w:tc>
      </w:tr>
    </w:tbl>
    <w:p w14:paraId="26B7BFD2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Результаты ГИА по географии:</w:t>
      </w:r>
    </w:p>
    <w:tbl>
      <w:tblPr>
        <w:tblStyle w:val="afd"/>
        <w:tblW w:w="86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647"/>
        <w:gridCol w:w="996"/>
        <w:gridCol w:w="996"/>
        <w:gridCol w:w="996"/>
        <w:gridCol w:w="925"/>
        <w:gridCol w:w="1111"/>
        <w:gridCol w:w="1155"/>
      </w:tblGrid>
      <w:tr w:rsidR="008C7FC3" w:rsidRPr="00597390" w14:paraId="10364944" w14:textId="77777777">
        <w:trPr>
          <w:jc w:val="center"/>
        </w:trPr>
        <w:tc>
          <w:tcPr>
            <w:tcW w:w="862" w:type="dxa"/>
          </w:tcPr>
          <w:p w14:paraId="72469A1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7" w:type="dxa"/>
          </w:tcPr>
          <w:p w14:paraId="1991D35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6" w:type="dxa"/>
          </w:tcPr>
          <w:p w14:paraId="0A65CE5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96" w:type="dxa"/>
          </w:tcPr>
          <w:p w14:paraId="7EA953E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6" w:type="dxa"/>
          </w:tcPr>
          <w:p w14:paraId="41052B5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25" w:type="dxa"/>
          </w:tcPr>
          <w:p w14:paraId="7E5BD79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11" w:type="dxa"/>
          </w:tcPr>
          <w:p w14:paraId="246B47F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14:paraId="42B40BD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C7FC3" w:rsidRPr="00597390" w14:paraId="0774BEF7" w14:textId="77777777">
        <w:trPr>
          <w:jc w:val="center"/>
        </w:trPr>
        <w:tc>
          <w:tcPr>
            <w:tcW w:w="862" w:type="dxa"/>
          </w:tcPr>
          <w:p w14:paraId="0DA55E3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7" w:type="dxa"/>
          </w:tcPr>
          <w:p w14:paraId="1C1D2E4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6" w:type="dxa"/>
          </w:tcPr>
          <w:p w14:paraId="2684B3F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BF87BE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(7,7%)</w:t>
            </w:r>
          </w:p>
        </w:tc>
        <w:tc>
          <w:tcPr>
            <w:tcW w:w="996" w:type="dxa"/>
          </w:tcPr>
          <w:p w14:paraId="16B5DB6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2 (15,4%)</w:t>
            </w:r>
          </w:p>
        </w:tc>
        <w:tc>
          <w:tcPr>
            <w:tcW w:w="996" w:type="dxa"/>
          </w:tcPr>
          <w:p w14:paraId="59ADF44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180173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(76,9%)</w:t>
            </w:r>
          </w:p>
        </w:tc>
        <w:tc>
          <w:tcPr>
            <w:tcW w:w="925" w:type="dxa"/>
          </w:tcPr>
          <w:p w14:paraId="2A06616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14:paraId="51D3ABDF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111" w:type="dxa"/>
          </w:tcPr>
          <w:p w14:paraId="40756E3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155" w:type="dxa"/>
          </w:tcPr>
          <w:p w14:paraId="741291E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</w:tbl>
    <w:p w14:paraId="24CEAE13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Результаты ГИА по информатике и ИКТ:</w:t>
      </w:r>
    </w:p>
    <w:tbl>
      <w:tblPr>
        <w:tblStyle w:val="afe"/>
        <w:tblW w:w="86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647"/>
        <w:gridCol w:w="996"/>
        <w:gridCol w:w="996"/>
        <w:gridCol w:w="996"/>
        <w:gridCol w:w="925"/>
        <w:gridCol w:w="1111"/>
        <w:gridCol w:w="1155"/>
      </w:tblGrid>
      <w:tr w:rsidR="008C7FC3" w:rsidRPr="00597390" w14:paraId="71FFD785" w14:textId="77777777">
        <w:trPr>
          <w:jc w:val="center"/>
        </w:trPr>
        <w:tc>
          <w:tcPr>
            <w:tcW w:w="862" w:type="dxa"/>
          </w:tcPr>
          <w:p w14:paraId="27F8C60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7" w:type="dxa"/>
          </w:tcPr>
          <w:p w14:paraId="0DD2AE9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6" w:type="dxa"/>
          </w:tcPr>
          <w:p w14:paraId="66800CA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96" w:type="dxa"/>
          </w:tcPr>
          <w:p w14:paraId="5973296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6" w:type="dxa"/>
          </w:tcPr>
          <w:p w14:paraId="32093FF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25" w:type="dxa"/>
          </w:tcPr>
          <w:p w14:paraId="27E7F33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11" w:type="dxa"/>
          </w:tcPr>
          <w:p w14:paraId="086A9B4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55" w:type="dxa"/>
          </w:tcPr>
          <w:p w14:paraId="7CD4279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C7FC3" w:rsidRPr="00597390" w14:paraId="5C1DF955" w14:textId="77777777">
        <w:trPr>
          <w:jc w:val="center"/>
        </w:trPr>
        <w:tc>
          <w:tcPr>
            <w:tcW w:w="862" w:type="dxa"/>
          </w:tcPr>
          <w:p w14:paraId="7EFBF95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7" w:type="dxa"/>
          </w:tcPr>
          <w:p w14:paraId="2399210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6" w:type="dxa"/>
          </w:tcPr>
          <w:p w14:paraId="4493BED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730DF12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996" w:type="dxa"/>
          </w:tcPr>
          <w:p w14:paraId="78E999A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14:paraId="34B924F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(41,7%)</w:t>
            </w:r>
          </w:p>
        </w:tc>
        <w:tc>
          <w:tcPr>
            <w:tcW w:w="996" w:type="dxa"/>
          </w:tcPr>
          <w:p w14:paraId="3DCCDF1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779765BF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(58,3%)</w:t>
            </w:r>
          </w:p>
        </w:tc>
        <w:tc>
          <w:tcPr>
            <w:tcW w:w="925" w:type="dxa"/>
          </w:tcPr>
          <w:p w14:paraId="06273BE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14:paraId="2A32264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111" w:type="dxa"/>
          </w:tcPr>
          <w:p w14:paraId="60F4047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155" w:type="dxa"/>
          </w:tcPr>
          <w:p w14:paraId="0C5CB87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41,67</w:t>
            </w:r>
          </w:p>
        </w:tc>
      </w:tr>
    </w:tbl>
    <w:p w14:paraId="04F329FE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Результаты ГИА по обществознанию:</w:t>
      </w:r>
    </w:p>
    <w:tbl>
      <w:tblPr>
        <w:tblStyle w:val="aff"/>
        <w:tblW w:w="89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1735"/>
        <w:gridCol w:w="996"/>
        <w:gridCol w:w="996"/>
        <w:gridCol w:w="996"/>
        <w:gridCol w:w="925"/>
        <w:gridCol w:w="1166"/>
        <w:gridCol w:w="1226"/>
      </w:tblGrid>
      <w:tr w:rsidR="008C7FC3" w:rsidRPr="00597390" w14:paraId="3FE80DF1" w14:textId="77777777">
        <w:trPr>
          <w:jc w:val="center"/>
        </w:trPr>
        <w:tc>
          <w:tcPr>
            <w:tcW w:w="862" w:type="dxa"/>
          </w:tcPr>
          <w:p w14:paraId="7F9EAF4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35" w:type="dxa"/>
          </w:tcPr>
          <w:p w14:paraId="05B6B42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6" w:type="dxa"/>
          </w:tcPr>
          <w:p w14:paraId="4D2AC83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996" w:type="dxa"/>
          </w:tcPr>
          <w:p w14:paraId="7D4EA8D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6" w:type="dxa"/>
          </w:tcPr>
          <w:p w14:paraId="4DB0EE7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925" w:type="dxa"/>
          </w:tcPr>
          <w:p w14:paraId="17B83BE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166" w:type="dxa"/>
          </w:tcPr>
          <w:p w14:paraId="11DE87A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26" w:type="dxa"/>
          </w:tcPr>
          <w:p w14:paraId="2107B64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C7FC3" w:rsidRPr="00597390" w14:paraId="2113E7E0" w14:textId="77777777">
        <w:trPr>
          <w:jc w:val="center"/>
        </w:trPr>
        <w:tc>
          <w:tcPr>
            <w:tcW w:w="862" w:type="dxa"/>
          </w:tcPr>
          <w:p w14:paraId="446BBC1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14:paraId="741B29D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6" w:type="dxa"/>
          </w:tcPr>
          <w:p w14:paraId="5120665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302AD4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996" w:type="dxa"/>
          </w:tcPr>
          <w:p w14:paraId="78BDA9C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14:paraId="1F26E0E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996" w:type="dxa"/>
          </w:tcPr>
          <w:p w14:paraId="318DEA6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C6598D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25" w:type="dxa"/>
          </w:tcPr>
          <w:p w14:paraId="50A5C89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14:paraId="030C800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166" w:type="dxa"/>
          </w:tcPr>
          <w:p w14:paraId="1198511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6" w:type="dxa"/>
          </w:tcPr>
          <w:p w14:paraId="1B6C340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3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3B34A3B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36258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2024 году проводилось устное собеседование по русскому языку, в рамках реализации Концепции преподавания русского языка и литературы для проверки навыков устной речи у школьников. </w:t>
      </w:r>
    </w:p>
    <w:p w14:paraId="2E50AA8D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Итоговое собеседование в 2023 – 2024 учебном году сдавали все учащиеся 9 класса МОУ «Гаевская ООШ». Девятиклассники были знакомы с процедурой проведения собеседования и понимали критерии оценивания ответов. </w:t>
      </w:r>
    </w:p>
    <w:p w14:paraId="67ABC23B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успешно сдали 14 человек (100%), набрав 10 и более баллов за четыре вида работы (выразительное чтение вслух, пересказ текста с включением цитаты, монологическое высказывание, диалог). </w:t>
      </w:r>
    </w:p>
    <w:p w14:paraId="43473790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Основные ошибки, допущенные учащимися при выполнении заданий 1, 2, являются: нелогичное включение цитаты в пересказ, искажения слов при чтении текста, грамматические и речевые ошибки. При выполнении заданий 3, 4 учащиеся показали, что не все могут связно высказывать свою точку зрения, логично выстраивая текст, а также допускают грамматические и речевые ошибки.</w:t>
      </w:r>
    </w:p>
    <w:p w14:paraId="1E2B58E5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14 выпускников (100%) 9 класса получили аттестаты об основном общем образовании. 1 выпускник получил свидетельство об обучении лиц с ОВЗ. Аттестатов с отличием получено не было.</w:t>
      </w:r>
    </w:p>
    <w:p w14:paraId="7FFE0AE6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Выпускники 9 класса 2023-2024 учебного года  продолжили обучение в учреждениях СПО.</w:t>
      </w:r>
    </w:p>
    <w:p w14:paraId="4FF52538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1C55D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Выводы и рекомендации. </w:t>
      </w:r>
    </w:p>
    <w:p w14:paraId="7B1D4976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Анализ результатов, представленных в таблице, позволяет увидеть, что доля обучающихся успешно прошедших государственную итоговую аттестацию, составила 100% по всем предметам. Средний балл по математике – 3,43, по русскому языку – 3,29.</w:t>
      </w:r>
    </w:p>
    <w:p w14:paraId="2D983B6A" w14:textId="77777777" w:rsidR="008C7FC3" w:rsidRPr="00597390" w:rsidRDefault="00A630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Проблемные места:</w:t>
      </w:r>
    </w:p>
    <w:p w14:paraId="442C1B9D" w14:textId="77777777" w:rsidR="008C7FC3" w:rsidRPr="00597390" w:rsidRDefault="00A630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недостаточный уровень работы по индивидуализации и дифференциации обучения обучающихся;</w:t>
      </w:r>
    </w:p>
    <w:p w14:paraId="6B2C2229" w14:textId="77777777" w:rsidR="008C7FC3" w:rsidRPr="00597390" w:rsidRDefault="00A630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недостаточное стимулирование познавательной активности обучающихся со стороны учителей, родителей обучающихся;</w:t>
      </w:r>
    </w:p>
    <w:p w14:paraId="17276DB7" w14:textId="77777777" w:rsidR="008C7FC3" w:rsidRPr="00597390" w:rsidRDefault="00A6304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Усилить подготовку над базовыми заданиями.</w:t>
      </w:r>
    </w:p>
    <w:p w14:paraId="5EA8D1D5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Анализ итогового собеседования выявил типичными ошибки, допущенные учащимися. Это  искажения при чтении имен собственных, терминов, научной и публицистической лексики; обилие грамматических ошибок; нарушение орфоэпических норм; сжатый пересказ вместо подробного; пропуски важных микротем текста, нарушение логики пересказа (перестановка частей текста).     </w:t>
      </w:r>
    </w:p>
    <w:p w14:paraId="0D86B5BE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Также наблюдается более низкий процент выполнения  задания при включении приведенного высказывания в текст во время пересказа: чаще всего оно было неуместно или нелогично. </w:t>
      </w:r>
    </w:p>
    <w:p w14:paraId="03F6F9F1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этого, при подготовке учащихся к итоговому собеседованию следует обратить внимание на формы работы:  </w:t>
      </w:r>
    </w:p>
    <w:p w14:paraId="34DF43B4" w14:textId="77777777" w:rsidR="008C7FC3" w:rsidRDefault="00A630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Чтение текстов вслух с четким проговариванием окончаний, правильной постановкой ударения соблюдением интонации и темпа чте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 </w:t>
      </w:r>
    </w:p>
    <w:p w14:paraId="74353039" w14:textId="77777777" w:rsidR="008C7FC3" w:rsidRDefault="00A630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Информационную обработку тестов различных стилей и жанров с последующим пересказом и включением в него цитат, с использованием  разных способов цитирования.</w:t>
      </w:r>
    </w:p>
    <w:p w14:paraId="3787E0C3" w14:textId="77777777" w:rsidR="008C7FC3" w:rsidRDefault="00A630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систематически проводить орфографическую и орфоэпическую  работу, а также использовать задания, направленные на отработку усвоения учащимися лексических и грамматических норм (употребление слова в соответствии с точным лексическим и грамматическим значением и требованием лексической сочетаемости). </w:t>
      </w:r>
    </w:p>
    <w:p w14:paraId="72C65B99" w14:textId="77777777" w:rsidR="008C7FC3" w:rsidRDefault="00A6304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составлении устного ответа на уроках следовать правилу логического построения текста: вступление, доказательство, вывод; при кратком ответе на поставленный вопрос соблюдать условие связного построения предложения.</w:t>
      </w:r>
    </w:p>
    <w:p w14:paraId="3EB4F6B7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69A751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Оценка востребованности выпускников</w:t>
      </w:r>
    </w:p>
    <w:p w14:paraId="5344AA49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C45A6E3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образовательного заказа родителей и обучающихся с каждым годом выявляет одну из приоритетных составляющих образовательного запроса заказчиков: предоставление качественного, доступного образования, обеспечивающего успешную конкурентоспособность выпускников школы на рынке образовательных услуг; успешной социализации личности. На протяжении нескольких лет у выпускников сохраняется потребность получения образования.</w:t>
      </w:r>
    </w:p>
    <w:p w14:paraId="6720094F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pPr w:leftFromText="180" w:rightFromText="180" w:vertAnchor="text" w:tblpY="372"/>
        <w:tblW w:w="9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382"/>
        <w:gridCol w:w="1380"/>
        <w:gridCol w:w="1367"/>
        <w:gridCol w:w="1367"/>
        <w:gridCol w:w="1365"/>
      </w:tblGrid>
      <w:tr w:rsidR="008C7FC3" w:rsidRPr="00597390" w14:paraId="77F3BEEA" w14:textId="77777777">
        <w:tc>
          <w:tcPr>
            <w:tcW w:w="2943" w:type="dxa"/>
            <w:vMerge w:val="restart"/>
          </w:tcPr>
          <w:p w14:paraId="53121A67" w14:textId="77777777" w:rsidR="008C7FC3" w:rsidRPr="00597390" w:rsidRDefault="00A63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382" w:type="dxa"/>
          </w:tcPr>
          <w:p w14:paraId="788BC12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2019-2020</w:t>
            </w:r>
          </w:p>
        </w:tc>
        <w:tc>
          <w:tcPr>
            <w:tcW w:w="1380" w:type="dxa"/>
          </w:tcPr>
          <w:p w14:paraId="247EBA6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1367" w:type="dxa"/>
          </w:tcPr>
          <w:p w14:paraId="2CC2FB2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1367" w:type="dxa"/>
          </w:tcPr>
          <w:p w14:paraId="4F2913C7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365" w:type="dxa"/>
          </w:tcPr>
          <w:p w14:paraId="75E89D9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2023-2024</w:t>
            </w:r>
          </w:p>
        </w:tc>
      </w:tr>
      <w:tr w:rsidR="008C7FC3" w:rsidRPr="00597390" w14:paraId="46DBF570" w14:textId="77777777">
        <w:tc>
          <w:tcPr>
            <w:tcW w:w="2943" w:type="dxa"/>
            <w:vMerge/>
          </w:tcPr>
          <w:p w14:paraId="5CF01569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1724779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80" w:type="dxa"/>
          </w:tcPr>
          <w:p w14:paraId="182C96C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7" w:type="dxa"/>
          </w:tcPr>
          <w:p w14:paraId="01A0C4A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7" w:type="dxa"/>
          </w:tcPr>
          <w:p w14:paraId="0FA626A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365" w:type="dxa"/>
          </w:tcPr>
          <w:p w14:paraId="7424E7C2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8C7FC3" w:rsidRPr="00597390" w14:paraId="2B6B9064" w14:textId="77777777">
        <w:tc>
          <w:tcPr>
            <w:tcW w:w="9804" w:type="dxa"/>
            <w:gridSpan w:val="6"/>
          </w:tcPr>
          <w:p w14:paraId="7F639C2E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обучающихся, окончивших ОУ и получивших</w:t>
            </w:r>
          </w:p>
        </w:tc>
      </w:tr>
      <w:tr w:rsidR="008C7FC3" w:rsidRPr="00597390" w14:paraId="7D0D8C49" w14:textId="77777777">
        <w:tc>
          <w:tcPr>
            <w:tcW w:w="2943" w:type="dxa"/>
          </w:tcPr>
          <w:p w14:paraId="588F1395" w14:textId="77777777" w:rsidR="008C7FC3" w:rsidRPr="0059739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Аттестат об основном общем образовании</w:t>
            </w:r>
          </w:p>
        </w:tc>
        <w:tc>
          <w:tcPr>
            <w:tcW w:w="1382" w:type="dxa"/>
          </w:tcPr>
          <w:p w14:paraId="03EF315F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0" w:type="dxa"/>
          </w:tcPr>
          <w:p w14:paraId="0A45AEC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14:paraId="2E4DE02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14:paraId="7C9D214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65" w:type="dxa"/>
          </w:tcPr>
          <w:p w14:paraId="33130E04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C7FC3" w:rsidRPr="00597390" w14:paraId="3D2A204C" w14:textId="77777777">
        <w:tc>
          <w:tcPr>
            <w:tcW w:w="2943" w:type="dxa"/>
          </w:tcPr>
          <w:p w14:paraId="0BCBCEC0" w14:textId="77777777" w:rsidR="008C7FC3" w:rsidRPr="0059739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382" w:type="dxa"/>
          </w:tcPr>
          <w:p w14:paraId="24C7438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14:paraId="0B76C9E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14:paraId="672D0C7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14:paraId="4644381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14:paraId="4229157C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7FC3" w:rsidRPr="00597390" w14:paraId="092F332A" w14:textId="77777777">
        <w:tc>
          <w:tcPr>
            <w:tcW w:w="9804" w:type="dxa"/>
            <w:gridSpan w:val="6"/>
          </w:tcPr>
          <w:p w14:paraId="1425CCD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образования или трудоустройство</w:t>
            </w:r>
          </w:p>
        </w:tc>
      </w:tr>
      <w:tr w:rsidR="008C7FC3" w:rsidRPr="00597390" w14:paraId="6361795E" w14:textId="77777777">
        <w:tc>
          <w:tcPr>
            <w:tcW w:w="2943" w:type="dxa"/>
          </w:tcPr>
          <w:p w14:paraId="72CA7F70" w14:textId="77777777" w:rsidR="008C7FC3" w:rsidRPr="00597390" w:rsidRDefault="00A630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ССУЗ</w:t>
            </w:r>
          </w:p>
        </w:tc>
        <w:tc>
          <w:tcPr>
            <w:tcW w:w="1382" w:type="dxa"/>
          </w:tcPr>
          <w:p w14:paraId="5D87D9D5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0" w:type="dxa"/>
          </w:tcPr>
          <w:p w14:paraId="3FBC9AD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14:paraId="418C26FB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14:paraId="38C049F8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5" w:type="dxa"/>
          </w:tcPr>
          <w:p w14:paraId="43E28051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C7FC3" w:rsidRPr="00597390" w14:paraId="5D684FFB" w14:textId="77777777">
        <w:tc>
          <w:tcPr>
            <w:tcW w:w="2943" w:type="dxa"/>
          </w:tcPr>
          <w:p w14:paraId="2D79F21A" w14:textId="77777777" w:rsidR="008C7FC3" w:rsidRPr="0059739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Продолжили обучение в 10 классе</w:t>
            </w:r>
          </w:p>
        </w:tc>
        <w:tc>
          <w:tcPr>
            <w:tcW w:w="1382" w:type="dxa"/>
          </w:tcPr>
          <w:p w14:paraId="3A4998F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14:paraId="347D836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14:paraId="4E263006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14:paraId="2A0D45D3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14:paraId="5A3C7BDA" w14:textId="77777777" w:rsidR="008C7FC3" w:rsidRPr="00597390" w:rsidRDefault="00A630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5D13EB5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F5628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92369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выпускников, поступающих  и проходящих обучение в ССУЗ стабильно по сравнению с общим количеством выпускников 9 класса.</w:t>
      </w:r>
    </w:p>
    <w:p w14:paraId="555035AE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283971" w14:textId="77777777" w:rsidR="008C7FC3" w:rsidRDefault="00A6304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Оценка кадровых условий</w:t>
      </w:r>
    </w:p>
    <w:p w14:paraId="7F3066BC" w14:textId="77777777" w:rsidR="008C7FC3" w:rsidRDefault="008C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E22D76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МОУ «Гаевская ООШ»  укомплектована педагогическими кадрами на 100%, что позволяет организовать образовательный процесс по всем предметам обязательной части и части, формируемой участниками образовательных отношений учебного плана.  </w:t>
      </w:r>
    </w:p>
    <w:p w14:paraId="45F6F44A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68E6E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педагогического состава по стажу и образованию</w:t>
      </w:r>
    </w:p>
    <w:p w14:paraId="4C92D9BE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9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569"/>
        <w:gridCol w:w="569"/>
        <w:gridCol w:w="569"/>
        <w:gridCol w:w="569"/>
        <w:gridCol w:w="570"/>
        <w:gridCol w:w="1632"/>
        <w:gridCol w:w="1411"/>
        <w:gridCol w:w="1411"/>
        <w:gridCol w:w="1411"/>
      </w:tblGrid>
      <w:tr w:rsidR="008C7FC3" w:rsidRPr="00B813EB" w14:paraId="1BDB8C23" w14:textId="77777777">
        <w:trPr>
          <w:trHeight w:val="308"/>
          <w:jc w:val="center"/>
        </w:trPr>
        <w:tc>
          <w:tcPr>
            <w:tcW w:w="1029" w:type="dxa"/>
            <w:vMerge w:val="restart"/>
          </w:tcPr>
          <w:p w14:paraId="38B82850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 (чел.)</w:t>
            </w:r>
          </w:p>
        </w:tc>
        <w:tc>
          <w:tcPr>
            <w:tcW w:w="2846" w:type="dxa"/>
            <w:gridSpan w:val="5"/>
            <w:tcBorders>
              <w:bottom w:val="single" w:sz="4" w:space="0" w:color="000000"/>
            </w:tcBorders>
          </w:tcPr>
          <w:p w14:paraId="0BEF5A2F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5865" w:type="dxa"/>
            <w:gridSpan w:val="4"/>
            <w:tcBorders>
              <w:bottom w:val="single" w:sz="4" w:space="0" w:color="000000"/>
            </w:tcBorders>
          </w:tcPr>
          <w:p w14:paraId="78637DBC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C7FC3" w:rsidRPr="00B813EB" w14:paraId="4DDEDF3C" w14:textId="77777777">
        <w:trPr>
          <w:cantSplit/>
          <w:trHeight w:val="2285"/>
          <w:jc w:val="center"/>
        </w:trPr>
        <w:tc>
          <w:tcPr>
            <w:tcW w:w="1029" w:type="dxa"/>
            <w:vMerge/>
          </w:tcPr>
          <w:p w14:paraId="509BD17D" w14:textId="77777777" w:rsidR="008C7FC3" w:rsidRPr="00B813EB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FFFFF"/>
          </w:tcPr>
          <w:p w14:paraId="04C079C9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до 2-х лет</w:t>
            </w:r>
          </w:p>
        </w:tc>
        <w:tc>
          <w:tcPr>
            <w:tcW w:w="569" w:type="dxa"/>
            <w:shd w:val="clear" w:color="auto" w:fill="FFFFFF"/>
          </w:tcPr>
          <w:p w14:paraId="670CD189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569" w:type="dxa"/>
            <w:shd w:val="clear" w:color="auto" w:fill="FFFFFF"/>
          </w:tcPr>
          <w:p w14:paraId="71CF537A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569" w:type="dxa"/>
            <w:shd w:val="clear" w:color="auto" w:fill="FFFFFF"/>
          </w:tcPr>
          <w:p w14:paraId="39C25FF0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570" w:type="dxa"/>
            <w:shd w:val="clear" w:color="auto" w:fill="FFFFFF"/>
          </w:tcPr>
          <w:p w14:paraId="70E75453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632" w:type="dxa"/>
            <w:shd w:val="clear" w:color="auto" w:fill="FFFFFF"/>
          </w:tcPr>
          <w:p w14:paraId="759AE1B2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14:paraId="51D15915" w14:textId="77777777" w:rsidR="008C7FC3" w:rsidRPr="00B813EB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14:paraId="6753585D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411" w:type="dxa"/>
            <w:shd w:val="clear" w:color="auto" w:fill="FFFFFF"/>
          </w:tcPr>
          <w:p w14:paraId="0371CA8B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3F73F968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411" w:type="dxa"/>
            <w:shd w:val="clear" w:color="auto" w:fill="FFFFFF"/>
          </w:tcPr>
          <w:p w14:paraId="5F33EC7C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14:paraId="66044BDA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непедагогическое</w:t>
            </w:r>
          </w:p>
        </w:tc>
      </w:tr>
      <w:tr w:rsidR="008C7FC3" w:rsidRPr="00B813EB" w14:paraId="6F6851D1" w14:textId="77777777">
        <w:trPr>
          <w:trHeight w:val="308"/>
          <w:jc w:val="center"/>
        </w:trPr>
        <w:tc>
          <w:tcPr>
            <w:tcW w:w="1029" w:type="dxa"/>
          </w:tcPr>
          <w:p w14:paraId="7A26CFFE" w14:textId="7EDE4A40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  <w:shd w:val="clear" w:color="auto" w:fill="FFFFFF"/>
          </w:tcPr>
          <w:p w14:paraId="3E064340" w14:textId="77777777" w:rsidR="008C7FC3" w:rsidRPr="00B813EB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FFFFFF"/>
          </w:tcPr>
          <w:p w14:paraId="114ED162" w14:textId="3C76E26C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FFFFFF"/>
          </w:tcPr>
          <w:p w14:paraId="17C35BFE" w14:textId="668AD899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shd w:val="clear" w:color="auto" w:fill="FFFFFF"/>
          </w:tcPr>
          <w:p w14:paraId="3CACEC60" w14:textId="49E58F62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50F4F531" w14:textId="7546EB34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2" w:type="dxa"/>
            <w:shd w:val="clear" w:color="auto" w:fill="FFFFFF"/>
          </w:tcPr>
          <w:p w14:paraId="606F3C3B" w14:textId="09C67E17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(70</w:t>
            </w:r>
            <w:r w:rsidR="00A6304E"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1" w:type="dxa"/>
            <w:shd w:val="clear" w:color="auto" w:fill="FFFFFF"/>
          </w:tcPr>
          <w:p w14:paraId="26667EB3" w14:textId="7CBF684A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11" w:type="dxa"/>
            <w:shd w:val="clear" w:color="auto" w:fill="FFFFFF"/>
          </w:tcPr>
          <w:p w14:paraId="451755A5" w14:textId="0FE8763C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(30</w:t>
            </w:r>
            <w:r w:rsidR="00A6304E"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11" w:type="dxa"/>
            <w:shd w:val="clear" w:color="auto" w:fill="FFFFFF"/>
          </w:tcPr>
          <w:p w14:paraId="2B3D72C2" w14:textId="2BB4D3DB" w:rsidR="008C7FC3" w:rsidRPr="00B813EB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3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017BAD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684E2E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настоящий момент в школе образовательный процесс ведут 15 педагогов (1 внешний совместитель), в том числе на условиях внутреннего совмещения 2 совместителя и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руководитель. 15 педагогов имеют образование, позволяющее реализовать образовательные программы. </w:t>
      </w:r>
    </w:p>
    <w:p w14:paraId="318C26C2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B7B79E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Квалификация педагогических кадров</w:t>
      </w:r>
    </w:p>
    <w:p w14:paraId="6B0C0BC0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2"/>
        <w:tblW w:w="963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7"/>
        <w:gridCol w:w="1572"/>
        <w:gridCol w:w="1572"/>
        <w:gridCol w:w="1572"/>
        <w:gridCol w:w="1572"/>
        <w:gridCol w:w="1573"/>
      </w:tblGrid>
      <w:tr w:rsidR="008C7FC3" w:rsidRPr="00692991" w14:paraId="264E986A" w14:textId="77777777">
        <w:tc>
          <w:tcPr>
            <w:tcW w:w="1778" w:type="dxa"/>
            <w:vMerge w:val="restart"/>
          </w:tcPr>
          <w:p w14:paraId="482BBF68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педагогов (чел.)</w:t>
            </w:r>
          </w:p>
        </w:tc>
        <w:tc>
          <w:tcPr>
            <w:tcW w:w="7861" w:type="dxa"/>
            <w:gridSpan w:val="5"/>
          </w:tcPr>
          <w:p w14:paraId="515ADFF5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педагогических кадров</w:t>
            </w:r>
          </w:p>
        </w:tc>
      </w:tr>
      <w:tr w:rsidR="008C7FC3" w:rsidRPr="00692991" w14:paraId="30B02BCE" w14:textId="77777777">
        <w:tc>
          <w:tcPr>
            <w:tcW w:w="1778" w:type="dxa"/>
            <w:vMerge/>
          </w:tcPr>
          <w:p w14:paraId="3039EF41" w14:textId="77777777" w:rsidR="008C7FC3" w:rsidRPr="00692991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FFFFFF"/>
          </w:tcPr>
          <w:p w14:paraId="399C54CC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1572" w:type="dxa"/>
            <w:shd w:val="clear" w:color="auto" w:fill="FFFFFF"/>
          </w:tcPr>
          <w:p w14:paraId="3D6DFB30" w14:textId="77777777" w:rsidR="008C7FC3" w:rsidRPr="00692991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A3B8D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КК</w:t>
            </w:r>
          </w:p>
        </w:tc>
        <w:tc>
          <w:tcPr>
            <w:tcW w:w="1572" w:type="dxa"/>
            <w:shd w:val="clear" w:color="auto" w:fill="FFFFFF"/>
          </w:tcPr>
          <w:p w14:paraId="1DDB6545" w14:textId="77777777" w:rsidR="008C7FC3" w:rsidRPr="00692991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C8C1C4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КК</w:t>
            </w:r>
          </w:p>
        </w:tc>
        <w:tc>
          <w:tcPr>
            <w:tcW w:w="1572" w:type="dxa"/>
            <w:shd w:val="clear" w:color="auto" w:fill="FFFFFF"/>
          </w:tcPr>
          <w:p w14:paraId="24BE2A70" w14:textId="77777777" w:rsidR="008C7FC3" w:rsidRPr="00692991" w:rsidRDefault="008C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EC0F0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СЗД</w:t>
            </w:r>
          </w:p>
        </w:tc>
        <w:tc>
          <w:tcPr>
            <w:tcW w:w="1573" w:type="dxa"/>
            <w:shd w:val="clear" w:color="auto" w:fill="FFFFFF"/>
          </w:tcPr>
          <w:p w14:paraId="69EC7E24" w14:textId="77777777" w:rsidR="008C7FC3" w:rsidRPr="00692991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 (молодой специалист, педагог)</w:t>
            </w:r>
          </w:p>
        </w:tc>
      </w:tr>
      <w:tr w:rsidR="008C7FC3" w:rsidRPr="00692991" w14:paraId="6F2CACC5" w14:textId="77777777">
        <w:tc>
          <w:tcPr>
            <w:tcW w:w="1778" w:type="dxa"/>
          </w:tcPr>
          <w:p w14:paraId="718D59EC" w14:textId="51C457E2" w:rsidR="008C7FC3" w:rsidRPr="00692991" w:rsidRDefault="00B81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  <w:shd w:val="clear" w:color="auto" w:fill="FFFFFF"/>
          </w:tcPr>
          <w:p w14:paraId="56BF95A3" w14:textId="59F09E05" w:rsidR="008C7FC3" w:rsidRPr="00692991" w:rsidRDefault="0055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813EB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72" w:type="dxa"/>
            <w:shd w:val="clear" w:color="auto" w:fill="FFFFFF"/>
          </w:tcPr>
          <w:p w14:paraId="0EDC856E" w14:textId="64391BFA" w:rsidR="008C7FC3" w:rsidRPr="00692991" w:rsidRDefault="00885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13EB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4D95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72" w:type="dxa"/>
            <w:shd w:val="clear" w:color="auto" w:fill="FFFFFF"/>
          </w:tcPr>
          <w:p w14:paraId="3CF78010" w14:textId="532CA1CA" w:rsidR="008C7FC3" w:rsidRPr="00692991" w:rsidRDefault="00554D95" w:rsidP="0055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813EB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72" w:type="dxa"/>
            <w:shd w:val="clear" w:color="auto" w:fill="FFFFFF"/>
          </w:tcPr>
          <w:p w14:paraId="7DF8BB01" w14:textId="769EBF32" w:rsidR="008C7FC3" w:rsidRPr="00692991" w:rsidRDefault="0055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13EB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6304E"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73" w:type="dxa"/>
            <w:shd w:val="clear" w:color="auto" w:fill="FFFFFF"/>
          </w:tcPr>
          <w:p w14:paraId="4A2B035C" w14:textId="43A80131" w:rsidR="008C7FC3" w:rsidRPr="00692991" w:rsidRDefault="00554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991">
              <w:rPr>
                <w:rFonts w:ascii="Times New Roman" w:eastAsia="Times New Roman" w:hAnsi="Times New Roman" w:cs="Times New Roman"/>
                <w:sz w:val="24"/>
                <w:szCs w:val="24"/>
              </w:rPr>
              <w:t>5(29%)</w:t>
            </w:r>
          </w:p>
        </w:tc>
      </w:tr>
    </w:tbl>
    <w:p w14:paraId="1FED054B" w14:textId="77777777" w:rsidR="008C7FC3" w:rsidRPr="00692991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F0CE4F" w14:textId="363DCC5B" w:rsidR="008C7FC3" w:rsidRPr="00692991" w:rsidRDefault="006929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991">
        <w:rPr>
          <w:rFonts w:ascii="Times New Roman" w:eastAsia="Times New Roman" w:hAnsi="Times New Roman" w:cs="Times New Roman"/>
          <w:sz w:val="24"/>
          <w:szCs w:val="24"/>
        </w:rPr>
        <w:t>На 1 декабря 2024</w:t>
      </w:r>
      <w:r w:rsidR="00A6304E" w:rsidRPr="00692991">
        <w:rPr>
          <w:rFonts w:ascii="Times New Roman" w:eastAsia="Times New Roman" w:hAnsi="Times New Roman" w:cs="Times New Roman"/>
          <w:sz w:val="24"/>
          <w:szCs w:val="24"/>
        </w:rPr>
        <w:t xml:space="preserve"> г. в М</w:t>
      </w:r>
      <w:r w:rsidRPr="00692991">
        <w:rPr>
          <w:rFonts w:ascii="Times New Roman" w:eastAsia="Times New Roman" w:hAnsi="Times New Roman" w:cs="Times New Roman"/>
          <w:sz w:val="24"/>
          <w:szCs w:val="24"/>
        </w:rPr>
        <w:t>ОУ «Гаевская ООШ» аттестовано 71</w:t>
      </w:r>
      <w:r w:rsidR="00A6304E" w:rsidRPr="00692991">
        <w:rPr>
          <w:rFonts w:ascii="Times New Roman" w:eastAsia="Times New Roman" w:hAnsi="Times New Roman" w:cs="Times New Roman"/>
          <w:sz w:val="24"/>
          <w:szCs w:val="24"/>
        </w:rPr>
        <w:t xml:space="preserve"> % педагогов.</w:t>
      </w:r>
    </w:p>
    <w:p w14:paraId="4B279227" w14:textId="4AB6B3FA" w:rsidR="008C7FC3" w:rsidRPr="0069299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991">
        <w:rPr>
          <w:rFonts w:ascii="Times New Roman" w:eastAsia="Times New Roman" w:hAnsi="Times New Roman" w:cs="Times New Roman"/>
          <w:sz w:val="24"/>
          <w:szCs w:val="24"/>
        </w:rPr>
        <w:t>Доля педагогических работников, имеющих первую квалификацио</w:t>
      </w:r>
      <w:r w:rsidR="00692991" w:rsidRPr="00692991">
        <w:rPr>
          <w:rFonts w:ascii="Times New Roman" w:eastAsia="Times New Roman" w:hAnsi="Times New Roman" w:cs="Times New Roman"/>
          <w:sz w:val="24"/>
          <w:szCs w:val="24"/>
        </w:rPr>
        <w:t>нную категорию, составляет 47</w:t>
      </w:r>
      <w:r w:rsidRPr="00692991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14:paraId="481EB9C2" w14:textId="77777777" w:rsidR="008C7FC3" w:rsidRPr="0069299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991">
        <w:rPr>
          <w:rFonts w:ascii="Times New Roman" w:eastAsia="Times New Roman" w:hAnsi="Times New Roman" w:cs="Times New Roman"/>
          <w:sz w:val="24"/>
          <w:szCs w:val="24"/>
        </w:rPr>
        <w:t xml:space="preserve">Педагоги, проходят курсы повышения квалификации, профессиональной переподготовки, делятся полученными знаниями, внедряют инновационные разработки в учебный процесс школы. </w:t>
      </w:r>
    </w:p>
    <w:p w14:paraId="5DC92E47" w14:textId="77777777" w:rsidR="008C7FC3" w:rsidRPr="00692991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991">
        <w:rPr>
          <w:rFonts w:ascii="Times New Roman" w:eastAsia="Times New Roman" w:hAnsi="Times New Roman" w:cs="Times New Roman"/>
          <w:sz w:val="24"/>
          <w:szCs w:val="24"/>
        </w:rPr>
        <w:t>В  2024 году курсы повышения квалификации прошли  8 учителей.</w:t>
      </w:r>
    </w:p>
    <w:p w14:paraId="0A013BBA" w14:textId="77777777" w:rsidR="008C7FC3" w:rsidRPr="00692991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5D118E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Курсы повышения квалификации, </w:t>
      </w:r>
    </w:p>
    <w:p w14:paraId="49775D43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переподготовки педагогических работников за 2024 год</w:t>
      </w:r>
    </w:p>
    <w:p w14:paraId="0341A3BE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3"/>
        <w:tblW w:w="985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06"/>
        <w:gridCol w:w="1370"/>
        <w:gridCol w:w="1204"/>
        <w:gridCol w:w="1856"/>
        <w:gridCol w:w="1409"/>
        <w:gridCol w:w="1683"/>
      </w:tblGrid>
      <w:tr w:rsidR="008C7FC3" w:rsidRPr="00597390" w14:paraId="3847FF47" w14:textId="77777777">
        <w:tc>
          <w:tcPr>
            <w:tcW w:w="425" w:type="dxa"/>
          </w:tcPr>
          <w:p w14:paraId="08335FA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6" w:type="dxa"/>
          </w:tcPr>
          <w:p w14:paraId="35EA5DC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70" w:type="dxa"/>
          </w:tcPr>
          <w:p w14:paraId="7B1C2AF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04" w:type="dxa"/>
          </w:tcPr>
          <w:p w14:paraId="02A84F0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прохождения курсов</w:t>
            </w:r>
          </w:p>
        </w:tc>
        <w:tc>
          <w:tcPr>
            <w:tcW w:w="1856" w:type="dxa"/>
          </w:tcPr>
          <w:p w14:paraId="0DED3DA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409" w:type="dxa"/>
          </w:tcPr>
          <w:p w14:paraId="6161FAC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Кол - во часов</w:t>
            </w:r>
          </w:p>
        </w:tc>
        <w:tc>
          <w:tcPr>
            <w:tcW w:w="1683" w:type="dxa"/>
          </w:tcPr>
          <w:p w14:paraId="06DF1C2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проведения курсов</w:t>
            </w:r>
          </w:p>
        </w:tc>
      </w:tr>
      <w:tr w:rsidR="008C7FC3" w:rsidRPr="00597390" w14:paraId="00EC75DA" w14:textId="77777777">
        <w:trPr>
          <w:trHeight w:val="227"/>
        </w:trPr>
        <w:tc>
          <w:tcPr>
            <w:tcW w:w="425" w:type="dxa"/>
          </w:tcPr>
          <w:p w14:paraId="3D190AF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6" w:type="dxa"/>
          </w:tcPr>
          <w:p w14:paraId="04C6FDE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Шарапова Ольга Владимировна</w:t>
            </w:r>
          </w:p>
        </w:tc>
        <w:tc>
          <w:tcPr>
            <w:tcW w:w="1370" w:type="dxa"/>
          </w:tcPr>
          <w:p w14:paraId="61073BA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04" w:type="dxa"/>
          </w:tcPr>
          <w:p w14:paraId="6D88E42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22.04.202-26.04.2024</w:t>
            </w:r>
          </w:p>
        </w:tc>
        <w:tc>
          <w:tcPr>
            <w:tcW w:w="1856" w:type="dxa"/>
          </w:tcPr>
          <w:p w14:paraId="37A5FF5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развитием педагогического коллектива при внедрении новаций в образовательную деятельность</w:t>
            </w:r>
          </w:p>
        </w:tc>
        <w:tc>
          <w:tcPr>
            <w:tcW w:w="1409" w:type="dxa"/>
          </w:tcPr>
          <w:p w14:paraId="76409B2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3" w:type="dxa"/>
          </w:tcPr>
          <w:p w14:paraId="278DAB2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26BC6C5C" w14:textId="77777777">
        <w:trPr>
          <w:trHeight w:val="227"/>
        </w:trPr>
        <w:tc>
          <w:tcPr>
            <w:tcW w:w="425" w:type="dxa"/>
          </w:tcPr>
          <w:p w14:paraId="0A71EEE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6" w:type="dxa"/>
          </w:tcPr>
          <w:p w14:paraId="4FE620E7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Подоксенова Анна Андреевна</w:t>
            </w:r>
          </w:p>
        </w:tc>
        <w:tc>
          <w:tcPr>
            <w:tcW w:w="1370" w:type="dxa"/>
          </w:tcPr>
          <w:p w14:paraId="4A892A3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04" w:type="dxa"/>
          </w:tcPr>
          <w:p w14:paraId="0B25CF3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05.04.202- 25.04.2024</w:t>
            </w:r>
          </w:p>
        </w:tc>
        <w:tc>
          <w:tcPr>
            <w:tcW w:w="1856" w:type="dxa"/>
          </w:tcPr>
          <w:p w14:paraId="448BF44F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1409" w:type="dxa"/>
          </w:tcPr>
          <w:p w14:paraId="4828476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3" w:type="dxa"/>
          </w:tcPr>
          <w:p w14:paraId="4C48FA7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Нижнетагильский филиал ИРО</w:t>
            </w:r>
          </w:p>
        </w:tc>
      </w:tr>
      <w:tr w:rsidR="008C7FC3" w:rsidRPr="00597390" w14:paraId="41DF0C63" w14:textId="77777777">
        <w:trPr>
          <w:trHeight w:val="227"/>
        </w:trPr>
        <w:tc>
          <w:tcPr>
            <w:tcW w:w="425" w:type="dxa"/>
          </w:tcPr>
          <w:p w14:paraId="2595DED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6" w:type="dxa"/>
          </w:tcPr>
          <w:p w14:paraId="01919FC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Уляшкина Анна Валерьевна</w:t>
            </w:r>
          </w:p>
        </w:tc>
        <w:tc>
          <w:tcPr>
            <w:tcW w:w="1370" w:type="dxa"/>
          </w:tcPr>
          <w:p w14:paraId="4AABD42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204" w:type="dxa"/>
          </w:tcPr>
          <w:p w14:paraId="3CF60EB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06.02.2024-07.02.2024</w:t>
            </w:r>
          </w:p>
        </w:tc>
        <w:tc>
          <w:tcPr>
            <w:tcW w:w="1856" w:type="dxa"/>
          </w:tcPr>
          <w:p w14:paraId="469E88A6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экспертов и собеседников итогового собеседования по русскому языку в 9 классе </w:t>
            </w:r>
          </w:p>
        </w:tc>
        <w:tc>
          <w:tcPr>
            <w:tcW w:w="1409" w:type="dxa"/>
          </w:tcPr>
          <w:p w14:paraId="4AED14C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</w:tcPr>
          <w:p w14:paraId="04440E2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269667CB" w14:textId="77777777">
        <w:trPr>
          <w:trHeight w:val="227"/>
        </w:trPr>
        <w:tc>
          <w:tcPr>
            <w:tcW w:w="425" w:type="dxa"/>
            <w:vMerge w:val="restart"/>
          </w:tcPr>
          <w:p w14:paraId="24EB0A3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6" w:type="dxa"/>
            <w:vMerge w:val="restart"/>
          </w:tcPr>
          <w:p w14:paraId="67F4523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Вялкова Полина Сергеевна</w:t>
            </w:r>
          </w:p>
        </w:tc>
        <w:tc>
          <w:tcPr>
            <w:tcW w:w="1370" w:type="dxa"/>
            <w:vMerge w:val="restart"/>
          </w:tcPr>
          <w:p w14:paraId="230337E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4" w:type="dxa"/>
          </w:tcPr>
          <w:p w14:paraId="4D84D25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24.04.2024-17.05.2024</w:t>
            </w:r>
          </w:p>
        </w:tc>
        <w:tc>
          <w:tcPr>
            <w:tcW w:w="1856" w:type="dxa"/>
          </w:tcPr>
          <w:p w14:paraId="7B87292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культуры </w:t>
            </w: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здорового и безопасного образа жизни, обучение с использованием ДОТ Вариативный модуль: «Формирование культуры здорового образа жизни»</w:t>
            </w:r>
          </w:p>
        </w:tc>
        <w:tc>
          <w:tcPr>
            <w:tcW w:w="1409" w:type="dxa"/>
          </w:tcPr>
          <w:p w14:paraId="0B41ADAF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683" w:type="dxa"/>
          </w:tcPr>
          <w:p w14:paraId="71B0CC31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2589C5D2" w14:textId="77777777">
        <w:trPr>
          <w:trHeight w:val="227"/>
        </w:trPr>
        <w:tc>
          <w:tcPr>
            <w:tcW w:w="425" w:type="dxa"/>
            <w:vMerge/>
          </w:tcPr>
          <w:p w14:paraId="7318911D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06" w:type="dxa"/>
            <w:vMerge/>
          </w:tcPr>
          <w:p w14:paraId="1083F27C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0" w:type="dxa"/>
            <w:vMerge/>
          </w:tcPr>
          <w:p w14:paraId="30FA36B8" w14:textId="77777777" w:rsidR="008C7FC3" w:rsidRPr="00597390" w:rsidRDefault="008C7F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4" w:type="dxa"/>
          </w:tcPr>
          <w:p w14:paraId="0A12091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29.05.2024-14.06.2024</w:t>
            </w:r>
          </w:p>
        </w:tc>
        <w:tc>
          <w:tcPr>
            <w:tcW w:w="1856" w:type="dxa"/>
          </w:tcPr>
          <w:p w14:paraId="70F44FF6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«Обновленные ФГОС общего образования: технологии реализации образовательного процесса», обучение с использованием ДОТ Вариативный модуль «Начальное общее образование» Вариативный модуль «Основное общее образование» Вариативный модуль «Среднее общее образование»</w:t>
            </w:r>
          </w:p>
        </w:tc>
        <w:tc>
          <w:tcPr>
            <w:tcW w:w="1409" w:type="dxa"/>
          </w:tcPr>
          <w:p w14:paraId="67AC739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3" w:type="dxa"/>
          </w:tcPr>
          <w:p w14:paraId="5DDA94C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284E3FC0" w14:textId="77777777">
        <w:trPr>
          <w:trHeight w:val="1572"/>
        </w:trPr>
        <w:tc>
          <w:tcPr>
            <w:tcW w:w="425" w:type="dxa"/>
          </w:tcPr>
          <w:p w14:paraId="3176DFF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6" w:type="dxa"/>
          </w:tcPr>
          <w:p w14:paraId="387B801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Абросов Константин Александрович</w:t>
            </w:r>
          </w:p>
        </w:tc>
        <w:tc>
          <w:tcPr>
            <w:tcW w:w="1370" w:type="dxa"/>
          </w:tcPr>
          <w:p w14:paraId="74EDDF6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4" w:type="dxa"/>
          </w:tcPr>
          <w:p w14:paraId="649F4AB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10.09.2024-12.09.2024</w:t>
            </w:r>
          </w:p>
        </w:tc>
        <w:tc>
          <w:tcPr>
            <w:tcW w:w="1856" w:type="dxa"/>
          </w:tcPr>
          <w:p w14:paraId="4E02AE4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1409" w:type="dxa"/>
          </w:tcPr>
          <w:p w14:paraId="57E53C3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83" w:type="dxa"/>
          </w:tcPr>
          <w:p w14:paraId="104453C4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0B10FA5F" w14:textId="77777777">
        <w:trPr>
          <w:trHeight w:val="1138"/>
        </w:trPr>
        <w:tc>
          <w:tcPr>
            <w:tcW w:w="425" w:type="dxa"/>
          </w:tcPr>
          <w:p w14:paraId="5CF06F68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6" w:type="dxa"/>
          </w:tcPr>
          <w:p w14:paraId="0EEECDA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Глазачев Иван Васильевич</w:t>
            </w:r>
          </w:p>
        </w:tc>
        <w:tc>
          <w:tcPr>
            <w:tcW w:w="1370" w:type="dxa"/>
          </w:tcPr>
          <w:p w14:paraId="7A53AC6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4" w:type="dxa"/>
          </w:tcPr>
          <w:p w14:paraId="770A8CA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25.04.2024-24.05.2024</w:t>
            </w:r>
          </w:p>
        </w:tc>
        <w:tc>
          <w:tcPr>
            <w:tcW w:w="1856" w:type="dxa"/>
          </w:tcPr>
          <w:p w14:paraId="6AC24E8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Содержательные и методические аспекты инженерно-технического образования в общеобразовательной организации, обучение с использованием ДОТ Вариативный модуль: учебный предмет «физика»</w:t>
            </w:r>
          </w:p>
        </w:tc>
        <w:tc>
          <w:tcPr>
            <w:tcW w:w="1409" w:type="dxa"/>
          </w:tcPr>
          <w:p w14:paraId="3B4AD6D3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83" w:type="dxa"/>
          </w:tcPr>
          <w:p w14:paraId="4120315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34DFA366" w14:textId="77777777">
        <w:trPr>
          <w:trHeight w:val="227"/>
        </w:trPr>
        <w:tc>
          <w:tcPr>
            <w:tcW w:w="425" w:type="dxa"/>
          </w:tcPr>
          <w:p w14:paraId="2561D15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6" w:type="dxa"/>
          </w:tcPr>
          <w:p w14:paraId="34A91E12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Ларина Елена Николаевна</w:t>
            </w:r>
          </w:p>
        </w:tc>
        <w:tc>
          <w:tcPr>
            <w:tcW w:w="1370" w:type="dxa"/>
          </w:tcPr>
          <w:p w14:paraId="56F3711A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4" w:type="dxa"/>
          </w:tcPr>
          <w:p w14:paraId="5446E71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06.02.2024-07.02.2024</w:t>
            </w:r>
          </w:p>
        </w:tc>
        <w:tc>
          <w:tcPr>
            <w:tcW w:w="1856" w:type="dxa"/>
          </w:tcPr>
          <w:p w14:paraId="3F1CEFE5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экспертов и собеседников итогового собеседования по русскому языку в 9 классе</w:t>
            </w:r>
          </w:p>
        </w:tc>
        <w:tc>
          <w:tcPr>
            <w:tcW w:w="1409" w:type="dxa"/>
          </w:tcPr>
          <w:p w14:paraId="542BEC0C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</w:tcPr>
          <w:p w14:paraId="340B699E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  <w:tr w:rsidR="008C7FC3" w:rsidRPr="00597390" w14:paraId="644EE8EC" w14:textId="77777777">
        <w:trPr>
          <w:trHeight w:val="227"/>
        </w:trPr>
        <w:tc>
          <w:tcPr>
            <w:tcW w:w="425" w:type="dxa"/>
          </w:tcPr>
          <w:p w14:paraId="028C411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6" w:type="dxa"/>
          </w:tcPr>
          <w:p w14:paraId="59AA02A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Стихина Юлия Геннадьевна</w:t>
            </w:r>
          </w:p>
        </w:tc>
        <w:tc>
          <w:tcPr>
            <w:tcW w:w="1370" w:type="dxa"/>
          </w:tcPr>
          <w:p w14:paraId="6A3548DD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04" w:type="dxa"/>
          </w:tcPr>
          <w:p w14:paraId="193948F6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22.04.2024-27.04.2024</w:t>
            </w:r>
          </w:p>
        </w:tc>
        <w:tc>
          <w:tcPr>
            <w:tcW w:w="1856" w:type="dxa"/>
          </w:tcPr>
          <w:p w14:paraId="45B0D6D0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оценка результатов профессиональной деятельности аттестующихся работников организаций, осуществляющих образовательную деятельность</w:t>
            </w:r>
          </w:p>
        </w:tc>
        <w:tc>
          <w:tcPr>
            <w:tcW w:w="1409" w:type="dxa"/>
          </w:tcPr>
          <w:p w14:paraId="2C2DD469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83" w:type="dxa"/>
          </w:tcPr>
          <w:p w14:paraId="753A9ABB" w14:textId="77777777" w:rsidR="008C7FC3" w:rsidRPr="00597390" w:rsidRDefault="00A63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ДПО СО "ИРО"</w:t>
            </w:r>
          </w:p>
        </w:tc>
      </w:tr>
    </w:tbl>
    <w:p w14:paraId="424AA2A4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4E3F8D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Одним из условий эффективности результатов деятельности ОУ стала   сформированность у педагогов потребности в непрерывном профессиональном  росте.</w:t>
      </w:r>
    </w:p>
    <w:p w14:paraId="08E8D320" w14:textId="77777777" w:rsidR="008C7FC3" w:rsidRPr="00597390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В 2024 году   произошли изменения уровня профессиональной подготовки педагогов ОУ:</w:t>
      </w:r>
    </w:p>
    <w:p w14:paraId="66F8305D" w14:textId="77777777" w:rsidR="008C7FC3" w:rsidRPr="00597390" w:rsidRDefault="00A6304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учителя прошли курсовую подготовку при ГАОУ ДПО СО «ИРО», </w:t>
      </w:r>
    </w:p>
    <w:p w14:paraId="5A645366" w14:textId="77777777" w:rsidR="008C7FC3" w:rsidRPr="00597390" w:rsidRDefault="00A6304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Глазачев И.В. входит в состав жюри по проверки муниципального этапа Всероссийской олимпиады школьников по технологии и судейский состав района по спортивным мероприятиям;</w:t>
      </w:r>
    </w:p>
    <w:p w14:paraId="55E0544F" w14:textId="77777777" w:rsidR="008C7FC3" w:rsidRPr="00597390" w:rsidRDefault="00A6304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Абросов К.А. входит в состав жюри по проверки муниципального этапа Всероссийской олимпиады школьников по математике.</w:t>
      </w:r>
    </w:p>
    <w:p w14:paraId="1A0F35E4" w14:textId="77777777" w:rsidR="008C7FC3" w:rsidRPr="00597390" w:rsidRDefault="00A6304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>Стихина Ю.Г. входит в состав жюри по проверки муниципального этапа Всероссийской олимпиады школьников по экологии и является экспертом по анализу и оценке результатов профессиональной деятельности аттестующихся работников организаций, осуществляющих профессиональную деятельность.</w:t>
      </w:r>
    </w:p>
    <w:p w14:paraId="5493217A" w14:textId="77777777" w:rsidR="008C7FC3" w:rsidRPr="00597390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В связи с модернизацией и изменениями в системе образования, МОУ «Гаевская ООШ»  требуются такие специалисты, как учитель-дефектолог, педагог-психолог. </w:t>
      </w:r>
    </w:p>
    <w:p w14:paraId="2B782142" w14:textId="77777777" w:rsidR="008C7FC3" w:rsidRPr="00597390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A0B5F2" w14:textId="77777777" w:rsidR="008C7FC3" w:rsidRPr="00597390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b/>
          <w:sz w:val="24"/>
          <w:szCs w:val="24"/>
        </w:rPr>
        <w:t>VII. Оценка учебно-методического обеспечения</w:t>
      </w:r>
    </w:p>
    <w:p w14:paraId="4270DE01" w14:textId="77777777" w:rsidR="008C7FC3" w:rsidRPr="00597390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1A513" w14:textId="5B1165AD" w:rsidR="008C7FC3" w:rsidRDefault="00237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2021-2022</w:t>
      </w:r>
      <w:r w:rsidR="00A6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школа работает по теме «Обеспечение качества образования как механизм успешной социализации обучающихся и реализации федеральных государственных образовательных стандартов» </w:t>
      </w:r>
    </w:p>
    <w:p w14:paraId="7D26CC80" w14:textId="4C779BE2" w:rsidR="008C7FC3" w:rsidRDefault="00237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2023-2024</w:t>
      </w:r>
      <w:r w:rsidR="00A6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школа работала по теме: «Эффективность урока с позиции системно-деятельностного подхода».</w:t>
      </w:r>
    </w:p>
    <w:p w14:paraId="54803B6A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744785" w14:textId="34741C28" w:rsidR="008C7FC3" w:rsidRDefault="0023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школы  на 2024</w:t>
      </w:r>
      <w:r w:rsidR="00A6304E">
        <w:rPr>
          <w:rFonts w:ascii="Times New Roman" w:eastAsia="Times New Roman" w:hAnsi="Times New Roman" w:cs="Times New Roman"/>
          <w:sz w:val="24"/>
          <w:szCs w:val="24"/>
        </w:rPr>
        <w:t xml:space="preserve">  год:</w:t>
      </w:r>
    </w:p>
    <w:p w14:paraId="45E89661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качества образования обучающихся через:</w:t>
      </w:r>
    </w:p>
    <w:p w14:paraId="06DDD1A5" w14:textId="77777777" w:rsidR="008C7FC3" w:rsidRDefault="00A6304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 содержания и совершенствование технологий внедрения ФГОС начального общего и основного общего образования,  обучающихся с ограниченными возможностями здоровья;</w:t>
      </w:r>
    </w:p>
    <w:p w14:paraId="06C06895" w14:textId="77777777" w:rsidR="008C7FC3" w:rsidRDefault="00A6304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инструментария и контрольно-измерительных материалов для оценки реализации ООП НОО и ООП ООО, адаптированной образовательной программы для обучающихся   с ограниченными возможностями здоровья;</w:t>
      </w:r>
    </w:p>
    <w:p w14:paraId="1E78D41A" w14:textId="77777777" w:rsidR="008C7FC3" w:rsidRDefault="00A6304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процедур оценки достижения планируемых результатов обучения на уровнях начального общего и основного общего образования, мониторинг освоения федерального компонента государственных образовательных стандартов;</w:t>
      </w:r>
    </w:p>
    <w:p w14:paraId="1C6DB739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компетенции педагогов:</w:t>
      </w:r>
    </w:p>
    <w:p w14:paraId="381ACE03" w14:textId="77777777" w:rsidR="008C7FC3" w:rsidRDefault="00A6304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внедрения профессионального стандарта педагога;</w:t>
      </w:r>
    </w:p>
    <w:p w14:paraId="775E2DCA" w14:textId="77777777" w:rsidR="008C7FC3" w:rsidRDefault="00A6304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молодых педагогов через наставничество;</w:t>
      </w:r>
    </w:p>
    <w:p w14:paraId="730FA361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работы с одаренными и талантливыми детьми;</w:t>
      </w:r>
    </w:p>
    <w:p w14:paraId="39FBA9F6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в проектную, олимпиадную и исследовательскую  деятельность учащихся, проявляющих интерес к учению, участие в конкурсах, Всероссийской олимпиаде школьников;</w:t>
      </w:r>
    </w:p>
    <w:p w14:paraId="06B42799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открытости образовательного процесса через работу Совета школы, Совета образовательного микрокомплекса, представление отчета о самообследовании, творческого отчета школы, официального сайта образовательной организации;</w:t>
      </w:r>
    </w:p>
    <w:p w14:paraId="485FDB45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детской инициативы, творчества, самостоятельности через работу детских организаций;</w:t>
      </w:r>
    </w:p>
    <w:p w14:paraId="206BB2DF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обеспечения комплексной безопасности образовательного процесса, использование здоровьесберегающих технологий в образовательном процессе;</w:t>
      </w:r>
    </w:p>
    <w:p w14:paraId="5EB9CF74" w14:textId="77777777" w:rsidR="008C7FC3" w:rsidRDefault="00A6304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любви к Родине и уважения к культурно-историческому наследию своего народа и своей страны,   развитие его творческих способностей и формирование основ его социально ответственного поведения в обществе и в семье через стратегию развития воспитания в Российской Федерации на период до 2025 г.            </w:t>
      </w:r>
    </w:p>
    <w:p w14:paraId="1958890F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8EB7D9" w14:textId="77777777" w:rsidR="008C7FC3" w:rsidRDefault="008C7F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22FF0E7" w14:textId="77777777" w:rsidR="008C7FC3" w:rsidRDefault="00A630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Направления:</w:t>
      </w:r>
    </w:p>
    <w:p w14:paraId="24398524" w14:textId="77777777" w:rsidR="008C7FC3" w:rsidRDefault="00A6304E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педагогическими кадрами;</w:t>
      </w:r>
    </w:p>
    <w:p w14:paraId="4DB58AE5" w14:textId="77777777" w:rsidR="008C7FC3" w:rsidRDefault="00A6304E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информационно-методическое обеспечение профессиональной деятельности педагогов;</w:t>
      </w:r>
    </w:p>
    <w:p w14:paraId="489E64B5" w14:textId="77777777" w:rsidR="008C7FC3" w:rsidRDefault="00A6304E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учащимися;</w:t>
      </w:r>
    </w:p>
    <w:p w14:paraId="7F8A54B5" w14:textId="77777777" w:rsidR="008C7FC3" w:rsidRDefault="00A6304E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здоровье;</w:t>
      </w:r>
    </w:p>
    <w:p w14:paraId="78E0A59A" w14:textId="77777777" w:rsidR="008C7FC3" w:rsidRDefault="00A6304E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внутришкольный контроль</w:t>
      </w:r>
    </w:p>
    <w:p w14:paraId="5D3DFCE7" w14:textId="77777777" w:rsidR="008C7FC3" w:rsidRDefault="008C7FC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E1C22C7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школе рассматривается как одно из важнейших средств повышения педагогического мастерства педагогов, носит непрерывный характер, включает различный формы и содержание деятельности. В связи с модернизацией школьного образования,  реализацией ФГОС начального общего образования и введением и реализацией ФГОС ООО, с необходимостью осваивать и рационально использовать современные технологии, новые формы обучения и воспитания, роль методической работы растет. </w:t>
      </w:r>
    </w:p>
    <w:p w14:paraId="086F059C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6F8EE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 методической работы: </w:t>
      </w:r>
    </w:p>
    <w:p w14:paraId="25F89256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педагогические советы;</w:t>
      </w:r>
    </w:p>
    <w:p w14:paraId="4C12B8D8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совещания; </w:t>
      </w:r>
    </w:p>
    <w:p w14:paraId="054A1AE0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работе РМО, ШМО;</w:t>
      </w:r>
    </w:p>
    <w:p w14:paraId="06F5C624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педагогов по теме самообразования;</w:t>
      </w:r>
    </w:p>
    <w:p w14:paraId="1DBF007D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недели;</w:t>
      </w:r>
    </w:p>
    <w:p w14:paraId="438271BC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 в конкурсах, мероприятиях;</w:t>
      </w:r>
    </w:p>
    <w:p w14:paraId="7E520738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ФГОС НОО, введения и реализация ФГОС ООО;</w:t>
      </w:r>
    </w:p>
    <w:p w14:paraId="2BEBEBF3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курсовая подготовка учителей;</w:t>
      </w:r>
    </w:p>
    <w:p w14:paraId="14C7A5D1" w14:textId="77777777" w:rsidR="008C7FC3" w:rsidRDefault="00A6304E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и руководящих работников ОУ</w:t>
      </w:r>
    </w:p>
    <w:p w14:paraId="4A3102EA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9A97E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нашей работы были представлены на «Творческом отчете», приглашение на который получают родители, работники территориальной администрации и сельского клуба.</w:t>
      </w:r>
    </w:p>
    <w:p w14:paraId="3E31DEAD" w14:textId="77777777" w:rsidR="008E7076" w:rsidRDefault="008E7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4F74F4" w14:textId="77777777" w:rsidR="008E7076" w:rsidRDefault="008E7076" w:rsidP="008E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BD6869" w14:textId="2F6F6A58" w:rsidR="008C7FC3" w:rsidRPr="008E7076" w:rsidRDefault="00A6304E" w:rsidP="008E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0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школе ра</w:t>
      </w:r>
      <w:r w:rsidR="008E7076">
        <w:rPr>
          <w:rFonts w:ascii="Times New Roman" w:eastAsia="Times New Roman" w:hAnsi="Times New Roman" w:cs="Times New Roman"/>
          <w:b/>
          <w:sz w:val="24"/>
          <w:szCs w:val="24"/>
        </w:rPr>
        <w:t>ботают методические объединения</w:t>
      </w:r>
    </w:p>
    <w:tbl>
      <w:tblPr>
        <w:tblStyle w:val="aff4"/>
        <w:tblW w:w="9959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696"/>
        <w:gridCol w:w="4725"/>
      </w:tblGrid>
      <w:tr w:rsidR="008C7FC3" w:rsidRPr="00597390" w14:paraId="6E258B70" w14:textId="77777777">
        <w:trPr>
          <w:trHeight w:val="145"/>
        </w:trPr>
        <w:tc>
          <w:tcPr>
            <w:tcW w:w="2538" w:type="dxa"/>
          </w:tcPr>
          <w:p w14:paraId="5D5B5BBC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ШМО</w:t>
            </w:r>
          </w:p>
        </w:tc>
        <w:tc>
          <w:tcPr>
            <w:tcW w:w="2696" w:type="dxa"/>
          </w:tcPr>
          <w:p w14:paraId="14DB221A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725" w:type="dxa"/>
          </w:tcPr>
          <w:p w14:paraId="35B7FB04" w14:textId="77777777" w:rsidR="008C7FC3" w:rsidRPr="0059739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</w:t>
            </w:r>
          </w:p>
        </w:tc>
      </w:tr>
      <w:tr w:rsidR="008C7FC3" w:rsidRPr="00597390" w14:paraId="6A1F1568" w14:textId="77777777">
        <w:trPr>
          <w:trHeight w:val="145"/>
        </w:trPr>
        <w:tc>
          <w:tcPr>
            <w:tcW w:w="2538" w:type="dxa"/>
          </w:tcPr>
          <w:p w14:paraId="3163305D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 начальных классов</w:t>
            </w:r>
          </w:p>
        </w:tc>
        <w:tc>
          <w:tcPr>
            <w:tcW w:w="2696" w:type="dxa"/>
          </w:tcPr>
          <w:p w14:paraId="4543302F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Прищепова К.И. – учитель начальных классов</w:t>
            </w:r>
          </w:p>
          <w:p w14:paraId="3D9C5118" w14:textId="77777777" w:rsidR="008C7FC3" w:rsidRPr="00597390" w:rsidRDefault="008C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</w:tcPr>
          <w:p w14:paraId="30DFCD47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Прищепова К.И., учитель начальных классов, 1 кв. к.;</w:t>
            </w:r>
          </w:p>
          <w:p w14:paraId="14D2E22E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Нуриахметова И.Н., учитель начальных классов, 1 кв. к.;</w:t>
            </w:r>
          </w:p>
          <w:p w14:paraId="793BB9D4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Мордяшова А.В., учитель начальных классов, сзд. к.;</w:t>
            </w:r>
          </w:p>
          <w:p w14:paraId="0354DFEC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Подоксенова А.А., учитель начальных классов, сзд;</w:t>
            </w:r>
          </w:p>
        </w:tc>
      </w:tr>
      <w:tr w:rsidR="008C7FC3" w:rsidRPr="00597390" w14:paraId="168564E9" w14:textId="77777777">
        <w:trPr>
          <w:trHeight w:val="145"/>
        </w:trPr>
        <w:tc>
          <w:tcPr>
            <w:tcW w:w="2538" w:type="dxa"/>
          </w:tcPr>
          <w:p w14:paraId="45852B39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Учителей 5-9 классов</w:t>
            </w:r>
          </w:p>
        </w:tc>
        <w:tc>
          <w:tcPr>
            <w:tcW w:w="2696" w:type="dxa"/>
          </w:tcPr>
          <w:p w14:paraId="20D7FE87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Ларина Е.Н., учитель русского языка и литературы, 1 кв. к.</w:t>
            </w:r>
          </w:p>
        </w:tc>
        <w:tc>
          <w:tcPr>
            <w:tcW w:w="4725" w:type="dxa"/>
          </w:tcPr>
          <w:p w14:paraId="194C4C33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Ларина Е.Н., учитель русского языка и литературы, 1 кв. к.;</w:t>
            </w:r>
          </w:p>
          <w:p w14:paraId="1F13FB20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Абросов К.А., учитель математики, 1 кв. к.;</w:t>
            </w:r>
          </w:p>
          <w:p w14:paraId="5C95AFBF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Стихина Ю.Г., учитель химии, биологии, географии, 1 кв. к.</w:t>
            </w:r>
          </w:p>
          <w:p w14:paraId="75842A45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Жилякова Т.Д., учитель истории, обществознания, музыки, ИЗО, 1 кв. к.</w:t>
            </w:r>
          </w:p>
          <w:p w14:paraId="6A568AE1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Глазачев И.В., учитель технологии, физики, 1 кв. к.</w:t>
            </w:r>
          </w:p>
          <w:p w14:paraId="151AD6A6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Уляшкина А.В., учитель английского языка, 1 кв. к.</w:t>
            </w:r>
          </w:p>
          <w:p w14:paraId="41A949EA" w14:textId="77777777" w:rsidR="008C7FC3" w:rsidRPr="00597390" w:rsidRDefault="00A63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390">
              <w:rPr>
                <w:rFonts w:ascii="Times New Roman" w:eastAsia="Times New Roman" w:hAnsi="Times New Roman" w:cs="Times New Roman"/>
                <w:sz w:val="20"/>
                <w:szCs w:val="20"/>
              </w:rPr>
              <w:t>Вялкова П.С., учитель физической культуры, сзд.</w:t>
            </w:r>
          </w:p>
        </w:tc>
      </w:tr>
    </w:tbl>
    <w:p w14:paraId="167CFC63" w14:textId="77777777" w:rsidR="008C7FC3" w:rsidRPr="00597390" w:rsidRDefault="008C7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EB2F37" w14:textId="77777777" w:rsidR="008C7FC3" w:rsidRPr="00597390" w:rsidRDefault="00A63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Каждое методическое объединение имеет свой план работы, разработанный в соответствии с темой и целями и задачами методической темы школы. 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          </w:t>
      </w:r>
    </w:p>
    <w:p w14:paraId="007F353D" w14:textId="77777777" w:rsidR="008C7FC3" w:rsidRPr="00597390" w:rsidRDefault="00A63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 деятельности, развитию общеучебных навыков и УУД, сохранению и поддержанию здоровьесберегающей образовательной среды. В методических объединениях успешно проводится стартовый и итоговый контроль по всем предметам. </w:t>
      </w:r>
    </w:p>
    <w:p w14:paraId="2B2A19FC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390">
        <w:rPr>
          <w:rFonts w:ascii="Times New Roman" w:eastAsia="Times New Roman" w:hAnsi="Times New Roman" w:cs="Times New Roman"/>
          <w:sz w:val="24"/>
          <w:szCs w:val="24"/>
        </w:rPr>
        <w:t xml:space="preserve">В методических объединениях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 </w:t>
      </w:r>
    </w:p>
    <w:p w14:paraId="0933B490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2024 году на школьных методических объединений обсуждались следующие проблемы:</w:t>
      </w:r>
    </w:p>
    <w:p w14:paraId="1FA2B96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учителей начальных классов: «Адаптация 1-классников к новым условиям школьной жизни», «Оценка образовательных достижений обучающихся 1 - 4 классов в соответствии с ФГОС».      </w:t>
      </w:r>
    </w:p>
    <w:p w14:paraId="40AEEE95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вопросы, рассмотренные на ШМО, были спланированы заранее и отвечали задачам работы учителей: повышению качества знаний обучающихся, профессиональному росту педагогов,  совершенствованию работы по здоровьесбережению, созданию современных конструктов урока и  обсуждению единых мониторинговых материалов для отслеживания предметных, метапредметных и личностных результатов.</w:t>
      </w:r>
    </w:p>
    <w:p w14:paraId="1203A3A2" w14:textId="77777777" w:rsidR="008C7FC3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МО учителей 5-9 классов: «Адаптация 5-классников к новым условиям школьной жизни», «Подготовка и  организация школьного и муниципального туров олимпиад в 5-9 классах», «Итоги муниципального этапа олимпиад», «Анализ итогового собеседования», «Анализ ВПР в 5 – 9 классах».</w:t>
      </w:r>
    </w:p>
    <w:p w14:paraId="30A94363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заседаниях ШМО решались и такие проблемы, как: способы формирования творческой направленности личности,  примеры речевых ошибок, допускаемых учащимися  при выполнении творческих заданий по русскому языку проблемы успеваемости учащихся и др. </w:t>
      </w:r>
    </w:p>
    <w:p w14:paraId="688AF605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заседаниях методического объединения учителей 5-9 классов были выслушаны выступления по темам самообразования.</w:t>
      </w:r>
    </w:p>
    <w:p w14:paraId="360CFB7A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течение учебного года решались следующие проблемы: совершенствование форм и методов организации воспитательной работы; использование информационных технологий в воспитательной работе; роль классного руководителя в условиях реализации ФГОС и др. </w:t>
      </w:r>
    </w:p>
    <w:p w14:paraId="2B18531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9FEAC" w14:textId="6346A8D1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BEFC3" w14:textId="77777777" w:rsidR="008C7FC3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VII. Оценка библиотечно-информационного обеспечения</w:t>
      </w:r>
    </w:p>
    <w:p w14:paraId="0BB9FF88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8CC943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имеется библиотека с рабочим местом педагога - библиотекаря. Рабочее место библиотекаря автоматизировано (персональный компьютер, многофункциональное устройство), есть выход в Интернет, которым могут пользоваться обучающиеся под контролем педагога-библиотекаря.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9120CC6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библиотеке читальный зал отсутствует, но оборудована читательская зона.</w:t>
      </w:r>
    </w:p>
    <w:p w14:paraId="3480BE1B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библиотека является информационно-образовательным центром, в котором имеются электронные образовательные ресурсы (198 экземпляров).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A09D1CC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Школьная библиотека позволяет обеспечить запросы обучающихся и педагогов материалами для образовательной деятельности, самообразования и саморазвития. Из-за недостаточного количества площади помещения библиотеки читальный зал отсутствует. </w:t>
      </w:r>
    </w:p>
    <w:p w14:paraId="75C25D97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Учебная, учебно-методическая и художественная литература имеется в достаточном количестве для осуществления образовательного процесса по общеобразовательным программам  начального общего и основного общего образования.</w:t>
      </w:r>
    </w:p>
    <w:p w14:paraId="3C8D6BEE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39" w:type="dxa"/>
        <w:tblInd w:w="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855"/>
        <w:gridCol w:w="798"/>
        <w:gridCol w:w="610"/>
        <w:gridCol w:w="743"/>
        <w:gridCol w:w="1430"/>
        <w:gridCol w:w="1625"/>
        <w:gridCol w:w="1215"/>
        <w:gridCol w:w="1166"/>
      </w:tblGrid>
      <w:tr w:rsidR="00885D93" w:rsidRPr="00885D93" w14:paraId="709CDAF6" w14:textId="77777777" w:rsidTr="00F27DC1">
        <w:tc>
          <w:tcPr>
            <w:tcW w:w="817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26FE4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Библиотечный фонд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3CEA" w14:textId="77777777" w:rsidR="00885D93" w:rsidRPr="00885D93" w:rsidRDefault="00885D93" w:rsidP="00885D9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5D93" w:rsidRPr="00885D93" w14:paraId="25FD263F" w14:textId="77777777" w:rsidTr="00F27DC1">
        <w:tc>
          <w:tcPr>
            <w:tcW w:w="89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8F63E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фонд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B9180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художественной литературы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E9A154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справочной литературы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F1ECF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используемой учебной литературы в 2024 году (количество)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DB873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учебной литературы (%)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9F807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Медиатека</w:t>
            </w:r>
          </w:p>
        </w:tc>
      </w:tr>
      <w:tr w:rsidR="00885D93" w:rsidRPr="00885D93" w14:paraId="5FC4845C" w14:textId="77777777" w:rsidTr="00F27DC1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B1028B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B8F86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7DD96D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B0AF4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B0231B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B54D" w14:textId="77777777" w:rsidR="00885D93" w:rsidRPr="00885D93" w:rsidRDefault="00885D93" w:rsidP="00885D9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1B136D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Обеспеченность за счет ОУ (%)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52F3E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Обменный фонд (%)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0DB5" w14:textId="77777777" w:rsidR="00885D93" w:rsidRPr="00885D93" w:rsidRDefault="00885D93" w:rsidP="00885D9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885D93" w:rsidRPr="00885D93" w14:paraId="11554E65" w14:textId="77777777" w:rsidTr="00F27DC1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16B2B0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D1C7AE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E62B76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22,2 %</w:t>
            </w: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E321F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5AA72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2,9 %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18D9CB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67F652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97,5  %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17CC1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BF791" w14:textId="77777777" w:rsidR="00885D93" w:rsidRPr="00885D93" w:rsidRDefault="00885D93" w:rsidP="00885D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85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 диск.</w:t>
            </w:r>
          </w:p>
        </w:tc>
      </w:tr>
    </w:tbl>
    <w:p w14:paraId="10AD2E91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E03B27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4A3623" w14:textId="77777777" w:rsidR="008C7FC3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VIII. Оценка материально-технической базы</w:t>
      </w:r>
    </w:p>
    <w:p w14:paraId="490BB6EE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75969C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Материально-техническая база для организации образовательного процесса обеспечивает стабильное функционирование и развитие муниципального общеобразовательного учреждения «Гаевская основная общеобразовательная школа».</w:t>
      </w:r>
    </w:p>
    <w:p w14:paraId="771FC9D1" w14:textId="77777777" w:rsidR="008C7FC3" w:rsidRDefault="008C7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8E4D64" w14:textId="77777777" w:rsidR="008C7FC3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МОУ «Гаевская ООШ»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помещения 1201,1 кв. м.</w:t>
      </w:r>
    </w:p>
    <w:p w14:paraId="033BAF8D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 здания: типовое, отдельно стоящее, кирпичное, на фундаменте.</w:t>
      </w:r>
    </w:p>
    <w:p w14:paraId="23CA6CDF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ввода в эксплуатацию – 1978</w:t>
      </w:r>
    </w:p>
    <w:p w14:paraId="27BF66C8" w14:textId="77777777" w:rsidR="008C7FC3" w:rsidRDefault="00A63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мощность – 150 ученических места.</w:t>
      </w:r>
    </w:p>
    <w:p w14:paraId="74D6C0DF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B23062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Информационно-технические и учебно-методические условия организации образовательного процесса обеспечивают стабильное функционирование и развитие МОУ «Гаевская ООШ». </w:t>
      </w:r>
    </w:p>
    <w:p w14:paraId="67F705BA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оборудовано 11 учебных помещений: 4 кабинета для обучающихся начальных классов; кабинета русского языка и литературы, кабинета математики и ОБЖ, кабинет истории, обществознания, кабинет информатики, кабинет биологии, физики и химии, кабинет иностранного языка; мастерская технического труда, спортивный зал, площадью  148 кв. м,  волейбольная площадка, беговые дорожки.</w:t>
      </w:r>
    </w:p>
    <w:p w14:paraId="0AA3A097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Имеются две лаборантские:</w:t>
      </w:r>
    </w:p>
    <w:p w14:paraId="42548989" w14:textId="77777777" w:rsidR="008C7FC3" w:rsidRDefault="00A6304E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физике; </w:t>
      </w:r>
    </w:p>
    <w:p w14:paraId="402D2DF4" w14:textId="77777777" w:rsidR="008C7FC3" w:rsidRDefault="00A6304E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химии и биологии.</w:t>
      </w:r>
    </w:p>
    <w:p w14:paraId="2048B3AC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Оснащенность учебного процесса соответствует заявленным видам деятельности. </w:t>
      </w:r>
    </w:p>
    <w:p w14:paraId="202192A5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информатики оборудован 5-ю персональными компьютерами, объединенными в локальную сеть, подключенными к сети Интернет. </w:t>
      </w:r>
    </w:p>
    <w:p w14:paraId="43039085" w14:textId="77777777" w:rsidR="008C7FC3" w:rsidRDefault="00A63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учебном процессе используется 6 компьютеров, 8 ноутбуков, 13 нетбуков, которые имеют лицензионное программное обеспечение, все подключены к сети Интернет, 2 интерактивные доски, 1 многофункциональное устройство, 9 мультимедийных проектора, 2 телевизора, 1 музыкальный центр. Оборудование центра «Точка роста»: 3 ноутбука, МФУ, 1 робототехнический набор, 1 учебный набор программируемых робототехнических платформ, 1 робот- манипулятор, 1 набор для конструирования промышленных робототехнических систем, 9 наборов по закреплению изучаемых тем по предметным областям ООО. (химия, физика, биология)</w:t>
      </w:r>
    </w:p>
    <w:p w14:paraId="7ACC0A37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Мастерская технического труда имеет станочное оборудование, верстаки и инструменты имеются в недостаточном количестве.</w:t>
      </w:r>
    </w:p>
    <w:p w14:paraId="00B0E043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Спортзал оборудован в соответствии с требованиями.</w:t>
      </w:r>
    </w:p>
    <w:p w14:paraId="1C981C9F" w14:textId="77777777" w:rsidR="008C7FC3" w:rsidRDefault="00A6304E">
      <w:pPr>
        <w:shd w:val="clear" w:color="auto" w:fill="FFFFFF"/>
        <w:spacing w:after="0" w:line="320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оборудование  помогает внедрять инновационную деятельность  в учебном процессе – на уроках  и во внеурочное время.   </w:t>
      </w:r>
    </w:p>
    <w:p w14:paraId="128EAEAC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имеются административные и служебные помещения.</w:t>
      </w:r>
    </w:p>
    <w:p w14:paraId="06CFB03A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85196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соблюдаются меры противопожарной безопасности:  установлена автоматическая пожарная сигнализация, рабочее состояние которой поддерживает «Мониторинг-Стрелец» (по договору, заключаемому ежегодно),  имеются средства пожаротушения, установлены камеры видеонаблюдения (внутренние и наружные).</w:t>
      </w:r>
    </w:p>
    <w:p w14:paraId="1C4EC5A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двух раз в год проводятся тренировочные эвакуационные мероприятия с обучающимися и работниками.</w:t>
      </w:r>
    </w:p>
    <w:p w14:paraId="1500F428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35242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соблюдения мер антитеррористической безопасности установлены видеокамеры (2 внутренних и 1 наружная), тревожная кнопка, сигнал выведен на отдел вневедомственной охраны, заключены соответствующие договоры на обслуживание оборудования и охранные мероприятия.</w:t>
      </w:r>
    </w:p>
    <w:p w14:paraId="7497A2DD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школы ограждена, не имеет освещение по периметру.</w:t>
      </w:r>
    </w:p>
    <w:p w14:paraId="784FDFE8" w14:textId="77777777" w:rsidR="008C7FC3" w:rsidRDefault="008C7F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4DCF94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учащихся осуществляется в школьной столовой, рассчитанной на 40 посадочных мест, которая оснащена современным технологическим оборудованием. Все учащиеся обеспечены горячим одноразовым питанием на больших переменах после третьего и четвертого уроков; для детей с ограниченными возможностями здоровья организован завтрак перед первым уроком.</w:t>
      </w:r>
    </w:p>
    <w:p w14:paraId="632123D3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Работники школьной столовой соблюдают правила техники безопасности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пищеблоке. </w:t>
      </w:r>
    </w:p>
    <w:p w14:paraId="0968454D" w14:textId="77777777" w:rsidR="008C7FC3" w:rsidRDefault="00A63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Случаев пищевых отравлений среди обучающихся в 2022 году не было зафиксировано.     </w:t>
      </w:r>
    </w:p>
    <w:p w14:paraId="003740D1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E3AFC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«Гаевская ООШ» не имеет медицинского кабинета, заключен договор с ФБУЗ «Ирбитская ЦГБ» о порядке медицинского обслуживания сотрудников и обучающихся. Сотрудники МОУ «Гаевская ООШ» ежегодно проходят медицинское обслуживание по договору, заключенному с Ирбитской ЦГБ либо сторонней медицинской организацией, имеющей лицензию.</w:t>
      </w:r>
    </w:p>
    <w:p w14:paraId="36E9C412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школе соблюдается санитарно-гигиенический режим.</w:t>
      </w:r>
    </w:p>
    <w:p w14:paraId="4113A554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Соблюдаются требования безопасности дорожного движения при подъезде к школе, установлены все необходимые знаки дорожного движения.</w:t>
      </w:r>
    </w:p>
    <w:p w14:paraId="29BA6999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Контейнерная площадка находится на территории деревни, заключен договор с Спецавтобазой на обслуживание.</w:t>
      </w:r>
    </w:p>
    <w:p w14:paraId="6F71E381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Водоснабжение, отопление и канализация централизованные.</w:t>
      </w:r>
    </w:p>
    <w:p w14:paraId="7F31AC4B" w14:textId="77777777" w:rsidR="008C7FC3" w:rsidRDefault="00A6304E">
      <w:pPr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 xml:space="preserve">   Создан центр образования естественно-научной и технологической направленностей «Точка роста» на базе муниципального общеобразовательного учреждения "Гаевская основная общеобразовательная школа" создан в 2022 году в рамках федерального проекта «Современная школа» национального проекта «Образование» для повышения качества образования, в том числе за счет обновления учебных помещений, приобретения современных средств обучения и воспитания,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14:paraId="2FABB0C2" w14:textId="77777777" w:rsidR="008C7FC3" w:rsidRDefault="00A6304E">
      <w:pPr>
        <w:spacing w:after="0" w:line="240" w:lineRule="auto"/>
        <w:jc w:val="both"/>
        <w:rPr>
          <w:rFonts w:ascii="Helvetica Neue" w:eastAsia="Helvetica Neue" w:hAnsi="Helvetica Neue" w:cs="Helvetica Neue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Центр образования естественно-научной и технологической направленностей «Точка роста» является частью образовательной среды общеобразовательной организации, на базе которой осуществляется:</w:t>
      </w:r>
    </w:p>
    <w:p w14:paraId="68A8D186" w14:textId="77777777" w:rsidR="008C7FC3" w:rsidRDefault="00A6304E">
      <w:pPr>
        <w:numPr>
          <w:ilvl w:val="0"/>
          <w:numId w:val="19"/>
        </w:numPr>
        <w:spacing w:after="0"/>
        <w:ind w:left="375"/>
        <w:rPr>
          <w:color w:val="333333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преподавание учебных предметов из предметных областей «Естественно - научные предметы», «Естественные науки», «Обществознание и естествознание», «Математика и информатика», «Технология»;</w:t>
      </w:r>
    </w:p>
    <w:p w14:paraId="2F7AF3B9" w14:textId="77777777" w:rsidR="008C7FC3" w:rsidRDefault="00A6304E">
      <w:pPr>
        <w:numPr>
          <w:ilvl w:val="0"/>
          <w:numId w:val="19"/>
        </w:numPr>
        <w:spacing w:after="0"/>
        <w:ind w:left="375"/>
        <w:rPr>
          <w:color w:val="333333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внеурочная деятельность для поддержки изучения предметов естественнонаучной и технологической направленностей;</w:t>
      </w:r>
    </w:p>
    <w:p w14:paraId="1AE4C538" w14:textId="77777777" w:rsidR="008C7FC3" w:rsidRDefault="00A6304E">
      <w:pPr>
        <w:numPr>
          <w:ilvl w:val="0"/>
          <w:numId w:val="19"/>
        </w:numPr>
        <w:spacing w:after="0"/>
        <w:ind w:left="375"/>
        <w:rPr>
          <w:color w:val="333333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дополнительное образование детей по программам естественно-научной и технической направленностей;</w:t>
      </w:r>
    </w:p>
    <w:p w14:paraId="556EB3FC" w14:textId="77777777" w:rsidR="008C7FC3" w:rsidRDefault="00A6304E">
      <w:pPr>
        <w:numPr>
          <w:ilvl w:val="0"/>
          <w:numId w:val="19"/>
        </w:numPr>
        <w:spacing w:after="0"/>
        <w:ind w:left="375"/>
        <w:rPr>
          <w:color w:val="333333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проведение внеклассных мероприятий для обучающихся;</w:t>
      </w:r>
    </w:p>
    <w:p w14:paraId="12FB9EB2" w14:textId="77777777" w:rsidR="008C7FC3" w:rsidRDefault="00A6304E">
      <w:pPr>
        <w:numPr>
          <w:ilvl w:val="0"/>
          <w:numId w:val="19"/>
        </w:numPr>
        <w:spacing w:after="0"/>
        <w:ind w:left="375"/>
        <w:rPr>
          <w:color w:val="333333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5A03C577" w14:textId="77777777" w:rsidR="008C7FC3" w:rsidRDefault="00A6304E">
      <w:pPr>
        <w:spacing w:after="0" w:line="24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 xml:space="preserve">Центр образования естественно-научной и технологической направленностей «Точка роста» создан при поддержке Министерства просвещения Российской Федерации. На основании этого </w:t>
      </w:r>
      <w:r>
        <w:rPr>
          <w:rFonts w:ascii="Times New Roman" w:eastAsia="Times New Roman" w:hAnsi="Times New Roman" w:cs="Times New Roman"/>
          <w:sz w:val="24"/>
          <w:szCs w:val="24"/>
        </w:rPr>
        <w:t>летом 2022 года был проведен масштабный ремонт двух кабинетов.</w:t>
      </w:r>
    </w:p>
    <w:p w14:paraId="5DBB45EA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Здание достаточно старое - 40 лет, требуется большой капитальный ремонт полов, 20% окон нуждаются в замене, не выполнялось никаких ремонтных работ на территории школы: необходимо ремонтировать отмостку, асфальтирование дорожки вокруг школы, спортивную площадку, крышу, забор.</w:t>
      </w:r>
    </w:p>
    <w:p w14:paraId="7475FA1F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образовательном учреждении создана материально-техническая база, позволяющая в полном объеме выполнять образовательные программы в соответствии с</w:t>
      </w:r>
    </w:p>
    <w:p w14:paraId="6D09687A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государственными образовательными стандартами, Федеральными государственными образовательными требованиями, выполнять практическую часть программ по изучаемым предметам учебного плана школы, осуществлять учебновоспитательный процесс, в соответствии с установленными требованиями и нормами.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Проблемы:</w:t>
      </w:r>
    </w:p>
    <w:p w14:paraId="1CF9FBD8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Старение компьютерного оборудования</w:t>
      </w:r>
    </w:p>
    <w:p w14:paraId="3D3F5A1F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современного оборудования, инструментов для учебных мастерских.</w:t>
      </w:r>
    </w:p>
    <w:p w14:paraId="42712A22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Пути решения:</w:t>
      </w:r>
    </w:p>
    <w:p w14:paraId="0A6A3026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современных технических средств в достаточном количестве зависит от выделяемых на эти цели бюджетных средств.</w:t>
      </w:r>
    </w:p>
    <w:p w14:paraId="26C5D475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C738F0" w14:textId="77777777" w:rsidR="008E7076" w:rsidRDefault="008E7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745E41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IX. Оценка функционирования внутренней системы оценки качества образования</w:t>
      </w:r>
    </w:p>
    <w:p w14:paraId="21509D9C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BB33C7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Функционирование внутренней системы оценки качества образования в МОУ</w:t>
      </w:r>
    </w:p>
    <w:p w14:paraId="24BE256C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«Гаевская ООШ» основывается на основе разработанных положений:</w:t>
      </w:r>
    </w:p>
    <w:p w14:paraId="2DAE68B1" w14:textId="77777777" w:rsidR="008C7FC3" w:rsidRDefault="00A630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внутренней системе оценки качества образования,</w:t>
      </w:r>
    </w:p>
    <w:p w14:paraId="16F31A95" w14:textId="77777777" w:rsidR="008C7FC3" w:rsidRDefault="00A630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внутренней системе  мониторинге качества образования,</w:t>
      </w:r>
    </w:p>
    <w:p w14:paraId="074F7629" w14:textId="77777777" w:rsidR="008C7FC3" w:rsidRDefault="00A630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индивидуальном учете результатов освоения обучающимися образовательных программ,</w:t>
      </w:r>
    </w:p>
    <w:p w14:paraId="0E74C6EF" w14:textId="77777777" w:rsidR="008C7FC3" w:rsidRDefault="00A6304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портфолио обучающихся, осваивающих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начальную образовательную программу начального общего образования МОУ «Гаевская ООШ»,</w:t>
      </w:r>
    </w:p>
    <w:p w14:paraId="31006F9B" w14:textId="77777777" w:rsidR="008C7FC3" w:rsidRDefault="00A630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портфолио обучающихся, осваивающих основную образовательную программу основного общего образования МОУ «Гаевская ООШ»</w:t>
      </w:r>
    </w:p>
    <w:p w14:paraId="78C64A4C" w14:textId="77777777" w:rsidR="008C7FC3" w:rsidRDefault="00A6304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обучающихся.</w:t>
      </w:r>
    </w:p>
    <w:p w14:paraId="6A1D4044" w14:textId="77777777" w:rsidR="008C7FC3" w:rsidRDefault="008C7FC3">
      <w:pPr>
        <w:ind w:left="360"/>
        <w:rPr>
          <w:rFonts w:ascii="Liberation Serif" w:eastAsia="Liberation Serif" w:hAnsi="Liberation Serif" w:cs="Liberation Serif"/>
          <w:color w:val="000000"/>
        </w:rPr>
      </w:pPr>
    </w:p>
    <w:p w14:paraId="7F3757E0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ВСОКО является получение объективной информации о состоянии качества образования, тенденциях его изменения и причинах, влияющих на его уровень. </w:t>
      </w:r>
    </w:p>
    <w:p w14:paraId="09333127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качеством образования в школе основано на использовании методов управления основанных на диагностике и мониторинге, как необходимых условиях повышения эффективности управления. </w:t>
      </w:r>
    </w:p>
    <w:p w14:paraId="0BF1538D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методом является внутришкольный контроль, который осуществляется в соответствии с Планом ВШК МОУ «Гаевская ООШ». </w:t>
      </w:r>
    </w:p>
    <w:p w14:paraId="441F0C68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мониторинга качества образования МОУ «Гаевская ООШ» является составной частью ВСОКО и служит информационным обеспечением ВСОКО школы. </w:t>
      </w:r>
    </w:p>
    <w:p w14:paraId="762BD6DB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мониторинга является сбор, обобщение, анализ информации о состоянии системы образования МОУ «Гаевская ООШ» и основных показателях ее функционирования для определения тенденций развития системы образования в школе, принятия обоснованных управленческих решений по достижению качественного образования.</w:t>
      </w:r>
    </w:p>
    <w:p w14:paraId="0ADE910A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</w:p>
    <w:p w14:paraId="176EDB51" w14:textId="77777777" w:rsidR="008C7FC3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E06C20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образовательных отношений являются обучающиеся, их родители (законные представители), педагоги школы.</w:t>
      </w:r>
    </w:p>
    <w:p w14:paraId="46A0B5DB" w14:textId="77777777" w:rsidR="008C7FC3" w:rsidRDefault="00A630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Информированность о качестве образования осуществляется через разные формы взаимодействия:</w:t>
      </w:r>
    </w:p>
    <w:p w14:paraId="1E6D6F2C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Мастер-классы;</w:t>
      </w:r>
    </w:p>
    <w:p w14:paraId="674EB1F0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 открытых дверей;</w:t>
      </w:r>
    </w:p>
    <w:p w14:paraId="510D44EA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уроки;</w:t>
      </w:r>
    </w:p>
    <w:p w14:paraId="0519A119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мероприятия;</w:t>
      </w:r>
    </w:p>
    <w:p w14:paraId="4345F8A0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Анкетирования;</w:t>
      </w:r>
    </w:p>
    <w:p w14:paraId="6E5FE2F8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совет;</w:t>
      </w:r>
    </w:p>
    <w:p w14:paraId="6F9343EB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мастерская;</w:t>
      </w:r>
    </w:p>
    <w:p w14:paraId="7FA18A13" w14:textId="77777777" w:rsidR="008C7FC3" w:rsidRDefault="00A6304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Интернет-ресурсы.</w:t>
      </w:r>
    </w:p>
    <w:p w14:paraId="733AF6E8" w14:textId="77777777" w:rsidR="008C7FC3" w:rsidRPr="008E7076" w:rsidRDefault="008C7FC3" w:rsidP="008E70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381F13CC" w14:textId="77777777" w:rsidR="008C7FC3" w:rsidRPr="008E7076" w:rsidRDefault="00A63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076">
        <w:rPr>
          <w:rFonts w:ascii="Times New Roman" w:eastAsia="Times New Roman" w:hAnsi="Times New Roman" w:cs="Times New Roman"/>
          <w:b/>
          <w:sz w:val="24"/>
          <w:szCs w:val="24"/>
        </w:rPr>
        <w:t xml:space="preserve">XI. Показатели деятельности МОУ «Гаевская ООШ», подлежащей самообследованию </w:t>
      </w:r>
    </w:p>
    <w:p w14:paraId="1B475A25" w14:textId="77777777" w:rsidR="008C7FC3" w:rsidRPr="008E7076" w:rsidRDefault="00A63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076">
        <w:rPr>
          <w:rFonts w:ascii="Times New Roman" w:eastAsia="Times New Roman" w:hAnsi="Times New Roman" w:cs="Times New Roman"/>
          <w:b/>
          <w:sz w:val="24"/>
          <w:szCs w:val="24"/>
        </w:rPr>
        <w:t>(утв. приказом Министерства образования и науки РФ от 10 декабря 2013 г. № 1324)</w:t>
      </w:r>
    </w:p>
    <w:p w14:paraId="1B59F989" w14:textId="77777777" w:rsidR="008C7FC3" w:rsidRPr="008E7076" w:rsidRDefault="008C7FC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6CA2B" w14:textId="77777777" w:rsidR="008C7FC3" w:rsidRPr="00632D70" w:rsidRDefault="00A630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70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Данные приведены по состоянию на декабрь 2024 года.</w:t>
      </w:r>
    </w:p>
    <w:p w14:paraId="1646C5D1" w14:textId="77777777" w:rsidR="008C7FC3" w:rsidRPr="00632D70" w:rsidRDefault="008C7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6"/>
        <w:tblW w:w="995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925"/>
        <w:gridCol w:w="4240"/>
      </w:tblGrid>
      <w:tr w:rsidR="008C7FC3" w:rsidRPr="00632D70" w14:paraId="23C3D0F6" w14:textId="77777777">
        <w:trPr>
          <w:trHeight w:val="470"/>
        </w:trPr>
        <w:tc>
          <w:tcPr>
            <w:tcW w:w="794" w:type="dxa"/>
            <w:vAlign w:val="center"/>
          </w:tcPr>
          <w:p w14:paraId="341F8F82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25" w:type="dxa"/>
            <w:vAlign w:val="center"/>
          </w:tcPr>
          <w:p w14:paraId="39D14AFD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240" w:type="dxa"/>
            <w:vAlign w:val="center"/>
          </w:tcPr>
          <w:p w14:paraId="2D36A0CE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8C7FC3" w:rsidRPr="00632D70" w14:paraId="18CF27EF" w14:textId="77777777">
        <w:tc>
          <w:tcPr>
            <w:tcW w:w="794" w:type="dxa"/>
          </w:tcPr>
          <w:p w14:paraId="2A3423D7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5" w:type="dxa"/>
          </w:tcPr>
          <w:p w14:paraId="2D4FCAF8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4240" w:type="dxa"/>
          </w:tcPr>
          <w:p w14:paraId="692A5A18" w14:textId="77777777" w:rsidR="008C7FC3" w:rsidRPr="00632D70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632D70" w14:paraId="24CC8C0D" w14:textId="77777777">
        <w:tc>
          <w:tcPr>
            <w:tcW w:w="794" w:type="dxa"/>
          </w:tcPr>
          <w:p w14:paraId="5E3BADCD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5" w:type="dxa"/>
          </w:tcPr>
          <w:p w14:paraId="3287713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4240" w:type="dxa"/>
          </w:tcPr>
          <w:p w14:paraId="110FC385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119 чел.</w:t>
            </w:r>
          </w:p>
        </w:tc>
      </w:tr>
      <w:tr w:rsidR="008C7FC3" w:rsidRPr="00632D70" w14:paraId="1E34CF56" w14:textId="77777777">
        <w:tc>
          <w:tcPr>
            <w:tcW w:w="794" w:type="dxa"/>
          </w:tcPr>
          <w:p w14:paraId="5625942E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5" w:type="dxa"/>
          </w:tcPr>
          <w:p w14:paraId="7AB29128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4240" w:type="dxa"/>
          </w:tcPr>
          <w:p w14:paraId="2F77B3AD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55 чел.</w:t>
            </w:r>
          </w:p>
        </w:tc>
      </w:tr>
      <w:tr w:rsidR="008C7FC3" w:rsidRPr="00632D70" w14:paraId="28076D60" w14:textId="77777777">
        <w:tc>
          <w:tcPr>
            <w:tcW w:w="794" w:type="dxa"/>
          </w:tcPr>
          <w:p w14:paraId="6B02E7C3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5" w:type="dxa"/>
          </w:tcPr>
          <w:p w14:paraId="698215A7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4240" w:type="dxa"/>
          </w:tcPr>
          <w:p w14:paraId="3E85A493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64 чел.</w:t>
            </w:r>
          </w:p>
        </w:tc>
      </w:tr>
      <w:tr w:rsidR="008C7FC3" w:rsidRPr="00632D70" w14:paraId="2D5EA292" w14:textId="77777777">
        <w:tc>
          <w:tcPr>
            <w:tcW w:w="794" w:type="dxa"/>
          </w:tcPr>
          <w:p w14:paraId="3FFBCAC6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925" w:type="dxa"/>
          </w:tcPr>
          <w:p w14:paraId="399EF20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4240" w:type="dxa"/>
          </w:tcPr>
          <w:p w14:paraId="21B81086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2C1B8FB9" w14:textId="77777777">
        <w:tc>
          <w:tcPr>
            <w:tcW w:w="794" w:type="dxa"/>
          </w:tcPr>
          <w:p w14:paraId="228F963B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925" w:type="dxa"/>
          </w:tcPr>
          <w:p w14:paraId="79830B14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4240" w:type="dxa"/>
          </w:tcPr>
          <w:p w14:paraId="334D0091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18 чел./32,33 %</w:t>
            </w:r>
          </w:p>
        </w:tc>
      </w:tr>
      <w:tr w:rsidR="008C7FC3" w:rsidRPr="00632D70" w14:paraId="45E3D2D9" w14:textId="77777777">
        <w:tc>
          <w:tcPr>
            <w:tcW w:w="794" w:type="dxa"/>
          </w:tcPr>
          <w:p w14:paraId="386565E7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925" w:type="dxa"/>
          </w:tcPr>
          <w:p w14:paraId="25032384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240" w:type="dxa"/>
          </w:tcPr>
          <w:p w14:paraId="04763535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3,29</w:t>
            </w:r>
          </w:p>
        </w:tc>
      </w:tr>
      <w:tr w:rsidR="008C7FC3" w:rsidRPr="00632D70" w14:paraId="775D1860" w14:textId="77777777">
        <w:tc>
          <w:tcPr>
            <w:tcW w:w="794" w:type="dxa"/>
          </w:tcPr>
          <w:p w14:paraId="501CA932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925" w:type="dxa"/>
          </w:tcPr>
          <w:p w14:paraId="7693BF3F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240" w:type="dxa"/>
          </w:tcPr>
          <w:p w14:paraId="1D1CDD28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3,43</w:t>
            </w:r>
          </w:p>
        </w:tc>
      </w:tr>
      <w:tr w:rsidR="008C7FC3" w:rsidRPr="00632D70" w14:paraId="1051A5C3" w14:textId="77777777">
        <w:tc>
          <w:tcPr>
            <w:tcW w:w="794" w:type="dxa"/>
          </w:tcPr>
          <w:p w14:paraId="497D1AB4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925" w:type="dxa"/>
          </w:tcPr>
          <w:p w14:paraId="5F7640B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4240" w:type="dxa"/>
          </w:tcPr>
          <w:p w14:paraId="569E41DD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3969B1BE" w14:textId="77777777">
        <w:tc>
          <w:tcPr>
            <w:tcW w:w="794" w:type="dxa"/>
          </w:tcPr>
          <w:p w14:paraId="2750E197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925" w:type="dxa"/>
          </w:tcPr>
          <w:p w14:paraId="64EB16B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11 класса по математике</w:t>
            </w:r>
          </w:p>
        </w:tc>
        <w:tc>
          <w:tcPr>
            <w:tcW w:w="4240" w:type="dxa"/>
          </w:tcPr>
          <w:p w14:paraId="29D3B23E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5FDBD4AA" w14:textId="77777777">
        <w:tc>
          <w:tcPr>
            <w:tcW w:w="794" w:type="dxa"/>
          </w:tcPr>
          <w:p w14:paraId="26D488DD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925" w:type="dxa"/>
          </w:tcPr>
          <w:p w14:paraId="42933AA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по русскому языку, в общей численности выпускников 9 класса</w:t>
            </w:r>
          </w:p>
        </w:tc>
        <w:tc>
          <w:tcPr>
            <w:tcW w:w="4240" w:type="dxa"/>
          </w:tcPr>
          <w:p w14:paraId="253E3DF6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0/0%</w:t>
            </w:r>
          </w:p>
        </w:tc>
      </w:tr>
      <w:tr w:rsidR="008C7FC3" w:rsidRPr="00632D70" w14:paraId="766A1E24" w14:textId="77777777">
        <w:tc>
          <w:tcPr>
            <w:tcW w:w="794" w:type="dxa"/>
          </w:tcPr>
          <w:p w14:paraId="0F7A76D8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925" w:type="dxa"/>
          </w:tcPr>
          <w:p w14:paraId="682E0453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по математике, в общей численности выпускников 9 класса</w:t>
            </w:r>
          </w:p>
        </w:tc>
        <w:tc>
          <w:tcPr>
            <w:tcW w:w="4240" w:type="dxa"/>
          </w:tcPr>
          <w:p w14:paraId="4868C56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720A40E3" w14:textId="77777777">
        <w:tc>
          <w:tcPr>
            <w:tcW w:w="794" w:type="dxa"/>
          </w:tcPr>
          <w:p w14:paraId="6013327A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925" w:type="dxa"/>
          </w:tcPr>
          <w:p w14:paraId="5B8465A2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4240" w:type="dxa"/>
          </w:tcPr>
          <w:p w14:paraId="013BE69A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24D7AFEE" w14:textId="77777777">
        <w:tc>
          <w:tcPr>
            <w:tcW w:w="794" w:type="dxa"/>
          </w:tcPr>
          <w:p w14:paraId="0E684559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925" w:type="dxa"/>
          </w:tcPr>
          <w:p w14:paraId="5139102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4240" w:type="dxa"/>
          </w:tcPr>
          <w:p w14:paraId="152E1B3D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1C374BFE" w14:textId="77777777">
        <w:tc>
          <w:tcPr>
            <w:tcW w:w="794" w:type="dxa"/>
          </w:tcPr>
          <w:p w14:paraId="0184FCDB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925" w:type="dxa"/>
          </w:tcPr>
          <w:p w14:paraId="65E5044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4240" w:type="dxa"/>
          </w:tcPr>
          <w:p w14:paraId="1DE2ADEE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чел./0%</w:t>
            </w:r>
          </w:p>
        </w:tc>
      </w:tr>
      <w:tr w:rsidR="008C7FC3" w:rsidRPr="00632D70" w14:paraId="7D0F1F65" w14:textId="77777777">
        <w:tc>
          <w:tcPr>
            <w:tcW w:w="794" w:type="dxa"/>
          </w:tcPr>
          <w:p w14:paraId="106B2286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925" w:type="dxa"/>
          </w:tcPr>
          <w:p w14:paraId="79181A96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4240" w:type="dxa"/>
          </w:tcPr>
          <w:p w14:paraId="2CC0D744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3127E5EC" w14:textId="77777777">
        <w:tc>
          <w:tcPr>
            <w:tcW w:w="794" w:type="dxa"/>
          </w:tcPr>
          <w:p w14:paraId="483461C6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925" w:type="dxa"/>
          </w:tcPr>
          <w:p w14:paraId="1C97BAF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4240" w:type="dxa"/>
          </w:tcPr>
          <w:p w14:paraId="03ECDEB1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7FC3" w:rsidRPr="00632D70" w14:paraId="70D00D6B" w14:textId="77777777">
        <w:tc>
          <w:tcPr>
            <w:tcW w:w="794" w:type="dxa"/>
          </w:tcPr>
          <w:p w14:paraId="62AC5C5C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925" w:type="dxa"/>
          </w:tcPr>
          <w:p w14:paraId="09601628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образовании, в общей численности выпускников 11 класса</w:t>
            </w:r>
          </w:p>
        </w:tc>
        <w:tc>
          <w:tcPr>
            <w:tcW w:w="4240" w:type="dxa"/>
          </w:tcPr>
          <w:p w14:paraId="463EC31D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8C7FC3" w:rsidRPr="00632D70" w14:paraId="2FE1E3DF" w14:textId="77777777">
        <w:tc>
          <w:tcPr>
            <w:tcW w:w="794" w:type="dxa"/>
          </w:tcPr>
          <w:p w14:paraId="789FB28F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925" w:type="dxa"/>
          </w:tcPr>
          <w:p w14:paraId="21921F5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4240" w:type="dxa"/>
          </w:tcPr>
          <w:p w14:paraId="7DC9557F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олимпиадах – 79 чел./67%</w:t>
            </w:r>
          </w:p>
        </w:tc>
      </w:tr>
      <w:tr w:rsidR="008C7FC3" w:rsidRPr="00632D70" w14:paraId="3DC10632" w14:textId="77777777">
        <w:tc>
          <w:tcPr>
            <w:tcW w:w="794" w:type="dxa"/>
          </w:tcPr>
          <w:p w14:paraId="07EFA9DF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925" w:type="dxa"/>
          </w:tcPr>
          <w:p w14:paraId="10548AE9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победителей и призеров олимпиад, конкурсов, в общей численности учащихся; в том числе:</w:t>
            </w:r>
          </w:p>
        </w:tc>
        <w:tc>
          <w:tcPr>
            <w:tcW w:w="4240" w:type="dxa"/>
          </w:tcPr>
          <w:p w14:paraId="1661B748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 и призеры олимпиад – 16 чел./13%</w:t>
            </w:r>
          </w:p>
        </w:tc>
      </w:tr>
      <w:tr w:rsidR="008C7FC3" w:rsidRPr="00632D70" w14:paraId="73E0BED1" w14:textId="77777777">
        <w:tc>
          <w:tcPr>
            <w:tcW w:w="794" w:type="dxa"/>
          </w:tcPr>
          <w:p w14:paraId="3117791E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4925" w:type="dxa"/>
          </w:tcPr>
          <w:p w14:paraId="6C8E3C47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4240" w:type="dxa"/>
          </w:tcPr>
          <w:p w14:paraId="27AB5B77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 муниципальной олимпиады школьников - 1 чел./0,8 %</w:t>
            </w:r>
          </w:p>
        </w:tc>
      </w:tr>
      <w:tr w:rsidR="008C7FC3" w:rsidRPr="00632D70" w14:paraId="64D12315" w14:textId="77777777">
        <w:tc>
          <w:tcPr>
            <w:tcW w:w="794" w:type="dxa"/>
          </w:tcPr>
          <w:p w14:paraId="100548EC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4925" w:type="dxa"/>
          </w:tcPr>
          <w:p w14:paraId="35CB35EA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уровень</w:t>
            </w:r>
          </w:p>
        </w:tc>
        <w:tc>
          <w:tcPr>
            <w:tcW w:w="4240" w:type="dxa"/>
          </w:tcPr>
          <w:p w14:paraId="4FE023F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чел./0 %</w:t>
            </w:r>
          </w:p>
        </w:tc>
      </w:tr>
      <w:tr w:rsidR="008C7FC3" w:rsidRPr="00632D70" w14:paraId="24A477E0" w14:textId="77777777">
        <w:tc>
          <w:tcPr>
            <w:tcW w:w="794" w:type="dxa"/>
          </w:tcPr>
          <w:p w14:paraId="463BC0BC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4925" w:type="dxa"/>
          </w:tcPr>
          <w:p w14:paraId="7D5DB98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уровень</w:t>
            </w:r>
          </w:p>
        </w:tc>
        <w:tc>
          <w:tcPr>
            <w:tcW w:w="4240" w:type="dxa"/>
          </w:tcPr>
          <w:p w14:paraId="0FA4141E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чел./0 %</w:t>
            </w:r>
          </w:p>
        </w:tc>
      </w:tr>
      <w:tr w:rsidR="008C7FC3" w:rsidRPr="00632D70" w14:paraId="36CA6674" w14:textId="77777777">
        <w:tc>
          <w:tcPr>
            <w:tcW w:w="794" w:type="dxa"/>
          </w:tcPr>
          <w:p w14:paraId="54978FF6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925" w:type="dxa"/>
          </w:tcPr>
          <w:p w14:paraId="557AA410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4240" w:type="dxa"/>
          </w:tcPr>
          <w:p w14:paraId="5CF4CF87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чел./0 %</w:t>
            </w:r>
          </w:p>
        </w:tc>
      </w:tr>
      <w:tr w:rsidR="008C7FC3" w:rsidRPr="00632D70" w14:paraId="6BFC2AC1" w14:textId="77777777">
        <w:tc>
          <w:tcPr>
            <w:tcW w:w="794" w:type="dxa"/>
          </w:tcPr>
          <w:p w14:paraId="0DC94603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925" w:type="dxa"/>
          </w:tcPr>
          <w:p w14:paraId="7D8F9AB5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4240" w:type="dxa"/>
          </w:tcPr>
          <w:p w14:paraId="092F05BF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чел./0 %</w:t>
            </w:r>
          </w:p>
        </w:tc>
      </w:tr>
      <w:tr w:rsidR="008C7FC3" w:rsidRPr="00632D70" w14:paraId="1C15BB01" w14:textId="77777777">
        <w:tc>
          <w:tcPr>
            <w:tcW w:w="794" w:type="dxa"/>
          </w:tcPr>
          <w:p w14:paraId="44011B0F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4925" w:type="dxa"/>
          </w:tcPr>
          <w:p w14:paraId="7977EC7B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240" w:type="dxa"/>
          </w:tcPr>
          <w:p w14:paraId="08B82951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66 чел./55 %</w:t>
            </w:r>
          </w:p>
        </w:tc>
      </w:tr>
      <w:tr w:rsidR="008C7FC3" w:rsidRPr="00632D70" w14:paraId="15828EDD" w14:textId="77777777">
        <w:tc>
          <w:tcPr>
            <w:tcW w:w="794" w:type="dxa"/>
          </w:tcPr>
          <w:p w14:paraId="08B3E025" w14:textId="77777777" w:rsidR="008C7FC3" w:rsidRPr="00632D70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925" w:type="dxa"/>
          </w:tcPr>
          <w:p w14:paraId="77AAA98E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4240" w:type="dxa"/>
          </w:tcPr>
          <w:p w14:paraId="69379CAD" w14:textId="77777777" w:rsidR="008C7FC3" w:rsidRPr="00632D70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2D70">
              <w:rPr>
                <w:rFonts w:ascii="Times New Roman" w:eastAsia="Times New Roman" w:hAnsi="Times New Roman" w:cs="Times New Roman"/>
                <w:sz w:val="20"/>
                <w:szCs w:val="20"/>
              </w:rPr>
              <w:t>0 чел./0 %</w:t>
            </w:r>
          </w:p>
        </w:tc>
      </w:tr>
      <w:tr w:rsidR="008C7FC3" w:rsidRPr="004179D2" w14:paraId="16351322" w14:textId="77777777">
        <w:tc>
          <w:tcPr>
            <w:tcW w:w="794" w:type="dxa"/>
          </w:tcPr>
          <w:p w14:paraId="4CAF6AFB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4925" w:type="dxa"/>
          </w:tcPr>
          <w:p w14:paraId="00A80FF4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численность педагогических работников, в том числе:  с совместителями </w:t>
            </w:r>
          </w:p>
        </w:tc>
        <w:tc>
          <w:tcPr>
            <w:tcW w:w="4240" w:type="dxa"/>
          </w:tcPr>
          <w:p w14:paraId="4A78C547" w14:textId="02EB7386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C7FC3" w:rsidRPr="004179D2" w14:paraId="7616D81E" w14:textId="77777777">
        <w:tc>
          <w:tcPr>
            <w:tcW w:w="794" w:type="dxa"/>
          </w:tcPr>
          <w:p w14:paraId="0D2BB23B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4925" w:type="dxa"/>
          </w:tcPr>
          <w:p w14:paraId="606141B8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240" w:type="dxa"/>
          </w:tcPr>
          <w:p w14:paraId="0E232A34" w14:textId="72B0DCD6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12 чел./70</w:t>
            </w:r>
            <w:r w:rsidR="00A6304E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C7FC3" w:rsidRPr="004179D2" w14:paraId="5E7E474D" w14:textId="77777777">
        <w:tc>
          <w:tcPr>
            <w:tcW w:w="794" w:type="dxa"/>
          </w:tcPr>
          <w:p w14:paraId="656DDED2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4925" w:type="dxa"/>
          </w:tcPr>
          <w:p w14:paraId="430A1C18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240" w:type="dxa"/>
          </w:tcPr>
          <w:p w14:paraId="75E49D95" w14:textId="4577D07D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ewj8rma31vc5" w:colFirst="0" w:colLast="0"/>
            <w:bookmarkEnd w:id="1"/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12 чел./70</w:t>
            </w:r>
            <w:r w:rsidR="00A6304E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C7FC3" w:rsidRPr="004179D2" w14:paraId="50C0ADE2" w14:textId="77777777">
        <w:tc>
          <w:tcPr>
            <w:tcW w:w="794" w:type="dxa"/>
          </w:tcPr>
          <w:p w14:paraId="2D823DA6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4925" w:type="dxa"/>
          </w:tcPr>
          <w:p w14:paraId="7883D9A0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240" w:type="dxa"/>
          </w:tcPr>
          <w:p w14:paraId="7540C489" w14:textId="42DC5037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4 чел./30</w:t>
            </w:r>
            <w:r w:rsidR="00A6304E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C7FC3" w:rsidRPr="004179D2" w14:paraId="121D1AD1" w14:textId="77777777">
        <w:tc>
          <w:tcPr>
            <w:tcW w:w="794" w:type="dxa"/>
          </w:tcPr>
          <w:p w14:paraId="0ADBA985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4925" w:type="dxa"/>
          </w:tcPr>
          <w:p w14:paraId="280314CE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240" w:type="dxa"/>
          </w:tcPr>
          <w:p w14:paraId="1941F33D" w14:textId="11C849B0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4 чел./30</w:t>
            </w:r>
            <w:r w:rsidR="00A6304E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C7FC3" w:rsidRPr="004179D2" w14:paraId="3D430A75" w14:textId="77777777">
        <w:tc>
          <w:tcPr>
            <w:tcW w:w="794" w:type="dxa"/>
          </w:tcPr>
          <w:p w14:paraId="019A8B7D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4925" w:type="dxa"/>
          </w:tcPr>
          <w:p w14:paraId="20E5D96F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4240" w:type="dxa"/>
          </w:tcPr>
          <w:p w14:paraId="2CD33272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11 чел./73,4 %</w:t>
            </w:r>
          </w:p>
        </w:tc>
      </w:tr>
      <w:tr w:rsidR="008C7FC3" w:rsidRPr="004179D2" w14:paraId="1DF22156" w14:textId="77777777">
        <w:tc>
          <w:tcPr>
            <w:tcW w:w="794" w:type="dxa"/>
          </w:tcPr>
          <w:p w14:paraId="4FF4EDD4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4925" w:type="dxa"/>
          </w:tcPr>
          <w:p w14:paraId="0254AC8B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4240" w:type="dxa"/>
          </w:tcPr>
          <w:p w14:paraId="056C11C3" w14:textId="073C419B" w:rsidR="008C7FC3" w:rsidRPr="004179D2" w:rsidRDefault="001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179D2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(12%)</w:t>
            </w:r>
          </w:p>
        </w:tc>
      </w:tr>
      <w:tr w:rsidR="008C7FC3" w:rsidRPr="004179D2" w14:paraId="5CE976B4" w14:textId="77777777">
        <w:tc>
          <w:tcPr>
            <w:tcW w:w="794" w:type="dxa"/>
          </w:tcPr>
          <w:p w14:paraId="6CF5B340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4925" w:type="dxa"/>
          </w:tcPr>
          <w:p w14:paraId="28EA9919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4240" w:type="dxa"/>
          </w:tcPr>
          <w:p w14:paraId="4B001319" w14:textId="61143CF9" w:rsidR="008C7FC3" w:rsidRPr="004179D2" w:rsidRDefault="004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8 чел./47</w:t>
            </w:r>
            <w:r w:rsidR="00A6304E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8C7FC3" w:rsidRPr="004179D2" w14:paraId="51A637FC" w14:textId="77777777">
        <w:tc>
          <w:tcPr>
            <w:tcW w:w="794" w:type="dxa"/>
          </w:tcPr>
          <w:p w14:paraId="037BC251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4925" w:type="dxa"/>
          </w:tcPr>
          <w:p w14:paraId="3DDA589F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240" w:type="dxa"/>
          </w:tcPr>
          <w:p w14:paraId="7C869244" w14:textId="77777777" w:rsidR="008C7FC3" w:rsidRPr="004179D2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7FC3" w:rsidRPr="004179D2" w14:paraId="3942AE75" w14:textId="77777777">
        <w:tc>
          <w:tcPr>
            <w:tcW w:w="794" w:type="dxa"/>
          </w:tcPr>
          <w:p w14:paraId="70BE8CFF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4925" w:type="dxa"/>
          </w:tcPr>
          <w:p w14:paraId="5933F34B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4240" w:type="dxa"/>
          </w:tcPr>
          <w:p w14:paraId="39096A60" w14:textId="78402B2D" w:rsidR="008C7FC3" w:rsidRPr="004179D2" w:rsidRDefault="004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3 чел.</w:t>
            </w:r>
          </w:p>
        </w:tc>
      </w:tr>
      <w:tr w:rsidR="008C7FC3" w:rsidRPr="004179D2" w14:paraId="7697141A" w14:textId="77777777">
        <w:tc>
          <w:tcPr>
            <w:tcW w:w="794" w:type="dxa"/>
          </w:tcPr>
          <w:p w14:paraId="4E2B8037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1.30.2</w:t>
            </w:r>
          </w:p>
        </w:tc>
        <w:tc>
          <w:tcPr>
            <w:tcW w:w="4925" w:type="dxa"/>
          </w:tcPr>
          <w:p w14:paraId="75E2A348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4240" w:type="dxa"/>
          </w:tcPr>
          <w:p w14:paraId="129EF12D" w14:textId="3B08058F" w:rsidR="008C7FC3" w:rsidRPr="004179D2" w:rsidRDefault="004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 чел.</w:t>
            </w:r>
          </w:p>
        </w:tc>
      </w:tr>
      <w:tr w:rsidR="008C7FC3" w:rsidRPr="004179D2" w14:paraId="74FCFE89" w14:textId="77777777">
        <w:tc>
          <w:tcPr>
            <w:tcW w:w="794" w:type="dxa"/>
          </w:tcPr>
          <w:p w14:paraId="1CEB1199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4925" w:type="dxa"/>
          </w:tcPr>
          <w:p w14:paraId="010EE0A5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 в общей численности педагогических работников в возрасте до 30 лет</w:t>
            </w:r>
          </w:p>
        </w:tc>
        <w:tc>
          <w:tcPr>
            <w:tcW w:w="4240" w:type="dxa"/>
          </w:tcPr>
          <w:p w14:paraId="32CCC70D" w14:textId="1BF62184" w:rsidR="008C7FC3" w:rsidRPr="004179D2" w:rsidRDefault="004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5 чел.</w:t>
            </w:r>
          </w:p>
        </w:tc>
      </w:tr>
      <w:tr w:rsidR="008C7FC3" w:rsidRPr="004179D2" w14:paraId="7CFBCA15" w14:textId="77777777">
        <w:tc>
          <w:tcPr>
            <w:tcW w:w="794" w:type="dxa"/>
          </w:tcPr>
          <w:p w14:paraId="28BDB7AF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4925" w:type="dxa"/>
          </w:tcPr>
          <w:p w14:paraId="113C71A5" w14:textId="150108F8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</w:t>
            </w:r>
            <w:r w:rsidR="004179D2"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 в</w:t>
            </w: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общей численности педагогических работников в возрасте от 55 лет</w:t>
            </w:r>
          </w:p>
        </w:tc>
        <w:tc>
          <w:tcPr>
            <w:tcW w:w="4240" w:type="dxa"/>
          </w:tcPr>
          <w:p w14:paraId="56E07BD7" w14:textId="3CA4E650" w:rsidR="008C7FC3" w:rsidRPr="004179D2" w:rsidRDefault="00417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 чел.</w:t>
            </w:r>
          </w:p>
        </w:tc>
      </w:tr>
      <w:tr w:rsidR="008C7FC3" w:rsidRPr="004179D2" w14:paraId="6464D549" w14:textId="77777777">
        <w:tc>
          <w:tcPr>
            <w:tcW w:w="794" w:type="dxa"/>
          </w:tcPr>
          <w:p w14:paraId="628485CE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4925" w:type="dxa"/>
          </w:tcPr>
          <w:p w14:paraId="110E2B8C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4240" w:type="dxa"/>
          </w:tcPr>
          <w:p w14:paraId="67A94910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12 чел./80 %</w:t>
            </w:r>
          </w:p>
        </w:tc>
      </w:tr>
      <w:tr w:rsidR="008C7FC3" w:rsidRPr="004179D2" w14:paraId="7192CFF4" w14:textId="77777777">
        <w:tc>
          <w:tcPr>
            <w:tcW w:w="794" w:type="dxa"/>
          </w:tcPr>
          <w:p w14:paraId="0B572FA2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4925" w:type="dxa"/>
          </w:tcPr>
          <w:p w14:paraId="2ACB12B9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4240" w:type="dxa"/>
          </w:tcPr>
          <w:p w14:paraId="4B9A17E0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12 чел./80%</w:t>
            </w:r>
          </w:p>
        </w:tc>
      </w:tr>
      <w:tr w:rsidR="008C7FC3" w:rsidRPr="004179D2" w14:paraId="4EF5A092" w14:textId="77777777">
        <w:tc>
          <w:tcPr>
            <w:tcW w:w="794" w:type="dxa"/>
          </w:tcPr>
          <w:p w14:paraId="2840ACD7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5" w:type="dxa"/>
          </w:tcPr>
          <w:p w14:paraId="54338ED8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4240" w:type="dxa"/>
          </w:tcPr>
          <w:p w14:paraId="58FBCD08" w14:textId="77777777" w:rsidR="008C7FC3" w:rsidRPr="004179D2" w:rsidRDefault="008C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FC3" w:rsidRPr="004179D2" w14:paraId="23E386BC" w14:textId="77777777">
        <w:tc>
          <w:tcPr>
            <w:tcW w:w="794" w:type="dxa"/>
          </w:tcPr>
          <w:p w14:paraId="401DD3C3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925" w:type="dxa"/>
          </w:tcPr>
          <w:p w14:paraId="5351A7B2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4240" w:type="dxa"/>
          </w:tcPr>
          <w:p w14:paraId="7E9B38EB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0,2 единиц</w:t>
            </w:r>
          </w:p>
        </w:tc>
      </w:tr>
      <w:tr w:rsidR="008C7FC3" w:rsidRPr="004179D2" w14:paraId="74E9B55E" w14:textId="77777777">
        <w:tc>
          <w:tcPr>
            <w:tcW w:w="794" w:type="dxa"/>
          </w:tcPr>
          <w:p w14:paraId="6AB49B68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925" w:type="dxa"/>
          </w:tcPr>
          <w:p w14:paraId="2DBADF11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4240" w:type="dxa"/>
          </w:tcPr>
          <w:p w14:paraId="750C536F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43 единиц</w:t>
            </w:r>
          </w:p>
        </w:tc>
      </w:tr>
      <w:tr w:rsidR="008C7FC3" w:rsidRPr="004179D2" w14:paraId="3D83E2F3" w14:textId="77777777">
        <w:tc>
          <w:tcPr>
            <w:tcW w:w="794" w:type="dxa"/>
          </w:tcPr>
          <w:p w14:paraId="44DFD4A7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925" w:type="dxa"/>
          </w:tcPr>
          <w:p w14:paraId="59EDEE19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240" w:type="dxa"/>
          </w:tcPr>
          <w:p w14:paraId="17D41059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FC3" w:rsidRPr="004179D2" w14:paraId="17A20CB7" w14:textId="77777777">
        <w:tc>
          <w:tcPr>
            <w:tcW w:w="794" w:type="dxa"/>
          </w:tcPr>
          <w:p w14:paraId="07A65C19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925" w:type="dxa"/>
          </w:tcPr>
          <w:p w14:paraId="1427DA11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4240" w:type="dxa"/>
          </w:tcPr>
          <w:p w14:paraId="57E56D61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FC3" w:rsidRPr="004179D2" w14:paraId="43F9EAF1" w14:textId="77777777">
        <w:tc>
          <w:tcPr>
            <w:tcW w:w="794" w:type="dxa"/>
          </w:tcPr>
          <w:p w14:paraId="3ECE803A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4925" w:type="dxa"/>
          </w:tcPr>
          <w:p w14:paraId="131A104F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240" w:type="dxa"/>
          </w:tcPr>
          <w:p w14:paraId="69F05501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FC3" w:rsidRPr="004179D2" w14:paraId="271E741F" w14:textId="77777777">
        <w:tc>
          <w:tcPr>
            <w:tcW w:w="794" w:type="dxa"/>
          </w:tcPr>
          <w:p w14:paraId="65B708C0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4925" w:type="dxa"/>
          </w:tcPr>
          <w:p w14:paraId="39D7887D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С медиатекой</w:t>
            </w:r>
          </w:p>
        </w:tc>
        <w:tc>
          <w:tcPr>
            <w:tcW w:w="4240" w:type="dxa"/>
          </w:tcPr>
          <w:p w14:paraId="1C9BFBFA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FC3" w:rsidRPr="004179D2" w14:paraId="7A75F7D8" w14:textId="77777777">
        <w:tc>
          <w:tcPr>
            <w:tcW w:w="794" w:type="dxa"/>
          </w:tcPr>
          <w:p w14:paraId="56599BFB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4925" w:type="dxa"/>
          </w:tcPr>
          <w:p w14:paraId="46C1DA67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4240" w:type="dxa"/>
          </w:tcPr>
          <w:p w14:paraId="15E482AE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7FC3" w:rsidRPr="004179D2" w14:paraId="74CE68D7" w14:textId="77777777">
        <w:tc>
          <w:tcPr>
            <w:tcW w:w="794" w:type="dxa"/>
          </w:tcPr>
          <w:p w14:paraId="1AB200DF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4925" w:type="dxa"/>
          </w:tcPr>
          <w:p w14:paraId="39D837F7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240" w:type="dxa"/>
          </w:tcPr>
          <w:p w14:paraId="36E7C71D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8C7FC3" w:rsidRPr="004179D2" w14:paraId="5533C6F8" w14:textId="77777777">
        <w:tc>
          <w:tcPr>
            <w:tcW w:w="794" w:type="dxa"/>
          </w:tcPr>
          <w:p w14:paraId="2D9900FC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4925" w:type="dxa"/>
          </w:tcPr>
          <w:p w14:paraId="61C78735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4240" w:type="dxa"/>
          </w:tcPr>
          <w:p w14:paraId="3E9AD6EB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8C7FC3" w:rsidRPr="004179D2" w14:paraId="40A2A932" w14:textId="77777777">
        <w:tc>
          <w:tcPr>
            <w:tcW w:w="794" w:type="dxa"/>
          </w:tcPr>
          <w:p w14:paraId="3E64EA84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925" w:type="dxa"/>
          </w:tcPr>
          <w:p w14:paraId="40859C4D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240" w:type="dxa"/>
          </w:tcPr>
          <w:p w14:paraId="60CA0159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119 чел./100 %</w:t>
            </w:r>
          </w:p>
        </w:tc>
      </w:tr>
      <w:tr w:rsidR="008C7FC3" w:rsidRPr="004179D2" w14:paraId="5650E79F" w14:textId="77777777">
        <w:tc>
          <w:tcPr>
            <w:tcW w:w="794" w:type="dxa"/>
          </w:tcPr>
          <w:p w14:paraId="3B41B24A" w14:textId="77777777" w:rsidR="008C7FC3" w:rsidRPr="004179D2" w:rsidRDefault="00A6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925" w:type="dxa"/>
          </w:tcPr>
          <w:p w14:paraId="62619387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4240" w:type="dxa"/>
          </w:tcPr>
          <w:p w14:paraId="5465894B" w14:textId="77777777" w:rsidR="008C7FC3" w:rsidRPr="004179D2" w:rsidRDefault="00A6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D2">
              <w:rPr>
                <w:rFonts w:ascii="Times New Roman" w:eastAsia="Times New Roman" w:hAnsi="Times New Roman" w:cs="Times New Roman"/>
                <w:sz w:val="20"/>
                <w:szCs w:val="20"/>
              </w:rPr>
              <w:t>6,1 кв. м</w:t>
            </w:r>
          </w:p>
        </w:tc>
      </w:tr>
    </w:tbl>
    <w:p w14:paraId="78D2B5BF" w14:textId="77777777" w:rsidR="008C7FC3" w:rsidRPr="004179D2" w:rsidRDefault="008C7F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34B4F" w14:textId="77777777" w:rsidR="008C7FC3" w:rsidRPr="004179D2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CF755" w14:textId="77777777" w:rsidR="008C7FC3" w:rsidRPr="004179D2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9455B" w14:textId="77777777" w:rsidR="008C7FC3" w:rsidRPr="004179D2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686DB" w14:textId="77777777" w:rsidR="008C7FC3" w:rsidRPr="004179D2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04E62" w14:textId="77777777" w:rsidR="008C7FC3" w:rsidRPr="004179D2" w:rsidRDefault="008C7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63E09" w14:textId="17AA7039" w:rsidR="008C7FC3" w:rsidRPr="008E7076" w:rsidRDefault="008C7FC3" w:rsidP="008E70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4F069CC9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9A9BA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B13530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24C81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DB113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F194A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CA2199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77ABD9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085F54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3DD589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35AF34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8F2DD7" w14:textId="77777777" w:rsidR="008C7FC3" w:rsidRDefault="008C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DE63AD" w14:textId="77777777" w:rsidR="008C7FC3" w:rsidRDefault="008C7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A2C421" w14:textId="77777777" w:rsidR="008C7FC3" w:rsidRDefault="008C7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8C7FC3" w:rsidSect="00D25AB7">
      <w:headerReference w:type="default" r:id="rId10"/>
      <w:pgSz w:w="11906" w:h="16838"/>
      <w:pgMar w:top="367" w:right="851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4144A" w14:textId="77777777" w:rsidR="006D7906" w:rsidRDefault="006D7906">
      <w:pPr>
        <w:spacing w:after="0" w:line="240" w:lineRule="auto"/>
      </w:pPr>
      <w:r>
        <w:separator/>
      </w:r>
    </w:p>
  </w:endnote>
  <w:endnote w:type="continuationSeparator" w:id="0">
    <w:p w14:paraId="2C716592" w14:textId="77777777" w:rsidR="006D7906" w:rsidRDefault="006D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0C328" w14:textId="77777777" w:rsidR="006D7906" w:rsidRDefault="006D7906">
      <w:pPr>
        <w:spacing w:after="0" w:line="240" w:lineRule="auto"/>
      </w:pPr>
      <w:r>
        <w:separator/>
      </w:r>
    </w:p>
  </w:footnote>
  <w:footnote w:type="continuationSeparator" w:id="0">
    <w:p w14:paraId="2A8728F2" w14:textId="77777777" w:rsidR="006D7906" w:rsidRDefault="006D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C79CD" w14:textId="77777777" w:rsidR="00F27DC1" w:rsidRDefault="00F27DC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tbl>
    <w:tblPr>
      <w:tblStyle w:val="aff7"/>
      <w:tblW w:w="9637" w:type="dxa"/>
      <w:tblInd w:w="0" w:type="dxa"/>
      <w:tblLayout w:type="fixed"/>
      <w:tblLook w:val="0400" w:firstRow="0" w:lastRow="0" w:firstColumn="0" w:lastColumn="0" w:noHBand="0" w:noVBand="1"/>
    </w:tblPr>
    <w:tblGrid>
      <w:gridCol w:w="3213"/>
      <w:gridCol w:w="3213"/>
      <w:gridCol w:w="3211"/>
    </w:tblGrid>
    <w:tr w:rsidR="00F27DC1" w14:paraId="0595EC6D" w14:textId="77777777">
      <w:trPr>
        <w:trHeight w:val="720"/>
      </w:trPr>
      <w:tc>
        <w:tcPr>
          <w:tcW w:w="3213" w:type="dxa"/>
        </w:tcPr>
        <w:p w14:paraId="0539A968" w14:textId="77777777" w:rsidR="00F27DC1" w:rsidRDefault="00F27D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color w:val="4F81BD"/>
            </w:rPr>
          </w:pPr>
        </w:p>
      </w:tc>
      <w:tc>
        <w:tcPr>
          <w:tcW w:w="3213" w:type="dxa"/>
        </w:tcPr>
        <w:p w14:paraId="1024BEE5" w14:textId="77777777" w:rsidR="00F27DC1" w:rsidRDefault="00F27D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color w:val="4F81BD"/>
            </w:rPr>
          </w:pPr>
        </w:p>
      </w:tc>
      <w:tc>
        <w:tcPr>
          <w:tcW w:w="3211" w:type="dxa"/>
        </w:tcPr>
        <w:p w14:paraId="6CBC0EF0" w14:textId="77777777" w:rsidR="00F27DC1" w:rsidRDefault="00F27D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color w:val="4F81BD"/>
            </w:rPr>
          </w:pPr>
          <w:r>
            <w:rPr>
              <w:color w:val="4F81BD"/>
              <w:sz w:val="24"/>
              <w:szCs w:val="24"/>
            </w:rPr>
            <w:fldChar w:fldCharType="begin"/>
          </w:r>
          <w:r>
            <w:rPr>
              <w:color w:val="4F81BD"/>
              <w:sz w:val="24"/>
              <w:szCs w:val="24"/>
            </w:rPr>
            <w:instrText>PAGE</w:instrText>
          </w:r>
          <w:r>
            <w:rPr>
              <w:color w:val="4F81BD"/>
              <w:sz w:val="24"/>
              <w:szCs w:val="24"/>
            </w:rPr>
            <w:fldChar w:fldCharType="separate"/>
          </w:r>
          <w:r w:rsidR="00031F85">
            <w:rPr>
              <w:noProof/>
              <w:color w:val="4F81BD"/>
              <w:sz w:val="24"/>
              <w:szCs w:val="24"/>
            </w:rPr>
            <w:t>16</w:t>
          </w:r>
          <w:r>
            <w:rPr>
              <w:color w:val="4F81BD"/>
              <w:sz w:val="24"/>
              <w:szCs w:val="24"/>
            </w:rPr>
            <w:fldChar w:fldCharType="end"/>
          </w:r>
        </w:p>
      </w:tc>
    </w:tr>
  </w:tbl>
  <w:p w14:paraId="639BBFFA" w14:textId="77777777" w:rsidR="00F27DC1" w:rsidRDefault="00F27D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6920C45E" w14:textId="77777777" w:rsidR="00F27DC1" w:rsidRDefault="00F27DC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23C"/>
    <w:multiLevelType w:val="multilevel"/>
    <w:tmpl w:val="2CB2F3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27998"/>
    <w:multiLevelType w:val="multilevel"/>
    <w:tmpl w:val="2E2A7C8C"/>
    <w:lvl w:ilvl="0">
      <w:start w:val="1"/>
      <w:numFmt w:val="bullet"/>
      <w:lvlText w:val="−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C0E47"/>
    <w:multiLevelType w:val="multilevel"/>
    <w:tmpl w:val="E69A5FE0"/>
    <w:lvl w:ilvl="0">
      <w:start w:val="1"/>
      <w:numFmt w:val="bullet"/>
      <w:lvlText w:val="−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C7438F"/>
    <w:multiLevelType w:val="multilevel"/>
    <w:tmpl w:val="29CCF4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C921F7"/>
    <w:multiLevelType w:val="multilevel"/>
    <w:tmpl w:val="607A8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41D"/>
    <w:multiLevelType w:val="multilevel"/>
    <w:tmpl w:val="F9CA5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B072392"/>
    <w:multiLevelType w:val="multilevel"/>
    <w:tmpl w:val="9D5449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4F4A63"/>
    <w:multiLevelType w:val="multilevel"/>
    <w:tmpl w:val="E9562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5D2FBA"/>
    <w:multiLevelType w:val="multilevel"/>
    <w:tmpl w:val="4F9C894E"/>
    <w:lvl w:ilvl="0">
      <w:start w:val="1"/>
      <w:numFmt w:val="bullet"/>
      <w:lvlText w:val="−"/>
      <w:lvlJc w:val="left"/>
      <w:pPr>
        <w:ind w:left="11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4735C5"/>
    <w:multiLevelType w:val="multilevel"/>
    <w:tmpl w:val="F9F6E0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318183D"/>
    <w:multiLevelType w:val="multilevel"/>
    <w:tmpl w:val="183AAF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DF0D6E"/>
    <w:multiLevelType w:val="multilevel"/>
    <w:tmpl w:val="AD60E6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D85C5A"/>
    <w:multiLevelType w:val="multilevel"/>
    <w:tmpl w:val="6496546C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B8D527E"/>
    <w:multiLevelType w:val="multilevel"/>
    <w:tmpl w:val="EE8CE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C54A6"/>
    <w:multiLevelType w:val="multilevel"/>
    <w:tmpl w:val="40EAB000"/>
    <w:lvl w:ilvl="0">
      <w:start w:val="1"/>
      <w:numFmt w:val="decimal"/>
      <w:lvlText w:val="%1."/>
      <w:lvlJc w:val="left"/>
      <w:pPr>
        <w:ind w:left="825" w:hanging="465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50676"/>
    <w:multiLevelType w:val="multilevel"/>
    <w:tmpl w:val="1AD6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2A4F5E"/>
    <w:multiLevelType w:val="multilevel"/>
    <w:tmpl w:val="28D28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4F440A"/>
    <w:multiLevelType w:val="multilevel"/>
    <w:tmpl w:val="E8F8F9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545E21"/>
    <w:multiLevelType w:val="multilevel"/>
    <w:tmpl w:val="DB447B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FD1D9D"/>
    <w:multiLevelType w:val="multilevel"/>
    <w:tmpl w:val="A9D4AA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547C9D"/>
    <w:multiLevelType w:val="multilevel"/>
    <w:tmpl w:val="D9C03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76A7A"/>
    <w:multiLevelType w:val="multilevel"/>
    <w:tmpl w:val="10F27E3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931887"/>
    <w:multiLevelType w:val="multilevel"/>
    <w:tmpl w:val="61A67C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31E1368"/>
    <w:multiLevelType w:val="multilevel"/>
    <w:tmpl w:val="83C802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277604"/>
    <w:multiLevelType w:val="multilevel"/>
    <w:tmpl w:val="ABB85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4"/>
  </w:num>
  <w:num w:numId="2">
    <w:abstractNumId w:val="21"/>
  </w:num>
  <w:num w:numId="3">
    <w:abstractNumId w:val="20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1"/>
  </w:num>
  <w:num w:numId="9">
    <w:abstractNumId w:val="19"/>
  </w:num>
  <w:num w:numId="10">
    <w:abstractNumId w:val="4"/>
  </w:num>
  <w:num w:numId="11">
    <w:abstractNumId w:val="13"/>
  </w:num>
  <w:num w:numId="12">
    <w:abstractNumId w:val="6"/>
  </w:num>
  <w:num w:numId="13">
    <w:abstractNumId w:val="22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17"/>
  </w:num>
  <w:num w:numId="19">
    <w:abstractNumId w:val="5"/>
  </w:num>
  <w:num w:numId="20">
    <w:abstractNumId w:val="0"/>
  </w:num>
  <w:num w:numId="21">
    <w:abstractNumId w:val="23"/>
  </w:num>
  <w:num w:numId="22">
    <w:abstractNumId w:val="3"/>
  </w:num>
  <w:num w:numId="23">
    <w:abstractNumId w:val="9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C3"/>
    <w:rsid w:val="00031F85"/>
    <w:rsid w:val="00191CB4"/>
    <w:rsid w:val="00237CC5"/>
    <w:rsid w:val="00323983"/>
    <w:rsid w:val="004179D2"/>
    <w:rsid w:val="00554D95"/>
    <w:rsid w:val="00597390"/>
    <w:rsid w:val="005E390F"/>
    <w:rsid w:val="00632D70"/>
    <w:rsid w:val="00692991"/>
    <w:rsid w:val="006D7906"/>
    <w:rsid w:val="00713684"/>
    <w:rsid w:val="00757A88"/>
    <w:rsid w:val="0077589F"/>
    <w:rsid w:val="00885D93"/>
    <w:rsid w:val="008C7FC3"/>
    <w:rsid w:val="008D334A"/>
    <w:rsid w:val="008E7076"/>
    <w:rsid w:val="009135F1"/>
    <w:rsid w:val="00A57E8F"/>
    <w:rsid w:val="00A6304E"/>
    <w:rsid w:val="00A85F20"/>
    <w:rsid w:val="00AC5399"/>
    <w:rsid w:val="00B813EB"/>
    <w:rsid w:val="00B90E69"/>
    <w:rsid w:val="00D25AB7"/>
    <w:rsid w:val="00F27DC1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2B8E7"/>
  <w15:docId w15:val="{46BFEC69-356D-4AD7-B9FA-88DF083B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after="0" w:line="240" w:lineRule="auto"/>
      <w:ind w:left="422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paragraph" w:styleId="aff8">
    <w:name w:val="annotation text"/>
    <w:basedOn w:val="a"/>
    <w:link w:val="af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Pr>
      <w:sz w:val="20"/>
      <w:szCs w:val="20"/>
    </w:rPr>
  </w:style>
  <w:style w:type="character" w:styleId="af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b">
    <w:name w:val="header"/>
    <w:basedOn w:val="a"/>
    <w:link w:val="affc"/>
    <w:uiPriority w:val="99"/>
    <w:unhideWhenUsed/>
    <w:rsid w:val="00D2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Верхний колонтитул Знак"/>
    <w:basedOn w:val="a0"/>
    <w:link w:val="affb"/>
    <w:uiPriority w:val="99"/>
    <w:rsid w:val="00D25AB7"/>
  </w:style>
  <w:style w:type="paragraph" w:styleId="affd">
    <w:name w:val="footer"/>
    <w:basedOn w:val="a"/>
    <w:link w:val="affe"/>
    <w:uiPriority w:val="99"/>
    <w:unhideWhenUsed/>
    <w:rsid w:val="00D25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a0"/>
    <w:link w:val="affd"/>
    <w:uiPriority w:val="99"/>
    <w:rsid w:val="00D25AB7"/>
  </w:style>
  <w:style w:type="paragraph" w:styleId="afff">
    <w:name w:val="Balloon Text"/>
    <w:basedOn w:val="a"/>
    <w:link w:val="afff0"/>
    <w:uiPriority w:val="99"/>
    <w:semiHidden/>
    <w:unhideWhenUsed/>
    <w:rsid w:val="00D25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D25AB7"/>
    <w:rPr>
      <w:rFonts w:ascii="Segoe UI" w:hAnsi="Segoe UI" w:cs="Segoe UI"/>
      <w:sz w:val="18"/>
      <w:szCs w:val="18"/>
    </w:rPr>
  </w:style>
  <w:style w:type="paragraph" w:styleId="afff1">
    <w:name w:val="annotation subject"/>
    <w:basedOn w:val="aff8"/>
    <w:next w:val="aff8"/>
    <w:link w:val="afff2"/>
    <w:uiPriority w:val="99"/>
    <w:semiHidden/>
    <w:unhideWhenUsed/>
    <w:rsid w:val="00D25AB7"/>
    <w:rPr>
      <w:b/>
      <w:bCs/>
    </w:rPr>
  </w:style>
  <w:style w:type="character" w:customStyle="1" w:styleId="afff2">
    <w:name w:val="Тема примечания Знак"/>
    <w:basedOn w:val="aff9"/>
    <w:link w:val="afff1"/>
    <w:uiPriority w:val="99"/>
    <w:semiHidden/>
    <w:rsid w:val="00D25AB7"/>
    <w:rPr>
      <w:b/>
      <w:bCs/>
      <w:sz w:val="20"/>
      <w:szCs w:val="20"/>
    </w:rPr>
  </w:style>
  <w:style w:type="paragraph" w:styleId="afff3">
    <w:name w:val="No Spacing"/>
    <w:uiPriority w:val="1"/>
    <w:qFormat/>
    <w:rsid w:val="00FE29C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evschool.uoirbitm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eva_schkol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aevschool.uoirbitm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12140</Words>
  <Characters>69204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cp:lastPrinted>2025-04-16T04:51:00Z</cp:lastPrinted>
  <dcterms:created xsi:type="dcterms:W3CDTF">2025-04-01T06:32:00Z</dcterms:created>
  <dcterms:modified xsi:type="dcterms:W3CDTF">2025-04-16T04:54:00Z</dcterms:modified>
</cp:coreProperties>
</file>