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0A" w:rsidRDefault="00B53F0A">
      <w:pPr>
        <w:rPr>
          <w:rFonts w:eastAsia="Calibri"/>
          <w:b/>
          <w:color w:val="0D0D0D" w:themeColor="text1" w:themeTint="F2"/>
          <w:lang w:eastAsia="en-US"/>
        </w:rPr>
      </w:pPr>
      <w:r>
        <w:rPr>
          <w:b/>
          <w:color w:val="0D0D0D" w:themeColor="text1" w:themeTint="F2"/>
        </w:rPr>
        <w:br w:type="page"/>
      </w:r>
    </w:p>
    <w:p w:rsidR="00F07E4E" w:rsidRPr="00915292" w:rsidRDefault="00E70B2D" w:rsidP="00915292">
      <w:pPr>
        <w:pStyle w:val="ad"/>
        <w:numPr>
          <w:ilvl w:val="0"/>
          <w:numId w:val="5"/>
        </w:numPr>
        <w:spacing w:after="0"/>
        <w:ind w:left="0" w:firstLine="567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915292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ПОЯСНИТЕЛЬНАЯ ЗАПИСКА</w:t>
      </w:r>
    </w:p>
    <w:p w:rsidR="00E70B2D" w:rsidRPr="00915292" w:rsidRDefault="00E70B2D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F07E4E" w:rsidRPr="00915292" w:rsidRDefault="00F07E4E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Рабочая программа по математике составлена на основе следующих нормативных документов:</w:t>
      </w:r>
    </w:p>
    <w:p w:rsidR="006B1696" w:rsidRPr="00915292" w:rsidRDefault="006B1696" w:rsidP="00915292">
      <w:pPr>
        <w:widowControl w:val="0"/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Федеральный закон от 29 декабря 2012 г. №273-ФЗ </w:t>
      </w:r>
      <w:r w:rsidR="00BB714D" w:rsidRPr="00915292">
        <w:rPr>
          <w:color w:val="0D0D0D" w:themeColor="text1" w:themeTint="F2"/>
        </w:rPr>
        <w:t>«Об образовании Российской Федерации» (с изменениями);</w:t>
      </w:r>
    </w:p>
    <w:p w:rsidR="00F07E4E" w:rsidRPr="00915292" w:rsidRDefault="00F07E4E" w:rsidP="00915292">
      <w:pPr>
        <w:widowControl w:val="0"/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Приказ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915292">
          <w:rPr>
            <w:color w:val="0D0D0D" w:themeColor="text1" w:themeTint="F2"/>
          </w:rPr>
          <w:t>2004 г</w:t>
        </w:r>
      </w:smartTag>
      <w:r w:rsidRPr="00915292">
        <w:rPr>
          <w:color w:val="0D0D0D" w:themeColor="text1" w:themeTint="F2"/>
        </w:rPr>
        <w:t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F07E4E" w:rsidRPr="00915292" w:rsidRDefault="00BB714D" w:rsidP="00915292">
      <w:pPr>
        <w:widowControl w:val="0"/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15292">
          <w:rPr>
            <w:color w:val="0D0D0D" w:themeColor="text1" w:themeTint="F2"/>
          </w:rPr>
          <w:t>2004 г</w:t>
        </w:r>
      </w:smartTag>
      <w:r w:rsidRPr="00915292">
        <w:rPr>
          <w:color w:val="0D0D0D" w:themeColor="text1" w:themeTint="F2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</w:t>
      </w:r>
    </w:p>
    <w:p w:rsidR="00BB714D" w:rsidRPr="00915292" w:rsidRDefault="0062730D" w:rsidP="00915292">
      <w:pPr>
        <w:widowControl w:val="0"/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color w:val="0D0D0D" w:themeColor="text1" w:themeTint="F2"/>
        </w:rPr>
      </w:pPr>
      <w:proofErr w:type="gramStart"/>
      <w:r w:rsidRPr="00915292">
        <w:rPr>
          <w:rFonts w:eastAsia="Calibri"/>
          <w:color w:val="0D0D0D" w:themeColor="text1" w:themeTint="F2"/>
        </w:rPr>
        <w:t>Авторская программа по математике</w:t>
      </w:r>
      <w:r w:rsidR="00BB714D" w:rsidRPr="00915292">
        <w:rPr>
          <w:rFonts w:eastAsia="Calibri"/>
          <w:color w:val="0D0D0D" w:themeColor="text1" w:themeTint="F2"/>
        </w:rPr>
        <w:t xml:space="preserve"> Н. Я. </w:t>
      </w:r>
      <w:proofErr w:type="spellStart"/>
      <w:r w:rsidR="00BB714D" w:rsidRPr="00915292">
        <w:rPr>
          <w:rFonts w:eastAsia="Calibri"/>
          <w:color w:val="0D0D0D" w:themeColor="text1" w:themeTint="F2"/>
        </w:rPr>
        <w:t>Виленкина</w:t>
      </w:r>
      <w:proofErr w:type="spellEnd"/>
      <w:r w:rsidR="00BB714D" w:rsidRPr="00915292">
        <w:rPr>
          <w:rFonts w:eastAsia="Calibri"/>
          <w:color w:val="0D0D0D" w:themeColor="text1" w:themeTint="F2"/>
        </w:rPr>
        <w:t xml:space="preserve">, В. И. Жохова, А. С. </w:t>
      </w:r>
      <w:proofErr w:type="spellStart"/>
      <w:r w:rsidR="00BB714D" w:rsidRPr="00915292">
        <w:rPr>
          <w:rFonts w:eastAsia="Calibri"/>
          <w:color w:val="0D0D0D" w:themeColor="text1" w:themeTint="F2"/>
        </w:rPr>
        <w:t>Чеснокова</w:t>
      </w:r>
      <w:proofErr w:type="spellEnd"/>
      <w:r w:rsidR="00BB714D" w:rsidRPr="00915292">
        <w:rPr>
          <w:rFonts w:eastAsia="Calibri"/>
          <w:color w:val="0D0D0D" w:themeColor="text1" w:themeTint="F2"/>
        </w:rPr>
        <w:t xml:space="preserve">, С. И. </w:t>
      </w:r>
      <w:proofErr w:type="spellStart"/>
      <w:r w:rsidR="00BB714D" w:rsidRPr="00915292">
        <w:rPr>
          <w:rFonts w:eastAsia="Calibri"/>
          <w:color w:val="0D0D0D" w:themeColor="text1" w:themeTint="F2"/>
        </w:rPr>
        <w:t>Шварцбурда</w:t>
      </w:r>
      <w:proofErr w:type="spellEnd"/>
      <w:r w:rsidR="00BB714D" w:rsidRPr="00915292">
        <w:rPr>
          <w:rFonts w:eastAsia="Calibri"/>
          <w:color w:val="0D0D0D" w:themeColor="text1" w:themeTint="F2"/>
        </w:rPr>
        <w:t xml:space="preserve"> (М.: Мнемозина, 2005), А.Г. Мордкович (М: </w:t>
      </w:r>
      <w:proofErr w:type="spellStart"/>
      <w:r w:rsidR="00BB714D" w:rsidRPr="00915292">
        <w:rPr>
          <w:rFonts w:eastAsia="Calibri"/>
          <w:color w:val="0D0D0D" w:themeColor="text1" w:themeTint="F2"/>
        </w:rPr>
        <w:t>Мемозина</w:t>
      </w:r>
      <w:proofErr w:type="spellEnd"/>
      <w:r w:rsidR="00BB714D" w:rsidRPr="00915292">
        <w:rPr>
          <w:rFonts w:eastAsia="Calibri"/>
          <w:color w:val="0D0D0D" w:themeColor="text1" w:themeTint="F2"/>
        </w:rPr>
        <w:t xml:space="preserve">, 2007), Л.С. </w:t>
      </w:r>
      <w:proofErr w:type="spellStart"/>
      <w:r w:rsidR="00BB714D" w:rsidRPr="00915292">
        <w:rPr>
          <w:rFonts w:eastAsia="Calibri"/>
          <w:color w:val="0D0D0D" w:themeColor="text1" w:themeTint="F2"/>
        </w:rPr>
        <w:t>Атанасяна</w:t>
      </w:r>
      <w:proofErr w:type="spellEnd"/>
      <w:r w:rsidR="00BB714D" w:rsidRPr="00915292">
        <w:rPr>
          <w:rFonts w:eastAsia="Calibri"/>
          <w:color w:val="0D0D0D" w:themeColor="text1" w:themeTint="F2"/>
        </w:rPr>
        <w:t xml:space="preserve">, </w:t>
      </w:r>
      <w:proofErr w:type="spellStart"/>
      <w:r w:rsidR="00BB714D" w:rsidRPr="00915292">
        <w:rPr>
          <w:rFonts w:eastAsia="Calibri"/>
          <w:color w:val="0D0D0D" w:themeColor="text1" w:themeTint="F2"/>
        </w:rPr>
        <w:t>В.Ф.Бутузова</w:t>
      </w:r>
      <w:proofErr w:type="spellEnd"/>
      <w:r w:rsidR="00BB714D" w:rsidRPr="00915292">
        <w:rPr>
          <w:rFonts w:eastAsia="Calibri"/>
          <w:color w:val="0D0D0D" w:themeColor="text1" w:themeTint="F2"/>
        </w:rPr>
        <w:t xml:space="preserve">, </w:t>
      </w:r>
      <w:proofErr w:type="spellStart"/>
      <w:r w:rsidR="00BB714D" w:rsidRPr="00915292">
        <w:rPr>
          <w:rFonts w:eastAsia="Calibri"/>
          <w:color w:val="0D0D0D" w:themeColor="text1" w:themeTint="F2"/>
        </w:rPr>
        <w:t>С.Б.Кадомцева</w:t>
      </w:r>
      <w:proofErr w:type="spellEnd"/>
      <w:r w:rsidR="00BB714D" w:rsidRPr="00915292">
        <w:rPr>
          <w:rFonts w:eastAsia="Calibri"/>
          <w:color w:val="0D0D0D" w:themeColor="text1" w:themeTint="F2"/>
        </w:rPr>
        <w:t xml:space="preserve">, </w:t>
      </w:r>
      <w:proofErr w:type="spellStart"/>
      <w:r w:rsidR="00BB714D" w:rsidRPr="00915292">
        <w:rPr>
          <w:rFonts w:eastAsia="Calibri"/>
          <w:color w:val="0D0D0D" w:themeColor="text1" w:themeTint="F2"/>
        </w:rPr>
        <w:t>Э.Г.Позняка</w:t>
      </w:r>
      <w:proofErr w:type="spellEnd"/>
      <w:r w:rsidR="00BB714D" w:rsidRPr="00915292">
        <w:rPr>
          <w:rFonts w:eastAsia="Calibri"/>
          <w:color w:val="0D0D0D" w:themeColor="text1" w:themeTint="F2"/>
        </w:rPr>
        <w:t xml:space="preserve">, </w:t>
      </w:r>
      <w:proofErr w:type="spellStart"/>
      <w:r w:rsidR="00BB714D" w:rsidRPr="00915292">
        <w:rPr>
          <w:rFonts w:eastAsia="Calibri"/>
          <w:color w:val="0D0D0D" w:themeColor="text1" w:themeTint="F2"/>
        </w:rPr>
        <w:t>И.И.Юдиной</w:t>
      </w:r>
      <w:proofErr w:type="spellEnd"/>
      <w:r w:rsidR="00BB714D" w:rsidRPr="00915292">
        <w:rPr>
          <w:rFonts w:eastAsia="Calibri"/>
          <w:color w:val="0D0D0D" w:themeColor="text1" w:themeTint="F2"/>
        </w:rPr>
        <w:t xml:space="preserve"> (М: Просвещение, 2010), Мордкович А.Г.,  </w:t>
      </w:r>
      <w:proofErr w:type="spellStart"/>
      <w:r w:rsidR="00BB714D" w:rsidRPr="00915292">
        <w:rPr>
          <w:rFonts w:eastAsia="Calibri"/>
          <w:color w:val="0D0D0D" w:themeColor="text1" w:themeTint="F2"/>
        </w:rPr>
        <w:t>Мишустина</w:t>
      </w:r>
      <w:proofErr w:type="spellEnd"/>
      <w:r w:rsidR="00BB714D" w:rsidRPr="00915292">
        <w:rPr>
          <w:rFonts w:eastAsia="Calibri"/>
          <w:color w:val="0D0D0D" w:themeColor="text1" w:themeTint="F2"/>
        </w:rPr>
        <w:t xml:space="preserve"> Т.Н., </w:t>
      </w:r>
      <w:proofErr w:type="spellStart"/>
      <w:r w:rsidR="00BB714D" w:rsidRPr="00915292">
        <w:rPr>
          <w:rFonts w:eastAsia="Calibri"/>
          <w:color w:val="0D0D0D" w:themeColor="text1" w:themeTint="F2"/>
        </w:rPr>
        <w:t>Тульчинская</w:t>
      </w:r>
      <w:proofErr w:type="spellEnd"/>
      <w:r w:rsidR="00BB714D" w:rsidRPr="00915292">
        <w:rPr>
          <w:rFonts w:eastAsia="Calibri"/>
          <w:color w:val="0D0D0D" w:themeColor="text1" w:themeTint="F2"/>
        </w:rPr>
        <w:t xml:space="preserve"> Е.Е. (М.: Мнемозина, 2004),</w:t>
      </w:r>
      <w:proofErr w:type="gramEnd"/>
    </w:p>
    <w:p w:rsidR="00F07E4E" w:rsidRPr="00915292" w:rsidRDefault="00F07E4E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tab/>
      </w:r>
      <w:r w:rsidR="0084567E" w:rsidRPr="00915292">
        <w:rPr>
          <w:rFonts w:eastAsia="Calibri"/>
          <w:color w:val="0D0D0D" w:themeColor="text1" w:themeTint="F2"/>
        </w:rPr>
        <w:tab/>
      </w:r>
    </w:p>
    <w:p w:rsidR="00F07E4E" w:rsidRPr="00915292" w:rsidRDefault="00F07E4E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  <w:lang w:eastAsia="en-US"/>
        </w:rPr>
      </w:pPr>
    </w:p>
    <w:p w:rsidR="00F07E4E" w:rsidRPr="00915292" w:rsidRDefault="00F07E4E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t>Уровень обучения – основное общее образование.</w:t>
      </w:r>
    </w:p>
    <w:p w:rsidR="00F07E4E" w:rsidRPr="00915292" w:rsidRDefault="00F07E4E" w:rsidP="00CA2B35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BC6053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6F69B7" w:rsidRPr="00915292" w:rsidRDefault="00E70B2D" w:rsidP="00915292">
      <w:pPr>
        <w:pStyle w:val="af5"/>
        <w:numPr>
          <w:ilvl w:val="0"/>
          <w:numId w:val="5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 xml:space="preserve">ОБЩАЯ ХАРАКТЕРИСТИКА УЧЕБНОГО  ПРЕДМЕТА, ЦЕЛИ </w:t>
      </w:r>
    </w:p>
    <w:p w:rsidR="006F69B7" w:rsidRPr="00915292" w:rsidRDefault="006F69B7" w:rsidP="00CA2B35">
      <w:pPr>
        <w:pStyle w:val="af5"/>
        <w:tabs>
          <w:tab w:val="left" w:pos="756"/>
        </w:tabs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BC6053"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F07E4E" w:rsidRPr="00915292" w:rsidRDefault="00F07E4E" w:rsidP="00CA2B35">
      <w:pPr>
        <w:widowControl w:val="0"/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F07E4E" w:rsidRPr="00915292" w:rsidRDefault="00F07E4E" w:rsidP="00CA2B35">
      <w:pPr>
        <w:widowControl w:val="0"/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F07E4E" w:rsidRPr="00915292" w:rsidRDefault="00F07E4E" w:rsidP="00CA2B35">
      <w:pPr>
        <w:widowControl w:val="0"/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F07E4E" w:rsidRPr="00915292" w:rsidRDefault="00F07E4E" w:rsidP="00CA2B35">
      <w:pPr>
        <w:widowControl w:val="0"/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t>Элементы логики, комбинаторики, статистики и теории вероятностей стали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реальных зависимостей, производить простейшие вероятностные расчеты. Изучение 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F07E4E" w:rsidRPr="00915292" w:rsidRDefault="00F07E4E" w:rsidP="00CA2B35">
      <w:pPr>
        <w:widowControl w:val="0"/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CA2B35" w:rsidRPr="00490899" w:rsidRDefault="00CA2B35" w:rsidP="00CA2B35">
      <w:pPr>
        <w:pStyle w:val="af5"/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2B35" w:rsidRPr="00490899" w:rsidRDefault="00CA2B35" w:rsidP="00CA2B35">
      <w:pPr>
        <w:pStyle w:val="af5"/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2B35" w:rsidRPr="00490899" w:rsidRDefault="00CA2B35" w:rsidP="00CA2B35">
      <w:pPr>
        <w:pStyle w:val="af5"/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01F52" w:rsidRPr="00915292" w:rsidRDefault="00601F52" w:rsidP="00CA2B35">
      <w:pPr>
        <w:pStyle w:val="af5"/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Таким образом, в ходе освоения содержания курса учащиеся получают возможность: </w:t>
      </w:r>
    </w:p>
    <w:p w:rsidR="00601F52" w:rsidRPr="00915292" w:rsidRDefault="00601F52" w:rsidP="00915292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01F52" w:rsidRPr="00915292" w:rsidRDefault="00601F52" w:rsidP="00915292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601F52" w:rsidRPr="00915292" w:rsidRDefault="00601F52" w:rsidP="00915292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01F52" w:rsidRPr="00915292" w:rsidRDefault="00601F52" w:rsidP="00915292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01F52" w:rsidRPr="00915292" w:rsidRDefault="00601F52" w:rsidP="00915292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01F52" w:rsidRPr="00915292" w:rsidRDefault="00601F52" w:rsidP="00915292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контрпримеры</w:t>
      </w:r>
      <w:proofErr w:type="spell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01F52" w:rsidRPr="00915292" w:rsidRDefault="00601F52" w:rsidP="00915292">
      <w:pPr>
        <w:pStyle w:val="af5"/>
        <w:numPr>
          <w:ilvl w:val="0"/>
          <w:numId w:val="3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01F52" w:rsidRPr="00915292" w:rsidRDefault="00601F52" w:rsidP="00CA2B35">
      <w:pPr>
        <w:pStyle w:val="af5"/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15292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>Цели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Изучение математики на ступени основного общего образования направлено на достижение следующих целей: </w:t>
      </w:r>
    </w:p>
    <w:p w:rsidR="00601F52" w:rsidRPr="00915292" w:rsidRDefault="00601F52" w:rsidP="00CA2B35">
      <w:pPr>
        <w:pStyle w:val="af5"/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• овладение системой математических знаний и умений, </w:t>
      </w:r>
      <w:proofErr w:type="gram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не-обходимых</w:t>
      </w:r>
      <w:proofErr w:type="gram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для применения в практической деятельности, изучения смежных дисциплин, продолжения образования;</w:t>
      </w:r>
    </w:p>
    <w:p w:rsidR="00601F52" w:rsidRPr="00915292" w:rsidRDefault="00601F52" w:rsidP="00CA2B35">
      <w:pPr>
        <w:pStyle w:val="af5"/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01F52" w:rsidRPr="00915292" w:rsidRDefault="00601F52" w:rsidP="00CA2B35">
      <w:pPr>
        <w:pStyle w:val="af5"/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01F52" w:rsidRPr="00915292" w:rsidRDefault="00601F52" w:rsidP="00CA2B35">
      <w:pPr>
        <w:pStyle w:val="af5"/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01F52" w:rsidRPr="00490899" w:rsidRDefault="00601F52" w:rsidP="00CA2B35">
      <w:pPr>
        <w:widowControl w:val="0"/>
        <w:suppressAutoHyphens/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CA2B35" w:rsidRPr="00490899" w:rsidRDefault="00CA2B35" w:rsidP="00CA2B35">
      <w:pPr>
        <w:widowControl w:val="0"/>
        <w:suppressAutoHyphens/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CA2B35" w:rsidRPr="00490899" w:rsidRDefault="00CA2B35" w:rsidP="00CA2B35">
      <w:pPr>
        <w:widowControl w:val="0"/>
        <w:suppressAutoHyphens/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CA2B35" w:rsidRPr="00490899" w:rsidRDefault="00CA2B35" w:rsidP="00CA2B35">
      <w:pPr>
        <w:widowControl w:val="0"/>
        <w:suppressAutoHyphens/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CA2B35" w:rsidRPr="00490899" w:rsidRDefault="00CA2B35" w:rsidP="00CA2B35">
      <w:pPr>
        <w:widowControl w:val="0"/>
        <w:suppressAutoHyphens/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CA2B35" w:rsidRPr="00490899" w:rsidRDefault="00CA2B35" w:rsidP="00CA2B35">
      <w:pPr>
        <w:widowControl w:val="0"/>
        <w:suppressAutoHyphens/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601F52" w:rsidRPr="00915292" w:rsidRDefault="00CA2B35" w:rsidP="00915292">
      <w:pPr>
        <w:pStyle w:val="af5"/>
        <w:numPr>
          <w:ilvl w:val="0"/>
          <w:numId w:val="5"/>
        </w:numPr>
        <w:spacing w:before="0" w:beforeAutospacing="0" w:after="0" w:afterAutospacing="0" w:line="276" w:lineRule="auto"/>
        <w:ind w:left="0" w:right="0" w:firstLine="567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ОПИСАНИЕ МЕСТА УЧЕБНОГО ПРЕДМЕТА</w:t>
      </w:r>
    </w:p>
    <w:p w:rsidR="00601F52" w:rsidRPr="00915292" w:rsidRDefault="00601F52" w:rsidP="00CA2B35">
      <w:pPr>
        <w:pStyle w:val="af5"/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07E4E" w:rsidRPr="00915292" w:rsidRDefault="00F07E4E" w:rsidP="00CA2B35">
      <w:pPr>
        <w:widowControl w:val="0"/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Согласно </w:t>
      </w:r>
      <w:r w:rsidR="0062730D" w:rsidRPr="00915292">
        <w:rPr>
          <w:color w:val="0D0D0D" w:themeColor="text1" w:themeTint="F2"/>
        </w:rPr>
        <w:t>МКОУ Гаевская ООШ</w:t>
      </w:r>
      <w:r w:rsidRPr="00915292">
        <w:rPr>
          <w:color w:val="0D0D0D" w:themeColor="text1" w:themeTint="F2"/>
        </w:rPr>
        <w:t xml:space="preserve"> на изучение математики на уровне основного общего образования отводится 5 ч в неделю </w:t>
      </w:r>
      <w:r w:rsidR="00CA04DB" w:rsidRPr="00915292">
        <w:rPr>
          <w:color w:val="0D0D0D" w:themeColor="text1" w:themeTint="F2"/>
        </w:rPr>
        <w:t>в каждом классе (с</w:t>
      </w:r>
      <w:r w:rsidR="00490899">
        <w:rPr>
          <w:color w:val="0D0D0D" w:themeColor="text1" w:themeTint="F2"/>
        </w:rPr>
        <w:t xml:space="preserve"> </w:t>
      </w:r>
      <w:r w:rsidR="00CA04DB" w:rsidRPr="00915292">
        <w:rPr>
          <w:color w:val="0D0D0D" w:themeColor="text1" w:themeTint="F2"/>
        </w:rPr>
        <w:t>5-9):</w:t>
      </w:r>
    </w:p>
    <w:p w:rsidR="00F07E4E" w:rsidRPr="00915292" w:rsidRDefault="0062730D" w:rsidP="00CA2B35">
      <w:pPr>
        <w:widowControl w:val="0"/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5 класс – 170</w:t>
      </w:r>
      <w:r w:rsidR="00F07E4E" w:rsidRPr="00915292">
        <w:rPr>
          <w:color w:val="0D0D0D" w:themeColor="text1" w:themeTint="F2"/>
        </w:rPr>
        <w:t xml:space="preserve"> ч.</w:t>
      </w:r>
    </w:p>
    <w:p w:rsidR="00F07E4E" w:rsidRPr="00915292" w:rsidRDefault="0062730D" w:rsidP="00CA2B35">
      <w:pPr>
        <w:widowControl w:val="0"/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6 класс – 170</w:t>
      </w:r>
      <w:r w:rsidR="00F07E4E" w:rsidRPr="00915292">
        <w:rPr>
          <w:color w:val="0D0D0D" w:themeColor="text1" w:themeTint="F2"/>
        </w:rPr>
        <w:t xml:space="preserve"> ч.</w:t>
      </w:r>
    </w:p>
    <w:p w:rsidR="0062730D" w:rsidRPr="00915292" w:rsidRDefault="0062730D" w:rsidP="00CA2B35">
      <w:pPr>
        <w:widowControl w:val="0"/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7 класс – 170 ч.</w:t>
      </w:r>
    </w:p>
    <w:p w:rsidR="0062730D" w:rsidRPr="00915292" w:rsidRDefault="0062730D" w:rsidP="00CA2B35">
      <w:pPr>
        <w:widowControl w:val="0"/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8 класс – 170 ч.</w:t>
      </w:r>
    </w:p>
    <w:p w:rsidR="0062730D" w:rsidRPr="00915292" w:rsidRDefault="0062730D" w:rsidP="00CA2B35">
      <w:pPr>
        <w:widowControl w:val="0"/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9 класс – 170 ч.</w:t>
      </w:r>
    </w:p>
    <w:p w:rsidR="0062730D" w:rsidRPr="00915292" w:rsidRDefault="0062730D" w:rsidP="00CA2B35">
      <w:pPr>
        <w:widowControl w:val="0"/>
        <w:spacing w:line="276" w:lineRule="auto"/>
        <w:ind w:firstLine="567"/>
        <w:jc w:val="both"/>
        <w:rPr>
          <w:color w:val="0D0D0D" w:themeColor="text1" w:themeTint="F2"/>
        </w:rPr>
      </w:pPr>
    </w:p>
    <w:p w:rsidR="00F07E4E" w:rsidRPr="00915292" w:rsidRDefault="00F07E4E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601F52" w:rsidRPr="00915292" w:rsidRDefault="00E70B2D" w:rsidP="00915292">
      <w:pPr>
        <w:pStyle w:val="af5"/>
        <w:numPr>
          <w:ilvl w:val="0"/>
          <w:numId w:val="6"/>
        </w:numPr>
        <w:spacing w:before="0" w:beforeAutospacing="0" w:after="0" w:afterAutospacing="0" w:line="276" w:lineRule="auto"/>
        <w:ind w:left="0" w:right="0" w:firstLine="567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ОБЩЕ УЧЕБНЫЕ УМЕНИЯ, НАВЫКИ И СПОСОБЫ ДЕЯТЕЛЬНОСТИ</w:t>
      </w:r>
    </w:p>
    <w:p w:rsidR="00601F52" w:rsidRPr="00915292" w:rsidRDefault="00601F52" w:rsidP="00CA2B35">
      <w:pPr>
        <w:pStyle w:val="af5"/>
        <w:tabs>
          <w:tab w:val="left" w:pos="567"/>
        </w:tabs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В ходе преподавания математики в основной школе, работы над формированием у </w:t>
      </w:r>
      <w:proofErr w:type="gram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учащихся</w:t>
      </w:r>
      <w:proofErr w:type="gram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общеучебного</w:t>
      </w:r>
      <w:proofErr w:type="spell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601F52" w:rsidRPr="00915292" w:rsidRDefault="00601F52" w:rsidP="00915292">
      <w:pPr>
        <w:pStyle w:val="af5"/>
        <w:numPr>
          <w:ilvl w:val="0"/>
          <w:numId w:val="2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01F52" w:rsidRPr="00915292" w:rsidRDefault="00601F52" w:rsidP="00915292">
      <w:pPr>
        <w:pStyle w:val="af5"/>
        <w:numPr>
          <w:ilvl w:val="0"/>
          <w:numId w:val="2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01F52" w:rsidRPr="00915292" w:rsidRDefault="00601F52" w:rsidP="00915292">
      <w:pPr>
        <w:pStyle w:val="af5"/>
        <w:numPr>
          <w:ilvl w:val="0"/>
          <w:numId w:val="2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01F52" w:rsidRPr="00915292" w:rsidRDefault="00601F52" w:rsidP="00915292">
      <w:pPr>
        <w:pStyle w:val="af5"/>
        <w:numPr>
          <w:ilvl w:val="0"/>
          <w:numId w:val="2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01F52" w:rsidRPr="00915292" w:rsidRDefault="00601F52" w:rsidP="00915292">
      <w:pPr>
        <w:pStyle w:val="af5"/>
        <w:numPr>
          <w:ilvl w:val="0"/>
          <w:numId w:val="2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601F52" w:rsidRPr="00915292" w:rsidRDefault="00601F52" w:rsidP="00915292">
      <w:pPr>
        <w:pStyle w:val="af5"/>
        <w:numPr>
          <w:ilvl w:val="0"/>
          <w:numId w:val="2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E70B2D" w:rsidRPr="00915292" w:rsidRDefault="00E70B2D" w:rsidP="00CA2B35">
      <w:pPr>
        <w:pStyle w:val="af5"/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70B2D" w:rsidRPr="00915292" w:rsidRDefault="00E70B2D" w:rsidP="00CA2B35">
      <w:pPr>
        <w:pStyle w:val="af5"/>
        <w:spacing w:before="0" w:beforeAutospacing="0" w:after="0" w:afterAutospacing="0" w:line="276" w:lineRule="auto"/>
        <w:ind w:left="0" w:right="0"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01F52" w:rsidRPr="00915292" w:rsidRDefault="00E70B2D" w:rsidP="00915292">
      <w:pPr>
        <w:pStyle w:val="af5"/>
        <w:numPr>
          <w:ilvl w:val="0"/>
          <w:numId w:val="6"/>
        </w:numPr>
        <w:spacing w:before="0" w:beforeAutospacing="0" w:after="0" w:afterAutospacing="0" w:line="276" w:lineRule="auto"/>
        <w:ind w:left="0" w:right="0" w:firstLine="567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РЕЗУЛЬТАТЫ ОБУЧЕНИЯ</w:t>
      </w:r>
    </w:p>
    <w:p w:rsidR="00F07E4E" w:rsidRPr="00915292" w:rsidRDefault="00601F52" w:rsidP="00CA2B35">
      <w:pPr>
        <w:widowControl w:val="0"/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br/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</w:t>
      </w:r>
    </w:p>
    <w:p w:rsidR="00601F52" w:rsidRPr="00915292" w:rsidRDefault="00601F52" w:rsidP="00CA2B35">
      <w:pPr>
        <w:pStyle w:val="af5"/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601F52" w:rsidRPr="00915292" w:rsidRDefault="00601F52" w:rsidP="00CA2B35">
      <w:pPr>
        <w:pStyle w:val="af5"/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E70B2D" w:rsidRPr="00915292" w:rsidRDefault="00E70B2D" w:rsidP="00CA2B35">
      <w:pPr>
        <w:pStyle w:val="af5"/>
        <w:spacing w:before="0" w:beforeAutospacing="0" w:after="0" w:afterAutospacing="0" w:line="276" w:lineRule="auto"/>
        <w:ind w:left="0" w:right="0" w:firstLine="567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601F52" w:rsidRPr="00915292" w:rsidRDefault="00601F52" w:rsidP="00915292">
      <w:pPr>
        <w:pStyle w:val="af5"/>
        <w:numPr>
          <w:ilvl w:val="0"/>
          <w:numId w:val="6"/>
        </w:numPr>
        <w:spacing w:before="0" w:beforeAutospacing="0" w:after="0" w:afterAutospacing="0" w:line="276" w:lineRule="auto"/>
        <w:ind w:left="0" w:right="0" w:firstLine="567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ТРЕБОВАНИЯ К УРОВНЮ</w:t>
      </w:r>
      <w:r w:rsidR="00CA2B35" w:rsidRPr="0091529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91529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ПОДГОТОВКИ ВЫПУСКНИКОВ</w:t>
      </w:r>
    </w:p>
    <w:p w:rsidR="00CA04DB" w:rsidRPr="00915292" w:rsidRDefault="00CA04DB" w:rsidP="00CA2B35">
      <w:pPr>
        <w:spacing w:line="276" w:lineRule="auto"/>
        <w:ind w:firstLine="0"/>
        <w:jc w:val="both"/>
        <w:rPr>
          <w:color w:val="0D0D0D" w:themeColor="text1" w:themeTint="F2"/>
        </w:rPr>
      </w:pP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В результате изучения математики ученик должен знать/понимать</w:t>
      </w:r>
      <w:hyperlink w:anchor="sub_916" w:history="1">
        <w:r w:rsidRPr="00915292">
          <w:rPr>
            <w:rStyle w:val="af6"/>
            <w:color w:val="0D0D0D" w:themeColor="text1" w:themeTint="F2"/>
          </w:rPr>
          <w:t>*(16)</w:t>
        </w:r>
      </w:hyperlink>
      <w:r w:rsidRPr="00915292">
        <w:rPr>
          <w:color w:val="0D0D0D" w:themeColor="text1" w:themeTint="F2"/>
        </w:rPr>
        <w:t>: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существо понятия математического доказательства; примеры доказательств;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существо понятия алгоритма; примеры алгоритмов;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как потребности практики привели математическую науку к необходимости расширения понятия числа;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CA04DB" w:rsidRPr="00915292" w:rsidRDefault="00CA04DB" w:rsidP="00CA2B35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/>
          <w:color w:val="0D0D0D" w:themeColor="text1" w:themeTint="F2"/>
          <w:u w:val="single"/>
        </w:rPr>
      </w:pPr>
      <w:bookmarkStart w:id="1" w:name="sub_2900201"/>
      <w:r w:rsidRPr="00915292">
        <w:rPr>
          <w:rFonts w:ascii="Times New Roman" w:hAnsi="Times New Roman" w:cs="Times New Roman"/>
          <w:b w:val="0"/>
          <w:i/>
          <w:color w:val="0D0D0D" w:themeColor="text1" w:themeTint="F2"/>
          <w:u w:val="single"/>
        </w:rPr>
        <w:t>Арифметика</w:t>
      </w:r>
    </w:p>
    <w:bookmarkEnd w:id="1"/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уметь: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 записывать большие и малые числа с использованием целых степеней десятки;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-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915292">
        <w:rPr>
          <w:color w:val="0D0D0D" w:themeColor="text1" w:themeTint="F2"/>
        </w:rPr>
        <w:t>через</w:t>
      </w:r>
      <w:proofErr w:type="gramEnd"/>
      <w:r w:rsidRPr="00915292">
        <w:rPr>
          <w:color w:val="0D0D0D" w:themeColor="text1" w:themeTint="F2"/>
        </w:rPr>
        <w:t xml:space="preserve"> более мелкие и наоборот;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решать текстовые задачи, включая задачи, связанные с отношением и с пропорциональностью величин, дробями и процентами;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5292">
        <w:rPr>
          <w:color w:val="0D0D0D" w:themeColor="text1" w:themeTint="F2"/>
        </w:rPr>
        <w:t>для</w:t>
      </w:r>
      <w:proofErr w:type="gramEnd"/>
      <w:r w:rsidRPr="00915292">
        <w:rPr>
          <w:color w:val="0D0D0D" w:themeColor="text1" w:themeTint="F2"/>
        </w:rPr>
        <w:t>: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устной прикидки и оценки результата вычислений; проверки результата вычисления с использованием различных приемов;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CA04DB" w:rsidRPr="00915292" w:rsidRDefault="00CA04DB" w:rsidP="00CA2B35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/>
          <w:color w:val="0D0D0D" w:themeColor="text1" w:themeTint="F2"/>
          <w:u w:val="single"/>
        </w:rPr>
      </w:pPr>
      <w:bookmarkStart w:id="2" w:name="sub_2900202"/>
      <w:r w:rsidRPr="00915292">
        <w:rPr>
          <w:rFonts w:ascii="Times New Roman" w:hAnsi="Times New Roman" w:cs="Times New Roman"/>
          <w:b w:val="0"/>
          <w:i/>
          <w:color w:val="0D0D0D" w:themeColor="text1" w:themeTint="F2"/>
          <w:u w:val="single"/>
        </w:rPr>
        <w:lastRenderedPageBreak/>
        <w:t>Алгебра</w:t>
      </w:r>
    </w:p>
    <w:bookmarkEnd w:id="2"/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уметь: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решать линейные и квадратные неравенства с одной переменной и их системы;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- изображать числа точками </w:t>
      </w:r>
      <w:proofErr w:type="gramStart"/>
      <w:r w:rsidRPr="00915292">
        <w:rPr>
          <w:color w:val="0D0D0D" w:themeColor="text1" w:themeTint="F2"/>
        </w:rPr>
        <w:t>на</w:t>
      </w:r>
      <w:proofErr w:type="gramEnd"/>
      <w:r w:rsidRPr="00915292">
        <w:rPr>
          <w:color w:val="0D0D0D" w:themeColor="text1" w:themeTint="F2"/>
        </w:rPr>
        <w:t xml:space="preserve"> координатной прямой;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описывать свойства изученных функций, строить их графики;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5292">
        <w:rPr>
          <w:color w:val="0D0D0D" w:themeColor="text1" w:themeTint="F2"/>
        </w:rPr>
        <w:t>для</w:t>
      </w:r>
      <w:proofErr w:type="gramEnd"/>
      <w:r w:rsidRPr="00915292">
        <w:rPr>
          <w:color w:val="0D0D0D" w:themeColor="text1" w:themeTint="F2"/>
        </w:rPr>
        <w:t>: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- моделирования практических ситуаций и </w:t>
      </w:r>
      <w:proofErr w:type="gramStart"/>
      <w:r w:rsidRPr="00915292">
        <w:rPr>
          <w:color w:val="0D0D0D" w:themeColor="text1" w:themeTint="F2"/>
        </w:rPr>
        <w:t>исследовании</w:t>
      </w:r>
      <w:proofErr w:type="gramEnd"/>
      <w:r w:rsidRPr="00915292">
        <w:rPr>
          <w:color w:val="0D0D0D" w:themeColor="text1" w:themeTint="F2"/>
        </w:rPr>
        <w:t xml:space="preserve"> построенных моделей с использованием аппарата алгебры;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интерпретации графиков реальных зависимостей между величинами.</w:t>
      </w:r>
    </w:p>
    <w:p w:rsidR="00CA04DB" w:rsidRPr="00915292" w:rsidRDefault="00CA04DB" w:rsidP="00CA2B35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/>
          <w:color w:val="0D0D0D" w:themeColor="text1" w:themeTint="F2"/>
          <w:u w:val="single"/>
        </w:rPr>
      </w:pPr>
      <w:bookmarkStart w:id="3" w:name="sub_2900203"/>
      <w:r w:rsidRPr="00915292">
        <w:rPr>
          <w:rFonts w:ascii="Times New Roman" w:hAnsi="Times New Roman" w:cs="Times New Roman"/>
          <w:b w:val="0"/>
          <w:i/>
          <w:color w:val="0D0D0D" w:themeColor="text1" w:themeTint="F2"/>
          <w:u w:val="single"/>
        </w:rPr>
        <w:t>Геометрия</w:t>
      </w:r>
    </w:p>
    <w:bookmarkEnd w:id="3"/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уметь: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пользоваться языком геометрии для описания предметов окружающего мира;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распознавать геометрические фигуры, различать их взаимное расположение;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изображать геометрические фигуры; выполнять чертежи по условию задач; осуществлять преобразования фигур;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распознавать на чертежах, моделях и в окружающей обстановке основные пространственные тела, изображать их;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в простейших случаях строить сечения и развертки пространственных тел;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lastRenderedPageBreak/>
        <w:t>- проводить операции над векторами, вычислять длину и координаты вектора, угол между векторами;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proofErr w:type="gramStart"/>
      <w:r w:rsidRPr="00915292">
        <w:rPr>
          <w:color w:val="0D0D0D" w:themeColor="text1" w:themeTint="F2"/>
        </w:rPr>
        <w:t>-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решать простейшие планиметрические задачи в пространстве;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5292">
        <w:rPr>
          <w:color w:val="0D0D0D" w:themeColor="text1" w:themeTint="F2"/>
        </w:rPr>
        <w:t>для</w:t>
      </w:r>
      <w:proofErr w:type="gramEnd"/>
      <w:r w:rsidRPr="00915292">
        <w:rPr>
          <w:color w:val="0D0D0D" w:themeColor="text1" w:themeTint="F2"/>
        </w:rPr>
        <w:t>: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описания реальных ситуаций на языке геометрии;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расчетов, включающих простейшие тригонометрические формулы;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решения геометрических задач с использованием тригонометрии;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построений геометрическими инструментами (линейка, угольник, циркуль, транспортир).</w:t>
      </w:r>
    </w:p>
    <w:p w:rsidR="00CA04DB" w:rsidRPr="00915292" w:rsidRDefault="00CA04DB" w:rsidP="00CA2B35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/>
          <w:color w:val="0D0D0D" w:themeColor="text1" w:themeTint="F2"/>
          <w:u w:val="single"/>
        </w:rPr>
      </w:pPr>
      <w:bookmarkStart w:id="4" w:name="sub_2900204"/>
      <w:r w:rsidRPr="00915292">
        <w:rPr>
          <w:rFonts w:ascii="Times New Roman" w:hAnsi="Times New Roman" w:cs="Times New Roman"/>
          <w:b w:val="0"/>
          <w:i/>
          <w:color w:val="0D0D0D" w:themeColor="text1" w:themeTint="F2"/>
          <w:u w:val="single"/>
        </w:rPr>
        <w:t>Элементы логики, комбинаторики, статистики и теории вероятностей</w:t>
      </w:r>
    </w:p>
    <w:bookmarkEnd w:id="4"/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уметь: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915292">
        <w:rPr>
          <w:color w:val="0D0D0D" w:themeColor="text1" w:themeTint="F2"/>
        </w:rPr>
        <w:t>контрпримеры</w:t>
      </w:r>
      <w:proofErr w:type="spellEnd"/>
      <w:r w:rsidRPr="00915292">
        <w:rPr>
          <w:color w:val="0D0D0D" w:themeColor="text1" w:themeTint="F2"/>
        </w:rPr>
        <w:t xml:space="preserve"> для опровержения утверждений;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извлекать информацию, представленную в таблицах, на диаграммах, графиках; составлять таблицы, строить диаграммы и графики;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вычислять средние значения результатов измерений;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находить частоту события, используя собственные наблюдения и готовые статистические данные;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находить вероятности случайных событий в простейших случаях;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5292">
        <w:rPr>
          <w:color w:val="0D0D0D" w:themeColor="text1" w:themeTint="F2"/>
        </w:rPr>
        <w:t>для</w:t>
      </w:r>
      <w:proofErr w:type="gramEnd"/>
      <w:r w:rsidRPr="00915292">
        <w:rPr>
          <w:color w:val="0D0D0D" w:themeColor="text1" w:themeTint="F2"/>
        </w:rPr>
        <w:t>: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выстраивания аргументации при доказательстве (в форме монолога и диалога);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распознавания логически некорректных рассуждений;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записи математических утверждений, доказательств;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анализа реальных числовых данных, представленных в виде диаграмм, графиков, таблиц;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lastRenderedPageBreak/>
        <w:t>- решения учебных и практических задач, требующих систематического перебора вариантов;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CA04DB" w:rsidRPr="00915292" w:rsidRDefault="00CA04DB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понимания статистических утверждений.</w:t>
      </w:r>
    </w:p>
    <w:p w:rsidR="0084567E" w:rsidRPr="00915292" w:rsidRDefault="0084567E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BC6053" w:rsidRPr="00915292" w:rsidRDefault="00CA2B35" w:rsidP="00915292">
      <w:pPr>
        <w:pStyle w:val="ad"/>
        <w:widowControl w:val="0"/>
        <w:numPr>
          <w:ilvl w:val="0"/>
          <w:numId w:val="6"/>
        </w:numPr>
        <w:spacing w:after="0"/>
        <w:ind w:left="0" w:firstLine="567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ОСНОВНОЕ СОДЕРЖАНИЕ УЧЕБНОГО ПРЕДМЕТА</w:t>
      </w:r>
    </w:p>
    <w:p w:rsidR="004257E7" w:rsidRPr="00915292" w:rsidRDefault="004257E7" w:rsidP="00CA2B35">
      <w:pPr>
        <w:pStyle w:val="ad"/>
        <w:widowControl w:val="0"/>
        <w:spacing w:after="0"/>
        <w:ind w:left="0" w:firstLine="567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d"/>
        <w:widowControl w:val="0"/>
        <w:spacing w:after="0"/>
        <w:ind w:left="0" w:firstLine="567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Изучение математики на ступени основного общего образования направлено на достижение следующих целей: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A2B35" w:rsidRPr="00915292" w:rsidRDefault="00CA2B35" w:rsidP="00CA2B35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/>
          <w:color w:val="0D0D0D" w:themeColor="text1" w:themeTint="F2"/>
        </w:rPr>
      </w:pPr>
      <w:bookmarkStart w:id="5" w:name="sub_290010"/>
      <w:r w:rsidRPr="00915292">
        <w:rPr>
          <w:rFonts w:ascii="Times New Roman" w:hAnsi="Times New Roman" w:cs="Times New Roman"/>
          <w:b w:val="0"/>
          <w:i/>
          <w:color w:val="0D0D0D" w:themeColor="text1" w:themeTint="F2"/>
        </w:rPr>
        <w:t>Обязательный минимум содержания основных образовательных программ</w:t>
      </w:r>
    </w:p>
    <w:p w:rsidR="00CA2B35" w:rsidRPr="00915292" w:rsidRDefault="00CA2B35" w:rsidP="00CA2B35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/>
          <w:color w:val="0D0D0D" w:themeColor="text1" w:themeTint="F2"/>
          <w:u w:val="single"/>
        </w:rPr>
      </w:pPr>
      <w:bookmarkStart w:id="6" w:name="sub_2900101"/>
      <w:bookmarkEnd w:id="5"/>
      <w:r w:rsidRPr="00915292">
        <w:rPr>
          <w:rFonts w:ascii="Times New Roman" w:hAnsi="Times New Roman" w:cs="Times New Roman"/>
          <w:b w:val="0"/>
          <w:i/>
          <w:color w:val="0D0D0D" w:themeColor="text1" w:themeTint="F2"/>
          <w:u w:val="single"/>
        </w:rPr>
        <w:t>Арифметика</w:t>
      </w:r>
    </w:p>
    <w:bookmarkEnd w:id="6"/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Натуральные числа. Десятичная система счисления. Римская нумерация. Арифметические действия над натуральными числами. Степень с натуральным показателем.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Дроби.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Рациональные числа.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Действительные числа. Квадратный корень из числа. Корень третьей степени. Понятие о корне n-ой степени из числа</w:t>
      </w:r>
      <w:hyperlink w:anchor="sub_912" w:history="1">
        <w:r w:rsidRPr="00915292">
          <w:rPr>
            <w:rStyle w:val="af6"/>
            <w:color w:val="0D0D0D" w:themeColor="text1" w:themeTint="F2"/>
          </w:rPr>
          <w:t>*(12)</w:t>
        </w:r>
      </w:hyperlink>
      <w:r w:rsidRPr="00915292">
        <w:rPr>
          <w:color w:val="0D0D0D" w:themeColor="text1" w:themeTint="F2"/>
        </w:rPr>
        <w:t>. Нахождение приближенного значения корня с помощью калькулятора. Запись корней с помощью степени с дробным показателем.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lastRenderedPageBreak/>
        <w:t>Понятие об иррациональном числе. Иррациональность числа. Десятичные приближения иррациональных чисел.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Действительные числа как бесконечные десятичные дроби. Сравнение действительных чисел, арифметические действия над ними.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Этапы развития представления о числе.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Текстовые задачи. Решение текстовых задач арифметическим способом.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Представление зависимости между величинами в виде формул.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Проценты. Нахождение процента от величины, величины по ее проценту.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CA2B35" w:rsidRPr="00915292" w:rsidRDefault="00CA2B35" w:rsidP="00CA2B35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/>
          <w:color w:val="0D0D0D" w:themeColor="text1" w:themeTint="F2"/>
          <w:u w:val="single"/>
        </w:rPr>
      </w:pPr>
      <w:bookmarkStart w:id="7" w:name="sub_2900102"/>
      <w:r w:rsidRPr="00915292">
        <w:rPr>
          <w:rFonts w:ascii="Times New Roman" w:hAnsi="Times New Roman" w:cs="Times New Roman"/>
          <w:b w:val="0"/>
          <w:i/>
          <w:color w:val="0D0D0D" w:themeColor="text1" w:themeTint="F2"/>
          <w:u w:val="single"/>
        </w:rPr>
        <w:t>Алгебра</w:t>
      </w:r>
    </w:p>
    <w:bookmarkEnd w:id="7"/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 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Степень многочлена. Корень многочлена.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Алгебраическая дробь. Сокращение дробей. Действия с алгебраическими дробями.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Рациональные выражения и их преобразования. Свойства квадратных корней и их применение в вычислениях.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Числовые неравенства и их свойства. Доказательство числовых и алгебраических неравенств.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Переход от словесной формулировки соотношений между величинами </w:t>
      </w:r>
      <w:proofErr w:type="gramStart"/>
      <w:r w:rsidRPr="00915292">
        <w:rPr>
          <w:color w:val="0D0D0D" w:themeColor="text1" w:themeTint="F2"/>
        </w:rPr>
        <w:t>к</w:t>
      </w:r>
      <w:proofErr w:type="gramEnd"/>
      <w:r w:rsidRPr="00915292">
        <w:rPr>
          <w:color w:val="0D0D0D" w:themeColor="text1" w:themeTint="F2"/>
        </w:rPr>
        <w:t xml:space="preserve"> алгебраической.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lastRenderedPageBreak/>
        <w:t>Решение текстовых задач алгебраическим способом.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Сложные проценты.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915292">
        <w:rPr>
          <w:color w:val="0D0D0D" w:themeColor="text1" w:themeTint="F2"/>
        </w:rPr>
        <w:t>знакопостоянства</w:t>
      </w:r>
      <w:proofErr w:type="spellEnd"/>
      <w:r w:rsidRPr="00915292">
        <w:rPr>
          <w:color w:val="0D0D0D" w:themeColor="text1" w:themeTint="F2"/>
        </w:rPr>
        <w:t>. Чтение графиков функций.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Примеры графических зависимостей, отражающих реальные процессы: колебание, показательный рост. Числовые функции, описывающие эти процессы.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Параллельный перенос графиков вдоль осей координат и симметрия относительно осей.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Координаты. Изображение чисел 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915292">
        <w:rPr>
          <w:color w:val="0D0D0D" w:themeColor="text1" w:themeTint="F2"/>
        </w:rPr>
        <w:t>прямых</w:t>
      </w:r>
      <w:proofErr w:type="gramEnd"/>
      <w:r w:rsidRPr="00915292">
        <w:rPr>
          <w:color w:val="0D0D0D" w:themeColor="text1" w:themeTint="F2"/>
        </w:rPr>
        <w:t>. Уравнение окружности с центром в начале координат и в любой заданной точке.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Графическая интерпретация уравнений с двумя переменными и их систем, неравен</w:t>
      </w:r>
      <w:proofErr w:type="gramStart"/>
      <w:r w:rsidRPr="00915292">
        <w:rPr>
          <w:color w:val="0D0D0D" w:themeColor="text1" w:themeTint="F2"/>
        </w:rPr>
        <w:t>ств с дв</w:t>
      </w:r>
      <w:proofErr w:type="gramEnd"/>
      <w:r w:rsidRPr="00915292">
        <w:rPr>
          <w:color w:val="0D0D0D" w:themeColor="text1" w:themeTint="F2"/>
        </w:rPr>
        <w:t>умя переменными и их систем.</w:t>
      </w:r>
    </w:p>
    <w:p w:rsidR="00CA2B35" w:rsidRPr="00915292" w:rsidRDefault="00CA2B35" w:rsidP="00CA2B35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/>
          <w:color w:val="0D0D0D" w:themeColor="text1" w:themeTint="F2"/>
          <w:u w:val="single"/>
        </w:rPr>
      </w:pPr>
      <w:bookmarkStart w:id="8" w:name="sub_2900103"/>
      <w:r w:rsidRPr="00915292">
        <w:rPr>
          <w:rFonts w:ascii="Times New Roman" w:hAnsi="Times New Roman" w:cs="Times New Roman"/>
          <w:b w:val="0"/>
          <w:i/>
          <w:color w:val="0D0D0D" w:themeColor="text1" w:themeTint="F2"/>
          <w:u w:val="single"/>
        </w:rPr>
        <w:t>Геометрия</w:t>
      </w:r>
    </w:p>
    <w:p w:rsidR="00CA2B35" w:rsidRPr="00915292" w:rsidRDefault="00CA2B35" w:rsidP="00CA2B35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bookmarkStart w:id="9" w:name="sub_29001031"/>
      <w:bookmarkEnd w:id="8"/>
      <w:r w:rsidRPr="00915292">
        <w:rPr>
          <w:rFonts w:ascii="Times New Roman" w:hAnsi="Times New Roman" w:cs="Times New Roman"/>
          <w:b w:val="0"/>
          <w:color w:val="0D0D0D" w:themeColor="text1" w:themeTint="F2"/>
        </w:rPr>
        <w:t>Начальные понятия и теоремы геометрии</w:t>
      </w:r>
    </w:p>
    <w:bookmarkEnd w:id="9"/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Возникновение геометрии из практики.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Геометрические фигуры и тела. Равенство в геометрии.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Точка, прямая и плоскость.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Понятие о геометрическом месте точек.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Расстояние. Отрезок, луч. Ломаная.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Угол. Прямой угол. Острые и тупые углы. Вертикальные и смежные углы. Биссектриса угла и ее свойства.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Параллельные и пересекающиеся прямые. Перпендикулярность </w:t>
      </w:r>
      <w:proofErr w:type="gramStart"/>
      <w:r w:rsidRPr="00915292">
        <w:rPr>
          <w:color w:val="0D0D0D" w:themeColor="text1" w:themeTint="F2"/>
        </w:rPr>
        <w:t>прямых</w:t>
      </w:r>
      <w:proofErr w:type="gramEnd"/>
      <w:r w:rsidRPr="00915292">
        <w:rPr>
          <w:color w:val="0D0D0D" w:themeColor="text1" w:themeTint="F2"/>
        </w:rPr>
        <w:t xml:space="preserve">. Теоремы о параллельности и перпендикулярности </w:t>
      </w:r>
      <w:proofErr w:type="gramStart"/>
      <w:r w:rsidRPr="00915292">
        <w:rPr>
          <w:color w:val="0D0D0D" w:themeColor="text1" w:themeTint="F2"/>
        </w:rPr>
        <w:t>прямых</w:t>
      </w:r>
      <w:proofErr w:type="gramEnd"/>
      <w:r w:rsidRPr="00915292">
        <w:rPr>
          <w:color w:val="0D0D0D" w:themeColor="text1" w:themeTint="F2"/>
        </w:rPr>
        <w:t xml:space="preserve">. Свойство серединного перпендикуляра к отрезку. Перпендикуляр и наклонная </w:t>
      </w:r>
      <w:proofErr w:type="gramStart"/>
      <w:r w:rsidRPr="00915292">
        <w:rPr>
          <w:color w:val="0D0D0D" w:themeColor="text1" w:themeTint="F2"/>
        </w:rPr>
        <w:t>к</w:t>
      </w:r>
      <w:proofErr w:type="gramEnd"/>
      <w:r w:rsidRPr="00915292">
        <w:rPr>
          <w:color w:val="0D0D0D" w:themeColor="text1" w:themeTint="F2"/>
        </w:rPr>
        <w:t xml:space="preserve"> прямой.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Многоугольники.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Окружность и круг.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proofErr w:type="gramStart"/>
      <w:r w:rsidRPr="00915292">
        <w:rPr>
          <w:color w:val="0D0D0D" w:themeColor="text1" w:themeTint="F2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915292">
        <w:rPr>
          <w:color w:val="0D0D0D" w:themeColor="text1" w:themeTint="F2"/>
        </w:rPr>
        <w:t xml:space="preserve"> Примеры сечений. Примеры разверток.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lastRenderedPageBreak/>
        <w:t>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915292">
        <w:rPr>
          <w:color w:val="0D0D0D" w:themeColor="text1" w:themeTint="F2"/>
        </w:rPr>
        <w:t>между</w:t>
      </w:r>
      <w:proofErr w:type="gramEnd"/>
      <w:r w:rsidRPr="00915292">
        <w:rPr>
          <w:color w:val="0D0D0D" w:themeColor="text1" w:themeTint="F2"/>
        </w:rPr>
        <w:t xml:space="preserve"> </w:t>
      </w:r>
      <w:proofErr w:type="gramStart"/>
      <w:r w:rsidRPr="00915292">
        <w:rPr>
          <w:color w:val="0D0D0D" w:themeColor="text1" w:themeTint="F2"/>
        </w:rPr>
        <w:t>величинам</w:t>
      </w:r>
      <w:proofErr w:type="gramEnd"/>
      <w:r w:rsidRPr="00915292">
        <w:rPr>
          <w:color w:val="0D0D0D" w:themeColor="text1" w:themeTint="F2"/>
        </w:rPr>
        <w:t xml:space="preserve"> сторон и углов треугольника.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Теорема Фалеса. Подобие треугольников; коэффициент подобия. Признаки подобия треугольников.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Замечательные точки треугольника: точки пересечения серединных перпендикуляров, биссектрис, медиан. Окружность Эйлера.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двух, окружностей.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Измерение геометрических величин. Длина отрезка. Длина </w:t>
      </w:r>
      <w:proofErr w:type="gramStart"/>
      <w:r w:rsidRPr="00915292">
        <w:rPr>
          <w:color w:val="0D0D0D" w:themeColor="text1" w:themeTint="F2"/>
        </w:rPr>
        <w:t>ломаной</w:t>
      </w:r>
      <w:proofErr w:type="gramEnd"/>
      <w:r w:rsidRPr="00915292">
        <w:rPr>
          <w:color w:val="0D0D0D" w:themeColor="text1" w:themeTint="F2"/>
        </w:rPr>
        <w:t>, периметр многоугольника.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Расстояние от точки </w:t>
      </w:r>
      <w:proofErr w:type="gramStart"/>
      <w:r w:rsidRPr="00915292">
        <w:rPr>
          <w:color w:val="0D0D0D" w:themeColor="text1" w:themeTint="F2"/>
        </w:rPr>
        <w:t>до</w:t>
      </w:r>
      <w:proofErr w:type="gramEnd"/>
      <w:r w:rsidRPr="00915292">
        <w:rPr>
          <w:color w:val="0D0D0D" w:themeColor="text1" w:themeTint="F2"/>
        </w:rPr>
        <w:t xml:space="preserve"> прямой. Расстояние между </w:t>
      </w:r>
      <w:proofErr w:type="gramStart"/>
      <w:r w:rsidRPr="00915292">
        <w:rPr>
          <w:color w:val="0D0D0D" w:themeColor="text1" w:themeTint="F2"/>
        </w:rPr>
        <w:t>параллельными</w:t>
      </w:r>
      <w:proofErr w:type="gramEnd"/>
      <w:r w:rsidRPr="00915292">
        <w:rPr>
          <w:color w:val="0D0D0D" w:themeColor="text1" w:themeTint="F2"/>
        </w:rPr>
        <w:t xml:space="preserve"> прямыми. Длина окружности, число пи; длина дуги. Величина угла. Градусная мера угла, соответствие между величиной угла и длиной дуги окружности.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Понятие о площади плоских фигур. Равносоставленные и равновеликие фигуры.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Площадь круга и площадь сектора.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Связь между площадями подобных фигур.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Объем тела. Формулы объема прямоугольного параллелепипеда, куба, шара, цилиндра и конуса.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Векторы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lastRenderedPageBreak/>
        <w:t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</w:p>
    <w:p w:rsidR="00CA2B35" w:rsidRPr="00915292" w:rsidRDefault="00CA2B35" w:rsidP="00CA2B35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/>
          <w:color w:val="0D0D0D" w:themeColor="text1" w:themeTint="F2"/>
          <w:u w:val="single"/>
        </w:rPr>
      </w:pPr>
      <w:bookmarkStart w:id="10" w:name="sub_29001032"/>
      <w:r w:rsidRPr="00915292">
        <w:rPr>
          <w:rFonts w:ascii="Times New Roman" w:hAnsi="Times New Roman" w:cs="Times New Roman"/>
          <w:b w:val="0"/>
          <w:i/>
          <w:color w:val="0D0D0D" w:themeColor="text1" w:themeTint="F2"/>
          <w:u w:val="single"/>
        </w:rPr>
        <w:t>Геометрические преобразования</w:t>
      </w:r>
    </w:p>
    <w:bookmarkEnd w:id="10"/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Построения с помощью циркуля и линейки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</w:t>
      </w:r>
      <w:proofErr w:type="gramStart"/>
      <w:r w:rsidRPr="00915292">
        <w:rPr>
          <w:color w:val="0D0D0D" w:themeColor="text1" w:themeTint="F2"/>
        </w:rPr>
        <w:t>п</w:t>
      </w:r>
      <w:proofErr w:type="gramEnd"/>
      <w:r w:rsidRPr="00915292">
        <w:rPr>
          <w:color w:val="0D0D0D" w:themeColor="text1" w:themeTint="F2"/>
        </w:rPr>
        <w:t xml:space="preserve"> равных частей.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Правильные многогранники.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Элементы логики, комбинаторики, статистики и теории вероятностей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Доказательство. Определения, доказательства, аксиомы и теоремы; следствия. Необходимые и достаточные условия. </w:t>
      </w:r>
      <w:proofErr w:type="spellStart"/>
      <w:r w:rsidRPr="00915292">
        <w:rPr>
          <w:color w:val="0D0D0D" w:themeColor="text1" w:themeTint="F2"/>
        </w:rPr>
        <w:t>Контрпример</w:t>
      </w:r>
      <w:proofErr w:type="spellEnd"/>
      <w:r w:rsidRPr="00915292">
        <w:rPr>
          <w:color w:val="0D0D0D" w:themeColor="text1" w:themeTint="F2"/>
        </w:rPr>
        <w:t>. Доказательство от противного. Прямая и обратная теоремы.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Понятие об аксиоматике и аксиоматическом построении геометрии. Пятый постулат Эвклида и его история.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Множества и комбинаторика. Множество. Элемент множества, подмножество. Объединение и пересечение множеств. Диаграммы Эйлера.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Примеры решения комбинаторных задач: перебор вариантов, правило умножения.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Статистические данные. Представление данных в виде таблиц, диаграмм, графиков. </w:t>
      </w:r>
      <w:proofErr w:type="gramStart"/>
      <w:r w:rsidRPr="00915292">
        <w:rPr>
          <w:color w:val="0D0D0D" w:themeColor="text1" w:themeTint="F2"/>
        </w:rPr>
        <w:t>Средние</w:t>
      </w:r>
      <w:proofErr w:type="gramEnd"/>
      <w:r w:rsidRPr="00915292">
        <w:rPr>
          <w:color w:val="0D0D0D" w:themeColor="text1" w:themeTint="F2"/>
        </w:rPr>
        <w:t xml:space="preserve"> результатов измерений. Понятие о статистическом выводе на основе выборки.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Понятие и примеры случайных событий.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4257E7" w:rsidRPr="00915292" w:rsidRDefault="004257E7" w:rsidP="00CA2B35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4257E7" w:rsidRPr="00915292" w:rsidRDefault="004257E7" w:rsidP="00CA2B35">
      <w:pPr>
        <w:spacing w:line="276" w:lineRule="auto"/>
        <w:ind w:firstLine="567"/>
        <w:jc w:val="both"/>
        <w:rPr>
          <w:rFonts w:eastAsia="Calibri"/>
          <w:bCs/>
          <w:color w:val="0D0D0D" w:themeColor="text1" w:themeTint="F2"/>
          <w:lang w:eastAsia="en-US"/>
        </w:rPr>
      </w:pPr>
      <w:r w:rsidRPr="00915292">
        <w:rPr>
          <w:bCs/>
          <w:color w:val="0D0D0D" w:themeColor="text1" w:themeTint="F2"/>
        </w:rPr>
        <w:br w:type="page"/>
      </w:r>
    </w:p>
    <w:p w:rsidR="004257E7" w:rsidRPr="00915292" w:rsidRDefault="00CA2B35" w:rsidP="00915292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right="-286" w:firstLine="567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>ТЕМАТИЧЕСКОЕ ПЛАНИРОВАНИЕ</w:t>
      </w:r>
    </w:p>
    <w:p w:rsidR="004257E7" w:rsidRPr="00915292" w:rsidRDefault="004257E7" w:rsidP="00CA2B35">
      <w:pPr>
        <w:pStyle w:val="ad"/>
        <w:widowControl w:val="0"/>
        <w:autoSpaceDE w:val="0"/>
        <w:autoSpaceDN w:val="0"/>
        <w:adjustRightInd w:val="0"/>
        <w:spacing w:after="0"/>
        <w:ind w:left="0" w:right="-286" w:firstLine="567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4257E7" w:rsidRPr="00915292" w:rsidRDefault="00706287" w:rsidP="00706287">
      <w:pPr>
        <w:widowControl w:val="0"/>
        <w:autoSpaceDE w:val="0"/>
        <w:autoSpaceDN w:val="0"/>
        <w:adjustRightInd w:val="0"/>
        <w:ind w:right="-286" w:firstLine="0"/>
        <w:jc w:val="center"/>
        <w:rPr>
          <w:b/>
          <w:bCs/>
          <w:color w:val="0D0D0D" w:themeColor="text1" w:themeTint="F2"/>
        </w:rPr>
      </w:pPr>
      <w:r w:rsidRPr="00915292">
        <w:rPr>
          <w:b/>
          <w:bCs/>
          <w:color w:val="0D0D0D" w:themeColor="text1" w:themeTint="F2"/>
        </w:rPr>
        <w:t>5 класс</w:t>
      </w:r>
    </w:p>
    <w:p w:rsidR="00706287" w:rsidRPr="00915292" w:rsidRDefault="00706287" w:rsidP="00706287">
      <w:pPr>
        <w:widowControl w:val="0"/>
        <w:autoSpaceDE w:val="0"/>
        <w:autoSpaceDN w:val="0"/>
        <w:adjustRightInd w:val="0"/>
        <w:ind w:right="-286" w:firstLine="0"/>
        <w:jc w:val="center"/>
        <w:rPr>
          <w:bCs/>
          <w:color w:val="0D0D0D" w:themeColor="text1" w:themeTint="F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804"/>
        <w:gridCol w:w="1701"/>
      </w:tblGrid>
      <w:tr w:rsidR="004257E7" w:rsidRPr="00915292" w:rsidTr="00CA2B35">
        <w:trPr>
          <w:trHeight w:val="317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D0D0D" w:themeColor="text1" w:themeTint="F2"/>
              </w:rPr>
            </w:pPr>
          </w:p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iCs/>
                <w:color w:val="0D0D0D" w:themeColor="text1" w:themeTint="F2"/>
              </w:rPr>
              <w:t xml:space="preserve">№ </w:t>
            </w:r>
            <w:proofErr w:type="gramStart"/>
            <w:r w:rsidRPr="00915292">
              <w:rPr>
                <w:b/>
                <w:bCs/>
                <w:iCs/>
                <w:color w:val="0D0D0D" w:themeColor="text1" w:themeTint="F2"/>
              </w:rPr>
              <w:t>п</w:t>
            </w:r>
            <w:proofErr w:type="gramEnd"/>
            <w:r w:rsidRPr="00915292">
              <w:rPr>
                <w:b/>
                <w:bCs/>
                <w:iCs/>
                <w:color w:val="0D0D0D" w:themeColor="text1" w:themeTint="F2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D0D0D" w:themeColor="text1" w:themeTint="F2"/>
              </w:rPr>
            </w:pPr>
          </w:p>
          <w:p w:rsidR="004257E7" w:rsidRPr="00915292" w:rsidRDefault="004257E7" w:rsidP="004908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iCs/>
                <w:color w:val="0D0D0D" w:themeColor="text1" w:themeTint="F2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8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D0D0D" w:themeColor="text1" w:themeTint="F2"/>
              </w:rPr>
            </w:pPr>
            <w:r w:rsidRPr="00915292">
              <w:rPr>
                <w:b/>
                <w:bCs/>
                <w:iCs/>
                <w:color w:val="0D0D0D" w:themeColor="text1" w:themeTint="F2"/>
              </w:rPr>
              <w:t>Количество</w:t>
            </w:r>
          </w:p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iCs/>
                <w:color w:val="0D0D0D" w:themeColor="text1" w:themeTint="F2"/>
              </w:rPr>
              <w:t>ча</w:t>
            </w:r>
            <w:r w:rsidRPr="00915292">
              <w:rPr>
                <w:b/>
                <w:bCs/>
                <w:iCs/>
                <w:color w:val="0D0D0D" w:themeColor="text1" w:themeTint="F2"/>
              </w:rPr>
              <w:softHyphen/>
              <w:t>сов</w:t>
            </w:r>
          </w:p>
        </w:tc>
      </w:tr>
      <w:tr w:rsidR="004257E7" w:rsidRPr="00915292" w:rsidTr="00706287">
        <w:trPr>
          <w:trHeight w:val="31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</w:p>
        </w:tc>
      </w:tr>
      <w:tr w:rsidR="004257E7" w:rsidRPr="00915292" w:rsidTr="00CA2B35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bCs/>
                <w:iCs/>
                <w:color w:val="0D0D0D" w:themeColor="text1" w:themeTint="F2"/>
              </w:rPr>
              <w:t>Натуральные числа и шкалы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15</w:t>
            </w:r>
          </w:p>
        </w:tc>
      </w:tr>
      <w:tr w:rsidR="004257E7" w:rsidRPr="00915292" w:rsidTr="00CA2B35">
        <w:trPr>
          <w:trHeight w:val="2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spacing w:line="276" w:lineRule="auto"/>
              <w:ind w:right="72"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Сложение и вычитание натуральных чисел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20</w:t>
            </w:r>
          </w:p>
        </w:tc>
      </w:tr>
      <w:tr w:rsidR="004257E7" w:rsidRPr="00915292" w:rsidTr="00CA2B35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rStyle w:val="FontStyle15"/>
                <w:b w:val="0"/>
                <w:i w:val="0"/>
                <w:color w:val="0D0D0D" w:themeColor="text1" w:themeTint="F2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23</w:t>
            </w:r>
          </w:p>
        </w:tc>
      </w:tr>
      <w:tr w:rsidR="004257E7" w:rsidRPr="00915292" w:rsidTr="00CA2B35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rStyle w:val="FontStyle12"/>
                <w:color w:val="0D0D0D" w:themeColor="text1" w:themeTint="F2"/>
                <w:sz w:val="24"/>
                <w:szCs w:val="24"/>
              </w:rPr>
              <w:t>Площади и объемы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13</w:t>
            </w:r>
          </w:p>
        </w:tc>
      </w:tr>
      <w:tr w:rsidR="004257E7" w:rsidRPr="00915292" w:rsidTr="00CA2B35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3"/>
              </w:rPr>
            </w:pPr>
            <w:r w:rsidRPr="00915292">
              <w:rPr>
                <w:color w:val="0D0D0D" w:themeColor="text1" w:themeTint="F2"/>
              </w:rPr>
              <w:t>Обыкновенные дроби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25</w:t>
            </w:r>
          </w:p>
        </w:tc>
      </w:tr>
      <w:tr w:rsidR="004257E7" w:rsidRPr="00915292" w:rsidTr="00CA2B35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3"/>
              </w:rPr>
            </w:pPr>
            <w:r w:rsidRPr="00915292">
              <w:rPr>
                <w:rStyle w:val="FontStyle14"/>
                <w:b w:val="0"/>
                <w:color w:val="0D0D0D" w:themeColor="text1" w:themeTint="F2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15</w:t>
            </w:r>
          </w:p>
        </w:tc>
      </w:tr>
      <w:tr w:rsidR="004257E7" w:rsidRPr="00915292" w:rsidTr="00CA2B35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9"/>
              </w:rPr>
            </w:pPr>
            <w:r w:rsidRPr="00915292">
              <w:rPr>
                <w:rStyle w:val="FontStyle14"/>
                <w:b w:val="0"/>
                <w:color w:val="0D0D0D" w:themeColor="text1" w:themeTint="F2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25</w:t>
            </w:r>
          </w:p>
        </w:tc>
      </w:tr>
      <w:tr w:rsidR="004257E7" w:rsidRPr="00915292" w:rsidTr="00CA2B35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5"/>
              </w:rPr>
            </w:pPr>
            <w:r w:rsidRPr="00915292">
              <w:rPr>
                <w:rStyle w:val="FontStyle11"/>
                <w:b w:val="0"/>
                <w:color w:val="0D0D0D" w:themeColor="text1" w:themeTint="F2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18</w:t>
            </w:r>
          </w:p>
        </w:tc>
      </w:tr>
      <w:tr w:rsidR="004257E7" w:rsidRPr="00915292" w:rsidTr="00CA2B35">
        <w:trPr>
          <w:trHeight w:val="3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iCs/>
                <w:color w:val="0D0D0D" w:themeColor="text1" w:themeTint="F2"/>
              </w:rPr>
            </w:pPr>
            <w:r w:rsidRPr="00915292">
              <w:rPr>
                <w:rStyle w:val="FontStyle12"/>
                <w:color w:val="0D0D0D" w:themeColor="text1" w:themeTint="F2"/>
                <w:sz w:val="24"/>
                <w:szCs w:val="24"/>
              </w:rPr>
              <w:t>Повторение курса математики 5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16</w:t>
            </w:r>
          </w:p>
        </w:tc>
      </w:tr>
      <w:tr w:rsidR="004257E7" w:rsidRPr="00915292" w:rsidTr="00CA2B35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color w:val="0D0D0D" w:themeColor="text1" w:themeTint="F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  <w:highlight w:val="yellow"/>
              </w:rPr>
            </w:pPr>
            <w:r w:rsidRPr="00915292">
              <w:rPr>
                <w:color w:val="0D0D0D" w:themeColor="text1" w:themeTint="F2"/>
              </w:rPr>
              <w:t>170</w:t>
            </w:r>
          </w:p>
        </w:tc>
      </w:tr>
    </w:tbl>
    <w:p w:rsidR="004257E7" w:rsidRPr="00915292" w:rsidRDefault="004257E7" w:rsidP="00706287">
      <w:pPr>
        <w:spacing w:line="276" w:lineRule="auto"/>
        <w:ind w:firstLine="0"/>
        <w:jc w:val="center"/>
        <w:rPr>
          <w:b/>
          <w:color w:val="0D0D0D" w:themeColor="text1" w:themeTint="F2"/>
        </w:rPr>
      </w:pPr>
    </w:p>
    <w:p w:rsidR="004257E7" w:rsidRPr="00915292" w:rsidRDefault="00706287" w:rsidP="00706287">
      <w:pPr>
        <w:spacing w:line="276" w:lineRule="auto"/>
        <w:ind w:firstLine="0"/>
        <w:jc w:val="center"/>
        <w:rPr>
          <w:b/>
          <w:bCs/>
          <w:color w:val="0D0D0D" w:themeColor="text1" w:themeTint="F2"/>
        </w:rPr>
      </w:pPr>
      <w:r w:rsidRPr="00915292">
        <w:rPr>
          <w:b/>
          <w:bCs/>
          <w:color w:val="0D0D0D" w:themeColor="text1" w:themeTint="F2"/>
        </w:rPr>
        <w:t>6 класс</w:t>
      </w:r>
    </w:p>
    <w:p w:rsidR="00706287" w:rsidRPr="00915292" w:rsidRDefault="00706287" w:rsidP="00706287">
      <w:pPr>
        <w:spacing w:line="276" w:lineRule="auto"/>
        <w:ind w:firstLine="0"/>
        <w:jc w:val="center"/>
        <w:rPr>
          <w:b/>
          <w:bCs/>
          <w:color w:val="0D0D0D" w:themeColor="text1" w:themeTint="F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804"/>
        <w:gridCol w:w="1701"/>
      </w:tblGrid>
      <w:tr w:rsidR="004257E7" w:rsidRPr="00915292" w:rsidTr="00CA2B35">
        <w:trPr>
          <w:trHeight w:val="317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D0D0D" w:themeColor="text1" w:themeTint="F2"/>
              </w:rPr>
            </w:pPr>
          </w:p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iCs/>
                <w:color w:val="0D0D0D" w:themeColor="text1" w:themeTint="F2"/>
              </w:rPr>
              <w:t xml:space="preserve">№ </w:t>
            </w:r>
            <w:proofErr w:type="gramStart"/>
            <w:r w:rsidRPr="00915292">
              <w:rPr>
                <w:b/>
                <w:bCs/>
                <w:iCs/>
                <w:color w:val="0D0D0D" w:themeColor="text1" w:themeTint="F2"/>
              </w:rPr>
              <w:t>п</w:t>
            </w:r>
            <w:proofErr w:type="gramEnd"/>
            <w:r w:rsidRPr="00915292">
              <w:rPr>
                <w:b/>
                <w:bCs/>
                <w:iCs/>
                <w:color w:val="0D0D0D" w:themeColor="text1" w:themeTint="F2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D0D0D" w:themeColor="text1" w:themeTint="F2"/>
              </w:rPr>
            </w:pPr>
          </w:p>
          <w:p w:rsidR="004257E7" w:rsidRPr="00915292" w:rsidRDefault="004257E7" w:rsidP="004908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iCs/>
                <w:color w:val="0D0D0D" w:themeColor="text1" w:themeTint="F2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8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D0D0D" w:themeColor="text1" w:themeTint="F2"/>
              </w:rPr>
            </w:pPr>
            <w:r w:rsidRPr="00915292">
              <w:rPr>
                <w:b/>
                <w:bCs/>
                <w:iCs/>
                <w:color w:val="0D0D0D" w:themeColor="text1" w:themeTint="F2"/>
              </w:rPr>
              <w:t>Количество</w:t>
            </w:r>
          </w:p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iCs/>
                <w:color w:val="0D0D0D" w:themeColor="text1" w:themeTint="F2"/>
              </w:rPr>
              <w:t>ча</w:t>
            </w:r>
            <w:r w:rsidRPr="00915292">
              <w:rPr>
                <w:b/>
                <w:bCs/>
                <w:iCs/>
                <w:color w:val="0D0D0D" w:themeColor="text1" w:themeTint="F2"/>
              </w:rPr>
              <w:softHyphen/>
              <w:t>сов</w:t>
            </w:r>
          </w:p>
        </w:tc>
      </w:tr>
      <w:tr w:rsidR="004257E7" w:rsidRPr="00915292" w:rsidTr="00706287">
        <w:trPr>
          <w:trHeight w:val="319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</w:p>
        </w:tc>
      </w:tr>
      <w:tr w:rsidR="004257E7" w:rsidRPr="00915292" w:rsidTr="00CA2B35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rFonts w:eastAsiaTheme="minorEastAsia"/>
                <w:color w:val="0D0D0D" w:themeColor="text1" w:themeTint="F2"/>
              </w:rPr>
              <w:t xml:space="preserve">Повторение курса математики 5 класса. </w:t>
            </w:r>
            <w:r w:rsidRPr="00915292">
              <w:rPr>
                <w:rFonts w:eastAsia="Calibri"/>
                <w:iCs/>
                <w:color w:val="0D0D0D" w:themeColor="text1" w:themeTint="F2"/>
              </w:rPr>
              <w:t>Делимость чисел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20</w:t>
            </w:r>
          </w:p>
        </w:tc>
      </w:tr>
      <w:tr w:rsidR="004257E7" w:rsidRPr="00915292" w:rsidTr="00CA2B35">
        <w:trPr>
          <w:trHeight w:val="2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spacing w:line="276" w:lineRule="auto"/>
              <w:ind w:right="72" w:firstLine="0"/>
              <w:rPr>
                <w:color w:val="0D0D0D" w:themeColor="text1" w:themeTint="F2"/>
              </w:rPr>
            </w:pPr>
            <w:r w:rsidRPr="00915292">
              <w:rPr>
                <w:rFonts w:eastAsia="Calibri"/>
                <w:iCs/>
                <w:color w:val="0D0D0D" w:themeColor="text1" w:themeTint="F2"/>
              </w:rPr>
              <w:t>Сложение и вычитание дробей с разными знаменателями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</w:rPr>
              <w:t>22</w:t>
            </w:r>
          </w:p>
        </w:tc>
      </w:tr>
      <w:tr w:rsidR="004257E7" w:rsidRPr="00915292" w:rsidTr="00CA2B35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rFonts w:eastAsia="Calibri"/>
                <w:iCs/>
                <w:color w:val="0D0D0D" w:themeColor="text1" w:themeTint="F2"/>
              </w:rPr>
              <w:t>Умножение и деление обыкновенных дробей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</w:rPr>
              <w:t>31</w:t>
            </w:r>
          </w:p>
        </w:tc>
      </w:tr>
      <w:tr w:rsidR="004257E7" w:rsidRPr="00915292" w:rsidTr="00CA2B35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rFonts w:eastAsia="Calibri"/>
                <w:iCs/>
                <w:color w:val="0D0D0D" w:themeColor="text1" w:themeTint="F2"/>
              </w:rPr>
              <w:t>Отношения и пропорции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</w:rPr>
              <w:t>18</w:t>
            </w:r>
          </w:p>
        </w:tc>
      </w:tr>
      <w:tr w:rsidR="004257E7" w:rsidRPr="00915292" w:rsidTr="00CA2B35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3"/>
              </w:rPr>
            </w:pPr>
            <w:r w:rsidRPr="00915292">
              <w:rPr>
                <w:rFonts w:eastAsia="Calibri"/>
                <w:iCs/>
                <w:color w:val="0D0D0D" w:themeColor="text1" w:themeTint="F2"/>
              </w:rPr>
              <w:t>Положительные и отрицательные числа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</w:rPr>
              <w:t>13</w:t>
            </w:r>
          </w:p>
        </w:tc>
      </w:tr>
      <w:tr w:rsidR="004257E7" w:rsidRPr="00915292" w:rsidTr="00CA2B35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3"/>
              </w:rPr>
            </w:pPr>
            <w:r w:rsidRPr="00915292">
              <w:rPr>
                <w:rFonts w:eastAsia="Calibri"/>
                <w:iCs/>
                <w:color w:val="0D0D0D" w:themeColor="text1" w:themeTint="F2"/>
              </w:rPr>
              <w:t>Сложение и вычитание положительных и отрицательных чисел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  <w:spacing w:val="-1"/>
              </w:rPr>
              <w:t>11</w:t>
            </w:r>
          </w:p>
        </w:tc>
      </w:tr>
      <w:tr w:rsidR="004257E7" w:rsidRPr="00915292" w:rsidTr="00CA2B35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9"/>
              </w:rPr>
            </w:pPr>
            <w:r w:rsidRPr="00915292">
              <w:rPr>
                <w:rFonts w:eastAsia="Calibri"/>
                <w:iCs/>
                <w:color w:val="0D0D0D" w:themeColor="text1" w:themeTint="F2"/>
              </w:rPr>
              <w:t>Умножение и деление положительных и отрицательных чисел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  <w:spacing w:val="5"/>
              </w:rPr>
              <w:t>12</w:t>
            </w:r>
          </w:p>
        </w:tc>
      </w:tr>
      <w:tr w:rsidR="004257E7" w:rsidRPr="00915292" w:rsidTr="00CA2B35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5"/>
              </w:rPr>
            </w:pPr>
            <w:r w:rsidRPr="00915292">
              <w:rPr>
                <w:rFonts w:eastAsia="Calibri"/>
                <w:iCs/>
                <w:color w:val="0D0D0D" w:themeColor="text1" w:themeTint="F2"/>
              </w:rPr>
              <w:t>Решение уравнений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</w:rPr>
              <w:t>15</w:t>
            </w:r>
          </w:p>
        </w:tc>
      </w:tr>
      <w:tr w:rsidR="004257E7" w:rsidRPr="00915292" w:rsidTr="00CA2B35">
        <w:trPr>
          <w:trHeight w:val="3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iCs/>
                <w:color w:val="0D0D0D" w:themeColor="text1" w:themeTint="F2"/>
              </w:rPr>
            </w:pPr>
            <w:r w:rsidRPr="00915292">
              <w:rPr>
                <w:rFonts w:eastAsia="Calibri"/>
                <w:iCs/>
                <w:color w:val="0D0D0D" w:themeColor="text1" w:themeTint="F2"/>
              </w:rPr>
              <w:t>Координаты на плоскости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13</w:t>
            </w:r>
          </w:p>
        </w:tc>
      </w:tr>
      <w:tr w:rsidR="004257E7" w:rsidRPr="00915292" w:rsidTr="00CA2B35"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iCs/>
                <w:color w:val="0D0D0D" w:themeColor="text1" w:themeTint="F2"/>
              </w:rPr>
            </w:pPr>
            <w:r w:rsidRPr="00915292">
              <w:rPr>
                <w:rFonts w:eastAsia="Calibri"/>
                <w:iCs/>
                <w:color w:val="0D0D0D" w:themeColor="text1" w:themeTint="F2"/>
              </w:rPr>
              <w:t>Итоговое повторение курса математики 5-6-го классов.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15</w:t>
            </w:r>
          </w:p>
        </w:tc>
      </w:tr>
      <w:tr w:rsidR="004257E7" w:rsidRPr="00915292" w:rsidTr="00CA2B35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color w:val="0D0D0D" w:themeColor="text1" w:themeTint="F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  <w:highlight w:val="yellow"/>
              </w:rPr>
            </w:pPr>
            <w:r w:rsidRPr="00915292">
              <w:rPr>
                <w:color w:val="0D0D0D" w:themeColor="text1" w:themeTint="F2"/>
              </w:rPr>
              <w:t>170</w:t>
            </w:r>
          </w:p>
        </w:tc>
      </w:tr>
    </w:tbl>
    <w:p w:rsidR="00706287" w:rsidRPr="00915292" w:rsidRDefault="0070628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706287" w:rsidRPr="00915292" w:rsidRDefault="0070628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706287" w:rsidRPr="00915292" w:rsidRDefault="0070628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706287" w:rsidRPr="00915292" w:rsidRDefault="0070628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706287" w:rsidRPr="00915292" w:rsidRDefault="0070628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706287" w:rsidRPr="00915292" w:rsidRDefault="0070628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706287" w:rsidRPr="00915292" w:rsidRDefault="0070628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706287" w:rsidRPr="00915292" w:rsidRDefault="0070628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706287" w:rsidRPr="00915292" w:rsidRDefault="0070628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706287" w:rsidRDefault="0070628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490899" w:rsidRDefault="00490899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490899" w:rsidRPr="00915292" w:rsidRDefault="00490899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706287" w:rsidRPr="00915292" w:rsidRDefault="0070628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4257E7" w:rsidRPr="00915292" w:rsidRDefault="0070628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color w:val="0D0D0D" w:themeColor="text1" w:themeTint="F2"/>
        </w:rPr>
      </w:pPr>
      <w:r w:rsidRPr="00915292">
        <w:rPr>
          <w:b/>
          <w:bCs/>
          <w:color w:val="0D0D0D" w:themeColor="text1" w:themeTint="F2"/>
        </w:rPr>
        <w:lastRenderedPageBreak/>
        <w:t>7 класс</w:t>
      </w:r>
    </w:p>
    <w:p w:rsidR="00706287" w:rsidRPr="00915292" w:rsidRDefault="0070628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color w:val="0D0D0D" w:themeColor="text1" w:themeTint="F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4257E7" w:rsidRPr="00915292" w:rsidTr="00CA2B35">
        <w:trPr>
          <w:trHeight w:val="31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D0D0D" w:themeColor="text1" w:themeTint="F2"/>
              </w:rPr>
            </w:pPr>
          </w:p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iCs/>
                <w:color w:val="0D0D0D" w:themeColor="text1" w:themeTint="F2"/>
              </w:rPr>
              <w:t xml:space="preserve">№ </w:t>
            </w:r>
            <w:proofErr w:type="gramStart"/>
            <w:r w:rsidRPr="00915292">
              <w:rPr>
                <w:b/>
                <w:bCs/>
                <w:iCs/>
                <w:color w:val="0D0D0D" w:themeColor="text1" w:themeTint="F2"/>
              </w:rPr>
              <w:t>п</w:t>
            </w:r>
            <w:proofErr w:type="gramEnd"/>
            <w:r w:rsidRPr="00915292">
              <w:rPr>
                <w:b/>
                <w:bCs/>
                <w:iCs/>
                <w:color w:val="0D0D0D" w:themeColor="text1" w:themeTint="F2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D0D0D" w:themeColor="text1" w:themeTint="F2"/>
              </w:rPr>
            </w:pPr>
          </w:p>
          <w:p w:rsidR="004257E7" w:rsidRPr="00915292" w:rsidRDefault="004257E7" w:rsidP="004908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iCs/>
                <w:color w:val="0D0D0D" w:themeColor="text1" w:themeTint="F2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8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D0D0D" w:themeColor="text1" w:themeTint="F2"/>
              </w:rPr>
            </w:pPr>
            <w:r w:rsidRPr="00915292">
              <w:rPr>
                <w:b/>
                <w:bCs/>
                <w:iCs/>
                <w:color w:val="0D0D0D" w:themeColor="text1" w:themeTint="F2"/>
              </w:rPr>
              <w:t xml:space="preserve">Количество </w:t>
            </w:r>
          </w:p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iCs/>
                <w:color w:val="0D0D0D" w:themeColor="text1" w:themeTint="F2"/>
              </w:rPr>
              <w:t>ча</w:t>
            </w:r>
            <w:r w:rsidRPr="00915292">
              <w:rPr>
                <w:b/>
                <w:bCs/>
                <w:iCs/>
                <w:color w:val="0D0D0D" w:themeColor="text1" w:themeTint="F2"/>
              </w:rPr>
              <w:softHyphen/>
              <w:t>сов</w:t>
            </w:r>
          </w:p>
        </w:tc>
      </w:tr>
      <w:tr w:rsidR="004257E7" w:rsidRPr="00915292" w:rsidTr="00706287">
        <w:trPr>
          <w:trHeight w:val="3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</w:p>
        </w:tc>
      </w:tr>
      <w:tr w:rsidR="004257E7" w:rsidRPr="00915292" w:rsidTr="00CA2B35">
        <w:trPr>
          <w:trHeight w:val="3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Повторение курса математики 6 класс.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4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Математический язык. Математическая модель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13</w:t>
            </w:r>
          </w:p>
        </w:tc>
      </w:tr>
      <w:tr w:rsidR="004257E7" w:rsidRPr="00915292" w:rsidTr="00CA2B35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center" w:pos="29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spacing w:line="276" w:lineRule="auto"/>
              <w:ind w:right="72" w:firstLine="0"/>
              <w:rPr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  <w:spacing w:val="5"/>
              </w:rPr>
              <w:t>Линейная функция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13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  <w:spacing w:val="5"/>
              </w:rPr>
              <w:t>Система двух линейных уравнений с двумя переменными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</w:rPr>
              <w:t>14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5"/>
              </w:rPr>
            </w:pPr>
            <w:r w:rsidRPr="00915292">
              <w:rPr>
                <w:bCs/>
                <w:color w:val="0D0D0D" w:themeColor="text1" w:themeTint="F2"/>
                <w:spacing w:val="5"/>
              </w:rPr>
              <w:t>Введение в геометрию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</w:rPr>
              <w:t>1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5"/>
              </w:rPr>
            </w:pPr>
            <w:r w:rsidRPr="00915292">
              <w:rPr>
                <w:bCs/>
                <w:color w:val="0D0D0D" w:themeColor="text1" w:themeTint="F2"/>
                <w:spacing w:val="5"/>
              </w:rPr>
              <w:t>Начальные геометрические сведения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</w:rPr>
              <w:t>6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3"/>
              </w:rPr>
            </w:pPr>
            <w:r w:rsidRPr="00915292">
              <w:rPr>
                <w:bCs/>
                <w:color w:val="0D0D0D" w:themeColor="text1" w:themeTint="F2"/>
                <w:spacing w:val="5"/>
              </w:rPr>
              <w:t>Степень с натуральным показателем и ее свойства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  <w:spacing w:val="-1"/>
              </w:rPr>
              <w:t>10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5"/>
              </w:rPr>
            </w:pPr>
            <w:r w:rsidRPr="00915292">
              <w:rPr>
                <w:bCs/>
                <w:color w:val="0D0D0D" w:themeColor="text1" w:themeTint="F2"/>
                <w:spacing w:val="5"/>
              </w:rPr>
              <w:t>Треугольники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color w:val="0D0D0D" w:themeColor="text1" w:themeTint="F2"/>
                <w:spacing w:val="-1"/>
              </w:rPr>
            </w:pPr>
            <w:r w:rsidRPr="00915292">
              <w:rPr>
                <w:bCs/>
                <w:color w:val="0D0D0D" w:themeColor="text1" w:themeTint="F2"/>
                <w:spacing w:val="-1"/>
              </w:rPr>
              <w:t>13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5"/>
              </w:rPr>
            </w:pPr>
            <w:r w:rsidRPr="00915292">
              <w:rPr>
                <w:bCs/>
                <w:color w:val="0D0D0D" w:themeColor="text1" w:themeTint="F2"/>
                <w:spacing w:val="5"/>
              </w:rPr>
              <w:t>Одночлены. Арифметические операции над одночленами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color w:val="0D0D0D" w:themeColor="text1" w:themeTint="F2"/>
                <w:spacing w:val="-1"/>
              </w:rPr>
            </w:pPr>
            <w:r w:rsidRPr="00915292">
              <w:rPr>
                <w:bCs/>
                <w:color w:val="0D0D0D" w:themeColor="text1" w:themeTint="F2"/>
                <w:spacing w:val="-1"/>
              </w:rPr>
              <w:t>11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5"/>
              </w:rPr>
            </w:pPr>
            <w:r w:rsidRPr="00915292">
              <w:rPr>
                <w:bCs/>
                <w:color w:val="0D0D0D" w:themeColor="text1" w:themeTint="F2"/>
                <w:spacing w:val="5"/>
              </w:rPr>
              <w:t>Параллельные прямые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color w:val="0D0D0D" w:themeColor="text1" w:themeTint="F2"/>
                <w:spacing w:val="-1"/>
              </w:rPr>
            </w:pPr>
            <w:r w:rsidRPr="00915292">
              <w:rPr>
                <w:bCs/>
                <w:color w:val="0D0D0D" w:themeColor="text1" w:themeTint="F2"/>
                <w:spacing w:val="-1"/>
              </w:rPr>
              <w:t>9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9"/>
              </w:rPr>
            </w:pPr>
            <w:r w:rsidRPr="00915292">
              <w:rPr>
                <w:bCs/>
                <w:color w:val="0D0D0D" w:themeColor="text1" w:themeTint="F2"/>
                <w:spacing w:val="9"/>
              </w:rPr>
              <w:t>Многочлены. Арифметические операции над многочленами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  <w:spacing w:val="5"/>
              </w:rPr>
              <w:t>15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5"/>
              </w:rPr>
            </w:pPr>
            <w:r w:rsidRPr="00915292">
              <w:rPr>
                <w:bCs/>
                <w:color w:val="0D0D0D" w:themeColor="text1" w:themeTint="F2"/>
                <w:spacing w:val="5"/>
              </w:rPr>
              <w:t>Разложение многочленов на множители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color w:val="0D0D0D" w:themeColor="text1" w:themeTint="F2"/>
                <w:spacing w:val="5"/>
              </w:rPr>
            </w:pPr>
            <w:r w:rsidRPr="00915292">
              <w:rPr>
                <w:bCs/>
                <w:color w:val="0D0D0D" w:themeColor="text1" w:themeTint="F2"/>
                <w:spacing w:val="5"/>
              </w:rPr>
              <w:t>20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5"/>
              </w:rPr>
            </w:pPr>
            <w:r w:rsidRPr="00915292">
              <w:rPr>
                <w:bCs/>
                <w:color w:val="0D0D0D" w:themeColor="text1" w:themeTint="F2"/>
                <w:spacing w:val="5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color w:val="0D0D0D" w:themeColor="text1" w:themeTint="F2"/>
                <w:spacing w:val="5"/>
              </w:rPr>
            </w:pPr>
            <w:r w:rsidRPr="00915292">
              <w:rPr>
                <w:bCs/>
                <w:color w:val="0D0D0D" w:themeColor="text1" w:themeTint="F2"/>
                <w:spacing w:val="5"/>
              </w:rPr>
              <w:t>16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5"/>
              </w:rPr>
            </w:pPr>
            <w:r w:rsidRPr="00915292">
              <w:rPr>
                <w:bCs/>
                <w:color w:val="0D0D0D" w:themeColor="text1" w:themeTint="F2"/>
                <w:spacing w:val="5"/>
              </w:rPr>
              <w:t>Повторение курса геометрии за 7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color w:val="0D0D0D" w:themeColor="text1" w:themeTint="F2"/>
                <w:spacing w:val="5"/>
              </w:rPr>
            </w:pPr>
            <w:r w:rsidRPr="00915292">
              <w:rPr>
                <w:bCs/>
                <w:color w:val="0D0D0D" w:themeColor="text1" w:themeTint="F2"/>
                <w:spacing w:val="5"/>
              </w:rPr>
              <w:t>6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  <w:spacing w:val="5"/>
              </w:rPr>
            </w:pPr>
            <w:r w:rsidRPr="00915292">
              <w:rPr>
                <w:bCs/>
                <w:color w:val="0D0D0D" w:themeColor="text1" w:themeTint="F2"/>
              </w:rPr>
              <w:t>Функция у = х</w:t>
            </w:r>
            <w:proofErr w:type="gramStart"/>
            <w:r w:rsidRPr="00915292">
              <w:rPr>
                <w:bCs/>
                <w:color w:val="0D0D0D" w:themeColor="text1" w:themeTint="F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</w:rPr>
              <w:t>10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Cs/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</w:rPr>
              <w:t>Статистические характеристики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Cs/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</w:rPr>
              <w:t>2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Обобщающее повторение курса алгебры за 7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7</w:t>
            </w:r>
          </w:p>
        </w:tc>
      </w:tr>
      <w:tr w:rsidR="004257E7" w:rsidRPr="00915292" w:rsidTr="00CA2B35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color w:val="0D0D0D" w:themeColor="text1" w:themeTint="F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170</w:t>
            </w:r>
          </w:p>
        </w:tc>
      </w:tr>
    </w:tbl>
    <w:p w:rsidR="004257E7" w:rsidRPr="00915292" w:rsidRDefault="004257E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4257E7" w:rsidRPr="00915292" w:rsidRDefault="004257E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color w:val="0D0D0D" w:themeColor="text1" w:themeTint="F2"/>
        </w:rPr>
      </w:pPr>
      <w:r w:rsidRPr="00915292">
        <w:rPr>
          <w:b/>
          <w:bCs/>
          <w:color w:val="0D0D0D" w:themeColor="text1" w:themeTint="F2"/>
        </w:rPr>
        <w:t>8 класс</w:t>
      </w:r>
    </w:p>
    <w:p w:rsidR="004257E7" w:rsidRPr="00915292" w:rsidRDefault="004257E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4257E7" w:rsidRPr="00915292" w:rsidTr="00CA2B35">
        <w:trPr>
          <w:trHeight w:val="31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87" w:rsidRPr="00915292" w:rsidRDefault="0070628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D0D0D" w:themeColor="text1" w:themeTint="F2"/>
              </w:rPr>
            </w:pPr>
          </w:p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iCs/>
                <w:color w:val="0D0D0D" w:themeColor="text1" w:themeTint="F2"/>
              </w:rPr>
              <w:t xml:space="preserve">№ </w:t>
            </w:r>
            <w:proofErr w:type="gramStart"/>
            <w:r w:rsidRPr="00915292">
              <w:rPr>
                <w:b/>
                <w:bCs/>
                <w:iCs/>
                <w:color w:val="0D0D0D" w:themeColor="text1" w:themeTint="F2"/>
              </w:rPr>
              <w:t>п</w:t>
            </w:r>
            <w:proofErr w:type="gramEnd"/>
            <w:r w:rsidRPr="00915292">
              <w:rPr>
                <w:b/>
                <w:bCs/>
                <w:iCs/>
                <w:color w:val="0D0D0D" w:themeColor="text1" w:themeTint="F2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</w:p>
          <w:p w:rsidR="004257E7" w:rsidRPr="00915292" w:rsidRDefault="004257E7" w:rsidP="004908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915292">
              <w:rPr>
                <w:b/>
                <w:color w:val="0D0D0D" w:themeColor="text1" w:themeTint="F2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iCs/>
                <w:color w:val="0D0D0D" w:themeColor="text1" w:themeTint="F2"/>
              </w:rPr>
              <w:t>Количество ча</w:t>
            </w:r>
            <w:r w:rsidRPr="00915292">
              <w:rPr>
                <w:b/>
                <w:bCs/>
                <w:iCs/>
                <w:color w:val="0D0D0D" w:themeColor="text1" w:themeTint="F2"/>
              </w:rPr>
              <w:softHyphen/>
              <w:t>сов</w:t>
            </w:r>
          </w:p>
        </w:tc>
      </w:tr>
      <w:tr w:rsidR="004257E7" w:rsidRPr="00915292" w:rsidTr="00706287">
        <w:trPr>
          <w:trHeight w:val="37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</w:p>
        </w:tc>
      </w:tr>
      <w:tr w:rsidR="004257E7" w:rsidRPr="00915292" w:rsidTr="00CA2B35">
        <w:trPr>
          <w:trHeight w:val="6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tabs>
                <w:tab w:val="left" w:pos="-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Повторение курса алгебры 7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4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Алгебраические дроби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20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Вводное повторение  по геометрии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Четырехугольники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14</w:t>
            </w:r>
          </w:p>
        </w:tc>
      </w:tr>
      <w:tr w:rsidR="004257E7" w:rsidRPr="00915292" w:rsidTr="00CA2B35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spacing w:line="276" w:lineRule="auto"/>
              <w:ind w:right="72"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 xml:space="preserve">Функция </w:t>
            </w:r>
            <w:r w:rsidRPr="00915292">
              <w:rPr>
                <w:noProof/>
                <w:color w:val="0D0D0D" w:themeColor="text1" w:themeTint="F2"/>
              </w:rPr>
              <w:drawing>
                <wp:inline distT="0" distB="0" distL="0" distR="0">
                  <wp:extent cx="485775" cy="238125"/>
                  <wp:effectExtent l="0" t="0" r="0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292">
              <w:rPr>
                <w:color w:val="0D0D0D" w:themeColor="text1" w:themeTint="F2"/>
              </w:rPr>
              <w:t>. Свойства квадратного корня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17</w:t>
            </w:r>
          </w:p>
        </w:tc>
      </w:tr>
      <w:tr w:rsidR="004257E7" w:rsidRPr="00915292" w:rsidTr="00CA2B35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spacing w:line="276" w:lineRule="auto"/>
              <w:ind w:right="72"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14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Квадратичная функция. Функция у = k/х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18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Квадратные уравнения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21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Подобные треугольники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21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Неравенства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15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Окружность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17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</w:rPr>
              <w:t>Обобщающее повторение курса алгебры за 8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7</w:t>
            </w:r>
          </w:p>
        </w:tc>
      </w:tr>
      <w:tr w:rsidR="004257E7" w:rsidRPr="00915292" w:rsidTr="00CA2B35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color w:val="0D0D0D" w:themeColor="text1" w:themeTint="F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170</w:t>
            </w:r>
          </w:p>
        </w:tc>
      </w:tr>
    </w:tbl>
    <w:p w:rsidR="004257E7" w:rsidRPr="00915292" w:rsidRDefault="004257E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  <w:lang w:val="en-US"/>
        </w:rPr>
      </w:pPr>
    </w:p>
    <w:p w:rsidR="004257E7" w:rsidRPr="00915292" w:rsidRDefault="004257E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  <w:lang w:val="en-US"/>
        </w:rPr>
      </w:pPr>
    </w:p>
    <w:p w:rsidR="004257E7" w:rsidRPr="00915292" w:rsidRDefault="004257E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706287" w:rsidRPr="00915292" w:rsidRDefault="0070628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706287" w:rsidRPr="00915292" w:rsidRDefault="0070628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p w:rsidR="004257E7" w:rsidRPr="00915292" w:rsidRDefault="0070628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color w:val="0D0D0D" w:themeColor="text1" w:themeTint="F2"/>
        </w:rPr>
      </w:pPr>
      <w:r w:rsidRPr="00915292">
        <w:rPr>
          <w:b/>
          <w:bCs/>
          <w:color w:val="0D0D0D" w:themeColor="text1" w:themeTint="F2"/>
        </w:rPr>
        <w:t>9 класс</w:t>
      </w:r>
    </w:p>
    <w:p w:rsidR="004257E7" w:rsidRPr="00915292" w:rsidRDefault="004257E7" w:rsidP="00706287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Cs/>
          <w:color w:val="0D0D0D" w:themeColor="text1" w:themeTint="F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701"/>
      </w:tblGrid>
      <w:tr w:rsidR="004257E7" w:rsidRPr="00915292" w:rsidTr="00CA2B35">
        <w:trPr>
          <w:trHeight w:val="31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D0D0D" w:themeColor="text1" w:themeTint="F2"/>
              </w:rPr>
            </w:pPr>
          </w:p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iCs/>
                <w:color w:val="0D0D0D" w:themeColor="text1" w:themeTint="F2"/>
              </w:rPr>
              <w:t xml:space="preserve">№ </w:t>
            </w:r>
            <w:proofErr w:type="gramStart"/>
            <w:r w:rsidRPr="00915292">
              <w:rPr>
                <w:b/>
                <w:bCs/>
                <w:iCs/>
                <w:color w:val="0D0D0D" w:themeColor="text1" w:themeTint="F2"/>
              </w:rPr>
              <w:t>п</w:t>
            </w:r>
            <w:proofErr w:type="gramEnd"/>
            <w:r w:rsidRPr="00915292">
              <w:rPr>
                <w:b/>
                <w:bCs/>
                <w:iCs/>
                <w:color w:val="0D0D0D" w:themeColor="text1" w:themeTint="F2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</w:p>
          <w:p w:rsidR="004257E7" w:rsidRPr="00915292" w:rsidRDefault="004257E7" w:rsidP="004908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915292">
              <w:rPr>
                <w:b/>
                <w:color w:val="0D0D0D" w:themeColor="text1" w:themeTint="F2"/>
              </w:rPr>
              <w:t xml:space="preserve">Наименование разделов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iCs/>
                <w:color w:val="0D0D0D" w:themeColor="text1" w:themeTint="F2"/>
              </w:rPr>
              <w:t>Количество ча</w:t>
            </w:r>
            <w:r w:rsidRPr="00915292">
              <w:rPr>
                <w:b/>
                <w:bCs/>
                <w:iCs/>
                <w:color w:val="0D0D0D" w:themeColor="text1" w:themeTint="F2"/>
              </w:rPr>
              <w:softHyphen/>
              <w:t>сов</w:t>
            </w:r>
          </w:p>
        </w:tc>
      </w:tr>
      <w:tr w:rsidR="004257E7" w:rsidRPr="00915292" w:rsidTr="00706287">
        <w:trPr>
          <w:trHeight w:val="31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</w:p>
        </w:tc>
      </w:tr>
      <w:tr w:rsidR="004257E7" w:rsidRPr="00915292" w:rsidTr="00706287">
        <w:trPr>
          <w:trHeight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Повторение курса алгебры 8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5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Неравенства и системы неравенств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16</w:t>
            </w:r>
          </w:p>
        </w:tc>
      </w:tr>
      <w:tr w:rsidR="004257E7" w:rsidRPr="00915292" w:rsidTr="00CA2B35">
        <w:trPr>
          <w:trHeight w:val="1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spacing w:line="276" w:lineRule="auto"/>
              <w:ind w:right="72"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Повторение курса геометрии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Векторы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8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Метод координат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10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Системы уравнений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15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bCs/>
                <w:color w:val="0D0D0D" w:themeColor="text1" w:themeTint="F2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11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Числовые функции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23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Длина окружности и площадь круга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11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Движение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8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Прогрессия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16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Начальные сведения из стереометрии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8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Об аксиомах планиметрии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2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Итоговое повторение курса геометрии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8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Элементы комбинаторики, статистики и теории вероятности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15</w:t>
            </w:r>
          </w:p>
        </w:tc>
      </w:tr>
      <w:tr w:rsidR="004257E7" w:rsidRPr="00915292" w:rsidTr="00CA2B35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  <w:tab w:val="left" w:pos="102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7E7" w:rsidRPr="00915292" w:rsidRDefault="004257E7" w:rsidP="0070628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Итоговое повторение курса алгебры  9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12</w:t>
            </w:r>
          </w:p>
        </w:tc>
      </w:tr>
      <w:tr w:rsidR="004257E7" w:rsidRPr="00915292" w:rsidTr="00CA2B35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D0D0D" w:themeColor="text1" w:themeTint="F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D0D0D" w:themeColor="text1" w:themeTint="F2"/>
              </w:rPr>
            </w:pPr>
            <w:r w:rsidRPr="00915292">
              <w:rPr>
                <w:b/>
                <w:bCs/>
                <w:color w:val="0D0D0D" w:themeColor="text1" w:themeTint="F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7E7" w:rsidRPr="00915292" w:rsidRDefault="004257E7" w:rsidP="007062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D0D0D" w:themeColor="text1" w:themeTint="F2"/>
              </w:rPr>
            </w:pPr>
            <w:r w:rsidRPr="00915292">
              <w:rPr>
                <w:color w:val="0D0D0D" w:themeColor="text1" w:themeTint="F2"/>
              </w:rPr>
              <w:t>170</w:t>
            </w:r>
          </w:p>
        </w:tc>
      </w:tr>
    </w:tbl>
    <w:p w:rsidR="004257E7" w:rsidRPr="00915292" w:rsidRDefault="004257E7" w:rsidP="00CA2B3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D0D0D" w:themeColor="text1" w:themeTint="F2"/>
        </w:rPr>
      </w:pPr>
    </w:p>
    <w:p w:rsidR="004257E7" w:rsidRPr="00915292" w:rsidRDefault="004257E7" w:rsidP="00CA2B3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D0D0D" w:themeColor="text1" w:themeTint="F2"/>
        </w:rPr>
      </w:pPr>
    </w:p>
    <w:p w:rsidR="004257E7" w:rsidRPr="00915292" w:rsidRDefault="004257E7" w:rsidP="00CA2B35">
      <w:pPr>
        <w:pStyle w:val="ad"/>
        <w:widowControl w:val="0"/>
        <w:spacing w:after="0"/>
        <w:ind w:left="0" w:firstLine="567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</w:p>
    <w:p w:rsidR="00BC6053" w:rsidRPr="00915292" w:rsidRDefault="00BC6053" w:rsidP="00CA2B35">
      <w:pPr>
        <w:widowControl w:val="0"/>
        <w:spacing w:line="276" w:lineRule="auto"/>
        <w:ind w:firstLine="567"/>
        <w:jc w:val="both"/>
        <w:rPr>
          <w:bCs/>
          <w:color w:val="0D0D0D" w:themeColor="text1" w:themeTint="F2"/>
        </w:rPr>
      </w:pPr>
    </w:p>
    <w:p w:rsidR="00BC6053" w:rsidRPr="00915292" w:rsidRDefault="00BC6053" w:rsidP="00CA2B35">
      <w:pPr>
        <w:widowControl w:val="0"/>
        <w:spacing w:line="276" w:lineRule="auto"/>
        <w:ind w:firstLine="567"/>
        <w:jc w:val="both"/>
        <w:rPr>
          <w:bCs/>
          <w:color w:val="0D0D0D" w:themeColor="text1" w:themeTint="F2"/>
        </w:rPr>
      </w:pPr>
    </w:p>
    <w:p w:rsidR="00BC6053" w:rsidRPr="00915292" w:rsidRDefault="00BC6053" w:rsidP="00CA2B35">
      <w:pPr>
        <w:widowControl w:val="0"/>
        <w:spacing w:line="276" w:lineRule="auto"/>
        <w:ind w:firstLine="567"/>
        <w:jc w:val="both"/>
        <w:rPr>
          <w:bCs/>
          <w:color w:val="0D0D0D" w:themeColor="text1" w:themeTint="F2"/>
        </w:rPr>
      </w:pPr>
    </w:p>
    <w:p w:rsidR="00BC6053" w:rsidRPr="00915292" w:rsidRDefault="00BC6053" w:rsidP="00CA2B35">
      <w:pPr>
        <w:widowControl w:val="0"/>
        <w:spacing w:line="276" w:lineRule="auto"/>
        <w:ind w:firstLine="567"/>
        <w:jc w:val="both"/>
        <w:rPr>
          <w:bCs/>
          <w:color w:val="0D0D0D" w:themeColor="text1" w:themeTint="F2"/>
        </w:rPr>
      </w:pPr>
    </w:p>
    <w:p w:rsidR="00BC6053" w:rsidRPr="00915292" w:rsidRDefault="00BC6053" w:rsidP="00CA2B35">
      <w:pPr>
        <w:widowControl w:val="0"/>
        <w:spacing w:line="276" w:lineRule="auto"/>
        <w:ind w:firstLine="567"/>
        <w:jc w:val="both"/>
        <w:rPr>
          <w:bCs/>
          <w:color w:val="0D0D0D" w:themeColor="text1" w:themeTint="F2"/>
        </w:rPr>
      </w:pPr>
    </w:p>
    <w:p w:rsidR="00BC6053" w:rsidRPr="00915292" w:rsidRDefault="00BC6053" w:rsidP="00CA2B35">
      <w:pPr>
        <w:widowControl w:val="0"/>
        <w:spacing w:line="276" w:lineRule="auto"/>
        <w:ind w:firstLine="567"/>
        <w:jc w:val="both"/>
        <w:rPr>
          <w:bCs/>
          <w:color w:val="0D0D0D" w:themeColor="text1" w:themeTint="F2"/>
        </w:rPr>
      </w:pPr>
    </w:p>
    <w:p w:rsidR="00BC6053" w:rsidRPr="00915292" w:rsidRDefault="00BC6053" w:rsidP="00CA2B35">
      <w:pPr>
        <w:widowControl w:val="0"/>
        <w:spacing w:line="276" w:lineRule="auto"/>
        <w:ind w:firstLine="567"/>
        <w:jc w:val="both"/>
        <w:rPr>
          <w:bCs/>
          <w:color w:val="0D0D0D" w:themeColor="text1" w:themeTint="F2"/>
        </w:rPr>
      </w:pPr>
    </w:p>
    <w:p w:rsidR="00BC6053" w:rsidRPr="00915292" w:rsidRDefault="00BC6053" w:rsidP="00CA2B35">
      <w:pPr>
        <w:widowControl w:val="0"/>
        <w:spacing w:line="276" w:lineRule="auto"/>
        <w:ind w:firstLine="567"/>
        <w:jc w:val="both"/>
        <w:rPr>
          <w:bCs/>
          <w:color w:val="0D0D0D" w:themeColor="text1" w:themeTint="F2"/>
        </w:rPr>
      </w:pPr>
    </w:p>
    <w:p w:rsidR="00BC6053" w:rsidRPr="00915292" w:rsidRDefault="00BC6053" w:rsidP="00CA2B35">
      <w:pPr>
        <w:widowControl w:val="0"/>
        <w:spacing w:line="276" w:lineRule="auto"/>
        <w:ind w:firstLine="567"/>
        <w:jc w:val="both"/>
        <w:rPr>
          <w:bCs/>
          <w:color w:val="0D0D0D" w:themeColor="text1" w:themeTint="F2"/>
        </w:rPr>
      </w:pPr>
    </w:p>
    <w:p w:rsidR="00BC6053" w:rsidRPr="00915292" w:rsidRDefault="00BC6053" w:rsidP="00CA2B35">
      <w:pPr>
        <w:widowControl w:val="0"/>
        <w:spacing w:line="276" w:lineRule="auto"/>
        <w:ind w:firstLine="567"/>
        <w:jc w:val="both"/>
        <w:rPr>
          <w:bCs/>
          <w:color w:val="0D0D0D" w:themeColor="text1" w:themeTint="F2"/>
        </w:rPr>
      </w:pPr>
    </w:p>
    <w:p w:rsidR="00BC6053" w:rsidRPr="00915292" w:rsidRDefault="00BC6053" w:rsidP="00CA2B35">
      <w:pPr>
        <w:widowControl w:val="0"/>
        <w:spacing w:line="276" w:lineRule="auto"/>
        <w:ind w:firstLine="567"/>
        <w:jc w:val="both"/>
        <w:rPr>
          <w:bCs/>
          <w:color w:val="0D0D0D" w:themeColor="text1" w:themeTint="F2"/>
        </w:rPr>
      </w:pPr>
    </w:p>
    <w:p w:rsidR="004257E7" w:rsidRPr="00915292" w:rsidRDefault="004257E7" w:rsidP="00CA2B35">
      <w:pPr>
        <w:spacing w:line="276" w:lineRule="auto"/>
        <w:ind w:firstLine="567"/>
        <w:jc w:val="both"/>
        <w:rPr>
          <w:bCs/>
          <w:color w:val="0D0D0D" w:themeColor="text1" w:themeTint="F2"/>
        </w:rPr>
      </w:pPr>
      <w:r w:rsidRPr="00915292">
        <w:rPr>
          <w:bCs/>
          <w:color w:val="0D0D0D" w:themeColor="text1" w:themeTint="F2"/>
        </w:rPr>
        <w:br w:type="page"/>
      </w:r>
    </w:p>
    <w:p w:rsidR="00F07E4E" w:rsidRPr="00915292" w:rsidRDefault="00E70B2D" w:rsidP="00915292">
      <w:pPr>
        <w:pStyle w:val="ad"/>
        <w:widowControl w:val="0"/>
        <w:numPr>
          <w:ilvl w:val="0"/>
          <w:numId w:val="6"/>
        </w:numPr>
        <w:spacing w:after="0"/>
        <w:ind w:left="0" w:firstLine="567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 xml:space="preserve">НОРМЫ ОЦЕНКИ ЗНАНИЙ, УМЕНИЙ, НАВЫКОВ </w:t>
      </w:r>
      <w:r w:rsidR="004257E7" w:rsidRPr="00915292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ОБУЧАЮЩИХСЯ</w:t>
      </w:r>
    </w:p>
    <w:p w:rsidR="00706287" w:rsidRPr="00915292" w:rsidRDefault="00706287" w:rsidP="00706287">
      <w:pPr>
        <w:pStyle w:val="ad"/>
        <w:widowControl w:val="0"/>
        <w:spacing w:after="0"/>
        <w:ind w:left="567" w:firstLine="0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pacing w:val="-2"/>
          <w:sz w:val="24"/>
          <w:szCs w:val="24"/>
        </w:rPr>
        <w:t xml:space="preserve">Содержание и объем материала, подлежащего проверке, </w:t>
      </w:r>
      <w:r w:rsidRPr="00915292">
        <w:rPr>
          <w:rFonts w:ascii="Times New Roman" w:hAnsi="Times New Roman"/>
          <w:color w:val="0D0D0D" w:themeColor="text1" w:themeTint="F2"/>
          <w:spacing w:val="-4"/>
          <w:sz w:val="24"/>
          <w:szCs w:val="24"/>
        </w:rPr>
        <w:t>определяется программой</w:t>
      </w:r>
      <w:r w:rsidRPr="00915292">
        <w:rPr>
          <w:rFonts w:ascii="Times New Roman" w:hAnsi="Times New Roman"/>
          <w:bCs/>
          <w:color w:val="0D0D0D" w:themeColor="text1" w:themeTint="F2"/>
          <w:spacing w:val="-4"/>
          <w:sz w:val="24"/>
          <w:szCs w:val="24"/>
        </w:rPr>
        <w:t xml:space="preserve">. </w:t>
      </w:r>
      <w:r w:rsidRPr="00915292">
        <w:rPr>
          <w:rFonts w:ascii="Times New Roman" w:hAnsi="Times New Roman"/>
          <w:color w:val="0D0D0D" w:themeColor="text1" w:themeTint="F2"/>
          <w:spacing w:val="-4"/>
          <w:sz w:val="24"/>
          <w:szCs w:val="24"/>
        </w:rPr>
        <w:t xml:space="preserve">При проверке усвоения материала </w:t>
      </w:r>
      <w:r w:rsidRPr="00915292">
        <w:rPr>
          <w:rFonts w:ascii="Times New Roman" w:hAnsi="Times New Roman"/>
          <w:color w:val="0D0D0D" w:themeColor="text1" w:themeTint="F2"/>
          <w:spacing w:val="-1"/>
          <w:sz w:val="24"/>
          <w:szCs w:val="24"/>
        </w:rPr>
        <w:t>необходимо выявлять полноту, прочность</w:t>
      </w:r>
      <w:r w:rsidRPr="00915292">
        <w:rPr>
          <w:rFonts w:ascii="Times New Roman" w:hAnsi="Times New Roman"/>
          <w:bCs/>
          <w:color w:val="0D0D0D" w:themeColor="text1" w:themeTint="F2"/>
          <w:spacing w:val="-1"/>
          <w:sz w:val="24"/>
          <w:szCs w:val="24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  <w:spacing w:val="-1"/>
          <w:sz w:val="24"/>
          <w:szCs w:val="24"/>
        </w:rPr>
        <w:t xml:space="preserve">усвоения учащимися </w:t>
      </w: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теории и умения применять ее на практике в знакомых</w:t>
      </w:r>
      <w:r w:rsidRPr="00915292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и нез</w:t>
      </w:r>
      <w:r w:rsidRPr="00915292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накомых ситуациях, формировать компетенции: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ключевые образовательные компетенции через развитие умений применять алгоритм решения уравнений, неравенств, систем уравнений и неравенств, текстовых задач, решения геометрических задач;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компетенция саморазвития через развитие умений поставить цели деятельности, планирование этапов урока, самостоятельное подведение итогов;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коммуникативная компетенция через умения работать в парах при решении заданий, обсуждении вариантов решения, умение аргументировать свою точку зрения;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интеллектуальная компетенция через развития умений составлять краткую запись к задаче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компетенция продуктивной творческой деятельности через развитие умений перевода заданий на математический язык;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информационная компетенция через формирование умения самостоятельно искать, анализировать и отбирать необходимую информацию посредством ИКТ.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Формы </w:t>
      </w:r>
      <w:proofErr w:type="gram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контроля качества освоения содержания учебной программы</w:t>
      </w:r>
      <w:proofErr w:type="gram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учащимися:</w:t>
      </w:r>
    </w:p>
    <w:p w:rsidR="00706287" w:rsidRPr="00915292" w:rsidRDefault="00706287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A2B35" w:rsidRPr="00915292" w:rsidRDefault="00CA2B35" w:rsidP="00915292">
      <w:pPr>
        <w:pStyle w:val="ab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Письменная проверка</w:t>
      </w: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предполагает письменный ответ учащегося  на один  или систему вопросов (заданий). К письменным ответам относятся: домашние, проверочные, практические, контрольные, творческие работы, письменные ответы на вопросы теста, рефераты и пр.</w:t>
      </w:r>
    </w:p>
    <w:p w:rsidR="00CA2B35" w:rsidRPr="00915292" w:rsidRDefault="00CA2B35" w:rsidP="00915292">
      <w:pPr>
        <w:pStyle w:val="ab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Устная проверка</w:t>
      </w: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предполагает устный ответ учащегося на один или систему вопросов в форме рассказа, беседы, собеседования и </w:t>
      </w:r>
      <w:proofErr w:type="gram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другое</w:t>
      </w:r>
      <w:proofErr w:type="gram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CA2B35" w:rsidRPr="00915292" w:rsidRDefault="00CA2B35" w:rsidP="00915292">
      <w:pPr>
        <w:pStyle w:val="ab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Комбинированная проверка</w:t>
      </w: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предполагает сочетание устных и письменных форм работы.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проведении </w:t>
      </w:r>
      <w:proofErr w:type="gram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контроля качества освоения содержания учебных программ</w:t>
      </w:r>
      <w:proofErr w:type="gram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учащимися могут использоваться информационно-коммуникационные технологии.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С целью контроля усвоения теоретического материала предлагаются   математические диктанты.</w:t>
      </w:r>
    </w:p>
    <w:p w:rsidR="00296ACB" w:rsidRPr="00915292" w:rsidRDefault="00296ACB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pacing w:val="7"/>
          <w:sz w:val="24"/>
          <w:szCs w:val="24"/>
        </w:rPr>
        <w:t xml:space="preserve">Ответ на теоретический вопрос считается безупречным, </w:t>
      </w:r>
      <w:r w:rsidRPr="00915292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если по своему содержанию полностью соответствует вопро</w:t>
      </w:r>
      <w:r w:rsidRPr="00915292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softHyphen/>
      </w:r>
      <w:r w:rsidRPr="00915292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>су, содержит все необходимые теоретические факты и обос</w:t>
      </w:r>
      <w:r w:rsidRPr="00915292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softHyphen/>
      </w:r>
      <w:r w:rsidRPr="00915292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нованные выводы, а его изложение и письменная запись ма</w:t>
      </w:r>
      <w:r w:rsidRPr="00915292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softHyphen/>
      </w:r>
      <w:r w:rsidRPr="00915292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 xml:space="preserve">тематически грамотны и отличаются последовательностью и </w:t>
      </w:r>
      <w:r w:rsidRPr="00915292">
        <w:rPr>
          <w:rFonts w:ascii="Times New Roman" w:hAnsi="Times New Roman"/>
          <w:color w:val="0D0D0D" w:themeColor="text1" w:themeTint="F2"/>
          <w:spacing w:val="2"/>
          <w:sz w:val="24"/>
          <w:szCs w:val="24"/>
        </w:rPr>
        <w:t>аккуратностью.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>Решение задачи считается безупречным, если правильно выбран способ решения, само решение сопровождается необ</w:t>
      </w:r>
      <w:r w:rsidRPr="00915292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softHyphen/>
      </w:r>
      <w:r w:rsidRPr="00915292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 xml:space="preserve">ходимыми объяснениями, </w:t>
      </w:r>
      <w:proofErr w:type="gramStart"/>
      <w:r w:rsidRPr="00915292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>верно</w:t>
      </w:r>
      <w:proofErr w:type="gramEnd"/>
      <w:r w:rsidRPr="00915292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 xml:space="preserve"> выполнены нужные вычис</w:t>
      </w:r>
      <w:r w:rsidRPr="00915292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softHyphen/>
        <w:t>ления и преобразования, получен верный ответ, последова</w:t>
      </w:r>
      <w:r w:rsidRPr="00915292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softHyphen/>
        <w:t>тельно   записано решение.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pacing w:val="7"/>
          <w:sz w:val="24"/>
          <w:szCs w:val="24"/>
        </w:rPr>
        <w:lastRenderedPageBreak/>
        <w:t>Оценка ответа учащегося при устном и письменном оп</w:t>
      </w:r>
      <w:r w:rsidRPr="00915292">
        <w:rPr>
          <w:rFonts w:ascii="Times New Roman" w:hAnsi="Times New Roman"/>
          <w:color w:val="0D0D0D" w:themeColor="text1" w:themeTint="F2"/>
          <w:spacing w:val="7"/>
          <w:sz w:val="24"/>
          <w:szCs w:val="24"/>
        </w:rPr>
        <w:softHyphen/>
      </w:r>
      <w:r w:rsidRPr="00915292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>росе проводится по пятибалльной системе, т. е. за ответ вы</w:t>
      </w:r>
      <w:r w:rsidRPr="00915292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softHyphen/>
      </w:r>
      <w:r w:rsidRPr="00915292">
        <w:rPr>
          <w:rFonts w:ascii="Times New Roman" w:hAnsi="Times New Roman"/>
          <w:color w:val="0D0D0D" w:themeColor="text1" w:themeTint="F2"/>
          <w:spacing w:val="8"/>
          <w:sz w:val="24"/>
          <w:szCs w:val="24"/>
        </w:rPr>
        <w:t>ставляется одна из отметок: 1 (плохо), 2 (неудовлетвори</w:t>
      </w:r>
      <w:r w:rsidRPr="00915292">
        <w:rPr>
          <w:rFonts w:ascii="Times New Roman" w:hAnsi="Times New Roman"/>
          <w:color w:val="0D0D0D" w:themeColor="text1" w:themeTint="F2"/>
          <w:spacing w:val="8"/>
          <w:sz w:val="24"/>
          <w:szCs w:val="24"/>
        </w:rPr>
        <w:softHyphen/>
      </w:r>
      <w:r w:rsidRPr="00915292">
        <w:rPr>
          <w:rFonts w:ascii="Times New Roman" w:hAnsi="Times New Roman"/>
          <w:color w:val="0D0D0D" w:themeColor="text1" w:themeTint="F2"/>
          <w:spacing w:val="6"/>
          <w:sz w:val="24"/>
          <w:szCs w:val="24"/>
        </w:rPr>
        <w:t>тельно), 3   (удовлетворительно), 4 (хорошо), 5 (отлично).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Учителю важно знать, как соотнести фактические знания ученика и оценку, отражающую эти знания.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Оценка знаний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–систематический процесс, который состоит в определении степени соответствия имеющихся знаний, умений, навыков, предварительно </w:t>
      </w:r>
      <w:proofErr w:type="gram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планируемым</w:t>
      </w:r>
      <w:proofErr w:type="gram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Первое необходимое условие оценки: планирование образовательных целей; без этого нельзя судить о достигнутых результатах. </w:t>
      </w:r>
      <w:proofErr w:type="gram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Второе необходимое условие-установление фактического уровня знаний и сопоставление его заданным.</w:t>
      </w:r>
      <w:proofErr w:type="gramEnd"/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Все компоненты оценки взаимосвязаны. И каждый влияет на все последующие.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 w:rsidRPr="00915292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 Содержание и объем материала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подлежащего проверке и оценке, определяются программой по математике для средней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проверке знаний и умений, учащихся учитель выявляет не только степень усвоения учащимися теории и умения применять ее на практике, но также умение самостоятельно мыслить.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</w:t>
      </w:r>
      <w:proofErr w:type="gramStart"/>
      <w:r w:rsidRPr="00915292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Основными формами проверки знаний и умений учащихся 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математике в средней школе являются устный опрос и письменная контрольная работа, наряду с которыми применяются и другие формы проверки.</w:t>
      </w:r>
      <w:proofErr w:type="gram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контрольная работа позволяет оценить умение учащихся излагать свои мысли на бумаге; навыки грамотного и фактически грамотного оформления выполняемых ими заданий.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 </w:t>
      </w:r>
      <w:r w:rsidRPr="00915292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При оценке устных ответов и письменных контрольных работ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погрешностей, допущенных при устном ответе или письменной контрольной работе.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 Среди погрешностей выделяются </w:t>
      </w:r>
      <w:r w:rsidRPr="00915292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ошибки, недочеты и мелкие погрешности.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Погрешность считается </w:t>
      </w:r>
      <w:r w:rsidRPr="00915292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ошибкой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если она свидетельствует о том, что ученик не овладел основными знаниями, умениями и их применением.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 </w:t>
      </w:r>
      <w:r w:rsidRPr="00915292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недочетам 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 </w:t>
      </w:r>
      <w:r w:rsidRPr="00915292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мелким погрешностям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5. К </w:t>
      </w:r>
      <w:r w:rsidRPr="00915292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ошибкам,</w:t>
      </w:r>
      <w:r w:rsidRPr="0091529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например, относятся: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-неправильный выбор порядка выполнения действий в выражении;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-пропуск нуля в частном при делении натуральных чисел или десятичных дробей;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-неправильный выбор знака в результате выполнения действий над положительными и отрицательными числами; а так же при раскрытии скобок и при переносе слагаемых из одной части уравнения в другую;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неправильный выбор действий при решении текстовых задач;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-неправильное измерение или построение угла с помощью транспортира, связанное с отсутствием умения выбирать нужную шкалу;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-неправильное проведение перпендикуляра к </w:t>
      </w:r>
      <w:proofErr w:type="gram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прямой</w:t>
      </w:r>
      <w:proofErr w:type="gram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или высот в тупоугольном треугольнике;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-умножение показателей при умножении степеней с одинаковыми основаниями;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-“сокращение” дроби на слагаемое;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-замена частного десятичных дробей частным целых чисел в том случае, когда в делителе после запятой меньше цифр, чем в делимом;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-сохранение знака неравенства при делении обеих его частей на </w:t>
      </w:r>
      <w:proofErr w:type="gram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одно и тоже</w:t>
      </w:r>
      <w:proofErr w:type="gram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отрицательное число;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-неверное нахождение значения функции по значению аргумента и ее графику;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-потеря корней при решении тригонометрических уравнений, а так же уравнений вида </w:t>
      </w:r>
      <w:r w:rsidRPr="0091529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544830" cy="175260"/>
            <wp:effectExtent l="19050" t="0" r="0" b="0"/>
            <wp:docPr id="1" name="Рисунок 1" descr="http://gigabaza.ru/images/42/82457/19bfd5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igabaza.ru/images/42/82457/19bfd59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</w:t>
      </w:r>
      <w:r w:rsidRPr="0091529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515620" cy="194310"/>
            <wp:effectExtent l="19050" t="0" r="0" b="0"/>
            <wp:docPr id="2" name="Рисунок 2" descr="http://gigabaza.ru/images/42/82457/6add8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igabaza.ru/images/42/82457/6add833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-непонимание смысла решения системы двух уравнений с двумя переменными как пары чисел;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-незнание определенных программой формул (формулы корней квадратного уравнения, формул производной частного и произведения, формул приведения, основных тригонометрических тождеств и др.);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-приобретение посторонних корней при решении иррациональных, показательных и логарифмических уравнений;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-погрешность в нахождении координат вектора;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-погрешность в разложении вектора по трем неколлинеарным векторам, отложенным от разных точек;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-неумение сформулировать предложение, обратное данной теореме;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-ссылка при доказательстве или обосновании решения на обратное утверждение, </w:t>
      </w:r>
      <w:proofErr w:type="gram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вместо</w:t>
      </w:r>
      <w:proofErr w:type="gram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прямого;</w:t>
      </w:r>
    </w:p>
    <w:p w:rsidR="00CA2B35" w:rsidRPr="00915292" w:rsidRDefault="00CA2B35" w:rsidP="00915292">
      <w:pPr>
        <w:pStyle w:val="af5"/>
        <w:numPr>
          <w:ilvl w:val="0"/>
          <w:numId w:val="8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использование вместо коэффициента подобия обратного ему числа. </w:t>
      </w:r>
    </w:p>
    <w:p w:rsidR="00706287" w:rsidRPr="00915292" w:rsidRDefault="00706287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06287" w:rsidRPr="00915292" w:rsidRDefault="00706287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6. Примеры </w:t>
      </w:r>
      <w:r w:rsidRPr="00915292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недочетов:</w:t>
      </w:r>
    </w:p>
    <w:p w:rsidR="00CA2B35" w:rsidRPr="00915292" w:rsidRDefault="00CA2B35" w:rsidP="00915292">
      <w:pPr>
        <w:pStyle w:val="af5"/>
        <w:numPr>
          <w:ilvl w:val="0"/>
          <w:numId w:val="9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-неправильная ссылка на сочетательный и распределительный законы при вычислениях;</w:t>
      </w:r>
    </w:p>
    <w:p w:rsidR="00CA2B35" w:rsidRPr="00915292" w:rsidRDefault="00CA2B35" w:rsidP="00915292">
      <w:pPr>
        <w:pStyle w:val="af5"/>
        <w:numPr>
          <w:ilvl w:val="0"/>
          <w:numId w:val="9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-неправильное использование в отдельных случаях наименований, например, обозначение единиц длины для единиц площади и объема;</w:t>
      </w:r>
    </w:p>
    <w:p w:rsidR="00CA2B35" w:rsidRPr="00915292" w:rsidRDefault="00CA2B35" w:rsidP="00915292">
      <w:pPr>
        <w:pStyle w:val="af5"/>
        <w:numPr>
          <w:ilvl w:val="0"/>
          <w:numId w:val="9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-сохранение в окончательном результате при вычислениях или преобразованиях выражений неправильной дроби или сократимой дроби;</w:t>
      </w:r>
    </w:p>
    <w:p w:rsidR="00CA2B35" w:rsidRPr="00915292" w:rsidRDefault="00CA2B35" w:rsidP="00915292">
      <w:pPr>
        <w:pStyle w:val="af5"/>
        <w:numPr>
          <w:ilvl w:val="0"/>
          <w:numId w:val="9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-приведение алгебраических дробей не к наиболее простому общему знаменателю;</w:t>
      </w:r>
    </w:p>
    <w:p w:rsidR="00CA2B35" w:rsidRPr="00915292" w:rsidRDefault="00CA2B35" w:rsidP="00915292">
      <w:pPr>
        <w:pStyle w:val="af5"/>
        <w:numPr>
          <w:ilvl w:val="0"/>
          <w:numId w:val="9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-случайные погрешности в вычислениях при решении геометрических задач и выполнении тождественных преобразований.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7. </w:t>
      </w:r>
      <w:r w:rsidRPr="00915292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Граница между ошибками и недочетами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является в некоторой степени условной. В одно время при одних обстоятельствах допущенная учащимися погрешность может рассматриваться как ошибка, в другое время и при других обстоятельствах она может рассматриваться как недочет.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8. </w:t>
      </w:r>
      <w:r w:rsidRPr="00915292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Каждое задание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для устного опроса или письменной контрольной работы представляет теоретический вопрос или задачу.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9. </w:t>
      </w:r>
      <w:r w:rsidRPr="00915292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Оценка ответа учащегося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 устном опросе и оценка письменной контрольной работы проводится по пятибалльной системе.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за устный ответ, так и за письменную контрольную работу может быть выставлена одна из отметок:5,4,3,2,1.</w:t>
      </w:r>
    </w:p>
    <w:p w:rsidR="00706287" w:rsidRPr="00915292" w:rsidRDefault="00706287" w:rsidP="00706287">
      <w:pPr>
        <w:pStyle w:val="af5"/>
        <w:spacing w:before="0" w:beforeAutospacing="0" w:after="0" w:afterAutospacing="0" w:line="276" w:lineRule="auto"/>
        <w:ind w:left="0"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A2B35" w:rsidRPr="00915292" w:rsidRDefault="00706287" w:rsidP="00706287">
      <w:pPr>
        <w:pStyle w:val="af5"/>
        <w:spacing w:before="0" w:beforeAutospacing="0" w:after="0" w:afterAutospacing="0" w:line="276" w:lineRule="auto"/>
        <w:ind w:left="0" w:firstLine="567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  <w:t>Оценка устных ответов</w:t>
      </w:r>
    </w:p>
    <w:p w:rsidR="00706287" w:rsidRPr="00915292" w:rsidRDefault="00706287" w:rsidP="00706287">
      <w:pPr>
        <w:pStyle w:val="af5"/>
        <w:spacing w:before="0" w:beforeAutospacing="0" w:after="0" w:afterAutospacing="0" w:line="276" w:lineRule="auto"/>
        <w:ind w:left="0"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15292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  <w:u w:val="single"/>
        </w:rPr>
        <w:t>Ответ оценивается отметкой “5”</w:t>
      </w:r>
      <w:r w:rsidRPr="0091529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, если учащийся: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1) полностью раскрыл содержание материала в объеме, предусмотренном программой и учебником;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 правильно выполнил рисунки, чертежи, графики, сопутствующие ответу;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4) 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5) продемонстрировал усвоение ранее изученных сопутствующих вопросов, </w:t>
      </w:r>
      <w:proofErr w:type="spell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сформированность</w:t>
      </w:r>
      <w:proofErr w:type="spell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устойчивость используемых при ответе умений и навыков;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6) отвечая самостоятельно, без наводящих вопросов учителя.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Возможны 1-2 неточности при освещении второстепенных вопросов или в выкладках, которые ученик легко исправил после замечания учителя.</w:t>
      </w:r>
    </w:p>
    <w:p w:rsidR="00706287" w:rsidRPr="00915292" w:rsidRDefault="00706287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15292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  <w:u w:val="single"/>
        </w:rPr>
        <w:t xml:space="preserve"> Ответ оценивается отметкой “4”</w:t>
      </w:r>
      <w:r w:rsidRPr="00915292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val="single"/>
        </w:rPr>
        <w:t xml:space="preserve">, </w:t>
      </w:r>
      <w:r w:rsidRPr="0091529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>если удовлетворяет в основном требованиям на оценку “5”, но при этом имеет один из недочетов: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1) в изложении допущены небольшие пробелы, не исказившие математическое содержание ответа;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 допущены 1-2 недочета при освещении основного содержания ответа, исправленные после замечания учителя;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3)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706287" w:rsidRPr="00915292" w:rsidRDefault="00706287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15292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  <w:u w:val="single"/>
        </w:rPr>
        <w:t>Ответ оценивается отметкой “3”</w:t>
      </w:r>
      <w:r w:rsidRPr="00915292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val="single"/>
        </w:rPr>
        <w:t>,</w:t>
      </w:r>
      <w:r w:rsidRPr="0091529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 xml:space="preserve"> если: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1)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 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706287" w:rsidRPr="00915292" w:rsidRDefault="00706287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</w:pPr>
      <w:r w:rsidRPr="00915292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  <w:u w:val="single"/>
        </w:rPr>
        <w:t>Ответ оценивается отметкой “2”</w:t>
      </w:r>
      <w:r w:rsidRPr="00915292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u w:val="single"/>
        </w:rPr>
        <w:t>,</w:t>
      </w:r>
      <w:r w:rsidRPr="0091529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val="single"/>
        </w:rPr>
        <w:t xml:space="preserve"> если: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1) не раскрыто содержание учебного материала;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 обнаружено незнание или не понимание учеником большей или наиболее важной части учебного материала;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 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06287" w:rsidRPr="00915292" w:rsidRDefault="00706287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2B35" w:rsidRPr="00915292" w:rsidRDefault="00CA2B35" w:rsidP="00706287">
      <w:pPr>
        <w:pStyle w:val="af5"/>
        <w:spacing w:before="0" w:beforeAutospacing="0" w:after="0" w:afterAutospacing="0" w:line="276" w:lineRule="auto"/>
        <w:ind w:left="0" w:firstLine="567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  <w:t>Оценивание письменных контрольных работ.</w:t>
      </w:r>
    </w:p>
    <w:p w:rsidR="00706287" w:rsidRPr="00915292" w:rsidRDefault="00706287" w:rsidP="00706287">
      <w:pPr>
        <w:pStyle w:val="af5"/>
        <w:spacing w:before="0" w:beforeAutospacing="0" w:after="0" w:afterAutospacing="0" w:line="276" w:lineRule="auto"/>
        <w:ind w:left="0" w:firstLine="567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bCs/>
          <w:i/>
          <w:iCs/>
          <w:color w:val="0D0D0D" w:themeColor="text1" w:themeTint="F2"/>
          <w:sz w:val="24"/>
          <w:szCs w:val="24"/>
          <w:u w:val="single"/>
        </w:rPr>
      </w:pPr>
      <w:r w:rsidRPr="00915292">
        <w:rPr>
          <w:rFonts w:ascii="Times New Roman" w:hAnsi="Times New Roman"/>
          <w:bCs/>
          <w:i/>
          <w:iCs/>
          <w:color w:val="0D0D0D" w:themeColor="text1" w:themeTint="F2"/>
          <w:sz w:val="24"/>
          <w:szCs w:val="24"/>
          <w:u w:val="single"/>
        </w:rPr>
        <w:t xml:space="preserve">Ответ оценивается отметкой «5», если: </w:t>
      </w:r>
    </w:p>
    <w:p w:rsidR="00CA2B35" w:rsidRPr="00915292" w:rsidRDefault="00CA2B35" w:rsidP="00915292">
      <w:pPr>
        <w:pStyle w:val="ab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работа выполнена полностью;</w:t>
      </w:r>
    </w:p>
    <w:p w:rsidR="00CA2B35" w:rsidRPr="00915292" w:rsidRDefault="00CA2B35" w:rsidP="00915292">
      <w:pPr>
        <w:pStyle w:val="ab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</w:t>
      </w:r>
      <w:proofErr w:type="gram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логических рассуждениях</w:t>
      </w:r>
      <w:proofErr w:type="gram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обосновании решения нет пробелов и ошибок;</w:t>
      </w:r>
    </w:p>
    <w:p w:rsidR="00CA2B35" w:rsidRPr="00915292" w:rsidRDefault="00CA2B35" w:rsidP="00915292">
      <w:pPr>
        <w:pStyle w:val="ab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06287" w:rsidRPr="00915292" w:rsidRDefault="00706287" w:rsidP="00706287">
      <w:pPr>
        <w:pStyle w:val="ab"/>
        <w:spacing w:line="276" w:lineRule="auto"/>
        <w:ind w:left="567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i/>
          <w:iCs/>
          <w:color w:val="0D0D0D" w:themeColor="text1" w:themeTint="F2"/>
          <w:sz w:val="24"/>
          <w:szCs w:val="24"/>
          <w:u w:val="single"/>
        </w:rPr>
      </w:pPr>
      <w:r w:rsidRPr="00915292"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  <w:t>Отметка «4» ставится в следующих случаях:</w:t>
      </w:r>
    </w:p>
    <w:p w:rsidR="00CA2B35" w:rsidRPr="00915292" w:rsidRDefault="00CA2B35" w:rsidP="00915292">
      <w:pPr>
        <w:pStyle w:val="ab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A2B35" w:rsidRPr="00915292" w:rsidRDefault="00CA2B35" w:rsidP="00915292">
      <w:pPr>
        <w:pStyle w:val="ab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06287" w:rsidRPr="00915292" w:rsidRDefault="00706287" w:rsidP="00706287">
      <w:pPr>
        <w:pStyle w:val="ab"/>
        <w:spacing w:line="276" w:lineRule="auto"/>
        <w:ind w:left="567" w:firstLine="0"/>
        <w:jc w:val="both"/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</w:pPr>
      <w:r w:rsidRPr="00915292"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  <w:t>Отметка «3» ставится, если:</w:t>
      </w:r>
    </w:p>
    <w:p w:rsidR="00CA2B35" w:rsidRPr="00915292" w:rsidRDefault="00CA2B35" w:rsidP="00915292">
      <w:pPr>
        <w:pStyle w:val="ab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>допущено более одной ошибки или более двух – трех недочетов в выкладках, чертежах или графиках, но учащийся обладает обязательными умениями по проверяемой теме.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</w:pPr>
      <w:r w:rsidRPr="00915292"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</w:rPr>
        <w:t>Отметка «2» ставится, если:</w:t>
      </w:r>
    </w:p>
    <w:p w:rsidR="00CA2B35" w:rsidRPr="00915292" w:rsidRDefault="00CA2B35" w:rsidP="00915292">
      <w:pPr>
        <w:pStyle w:val="ab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 xml:space="preserve">допущены существенные ошибки, показавшие, что учащийся не обладает обязательными умениями по данной теме в полной мере. 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>Отметка «1» ставится в случае:</w:t>
      </w:r>
    </w:p>
    <w:p w:rsidR="00CA2B35" w:rsidRPr="00915292" w:rsidRDefault="00CA2B35" w:rsidP="00915292">
      <w:pPr>
        <w:pStyle w:val="ab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bCs/>
          <w:iCs/>
          <w:color w:val="0D0D0D" w:themeColor="text1" w:themeTint="F2"/>
          <w:sz w:val="24"/>
          <w:szCs w:val="24"/>
        </w:rPr>
        <w:t>полного незнания изученного материала, отсутствия элементарных умений и навыков.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CA2B35" w:rsidRPr="00915292" w:rsidRDefault="00CA2B35" w:rsidP="00706287">
      <w:pPr>
        <w:pStyle w:val="ab"/>
        <w:spacing w:line="276" w:lineRule="auto"/>
        <w:ind w:firstLine="567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Общая классификация ошибок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При оценке знаний, умений и навыков учащихся следует учитывать все ошибки (грубые и негрубые) и недочёты.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Грубыми считаются ошибки:</w:t>
      </w:r>
    </w:p>
    <w:p w:rsidR="00CA2B35" w:rsidRPr="00915292" w:rsidRDefault="00CA2B35" w:rsidP="00915292">
      <w:pPr>
        <w:pStyle w:val="ab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A2B35" w:rsidRPr="00915292" w:rsidRDefault="00CA2B35" w:rsidP="00915292">
      <w:pPr>
        <w:pStyle w:val="ab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незнание наименований единиц измерения;</w:t>
      </w:r>
    </w:p>
    <w:p w:rsidR="00CA2B35" w:rsidRPr="00915292" w:rsidRDefault="00CA2B35" w:rsidP="00915292">
      <w:pPr>
        <w:pStyle w:val="ab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неумение выделить в ответе главное;</w:t>
      </w:r>
    </w:p>
    <w:p w:rsidR="00CA2B35" w:rsidRPr="00915292" w:rsidRDefault="00CA2B35" w:rsidP="00915292">
      <w:pPr>
        <w:pStyle w:val="ab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неумение применять знания, алгоритмы для решения задач;</w:t>
      </w:r>
    </w:p>
    <w:p w:rsidR="00CA2B35" w:rsidRPr="00915292" w:rsidRDefault="00CA2B35" w:rsidP="00915292">
      <w:pPr>
        <w:pStyle w:val="ab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неумение делать выводы и обобщения;</w:t>
      </w:r>
    </w:p>
    <w:p w:rsidR="00CA2B35" w:rsidRPr="00915292" w:rsidRDefault="00CA2B35" w:rsidP="00915292">
      <w:pPr>
        <w:pStyle w:val="ab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неумение читать и строить графики;</w:t>
      </w:r>
    </w:p>
    <w:p w:rsidR="00CA2B35" w:rsidRPr="00915292" w:rsidRDefault="00CA2B35" w:rsidP="00915292">
      <w:pPr>
        <w:pStyle w:val="ab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неумение пользоваться первоисточниками, учебником и справочниками;</w:t>
      </w:r>
    </w:p>
    <w:p w:rsidR="00CA2B35" w:rsidRPr="00915292" w:rsidRDefault="00CA2B35" w:rsidP="00915292">
      <w:pPr>
        <w:pStyle w:val="ab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потеря корня или сохранение постороннего корня;</w:t>
      </w:r>
    </w:p>
    <w:p w:rsidR="00CA2B35" w:rsidRPr="00915292" w:rsidRDefault="00CA2B35" w:rsidP="00915292">
      <w:pPr>
        <w:pStyle w:val="ab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отбрасывание без объяснений одного из них;</w:t>
      </w:r>
    </w:p>
    <w:p w:rsidR="00CA2B35" w:rsidRPr="00915292" w:rsidRDefault="00CA2B35" w:rsidP="00915292">
      <w:pPr>
        <w:pStyle w:val="ab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равнозначные им ошибки;</w:t>
      </w:r>
    </w:p>
    <w:p w:rsidR="00CA2B35" w:rsidRPr="00915292" w:rsidRDefault="00CA2B35" w:rsidP="00915292">
      <w:pPr>
        <w:pStyle w:val="ab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вычислительные ошибки, если они не являются опиской;</w:t>
      </w:r>
    </w:p>
    <w:p w:rsidR="00CA2B35" w:rsidRPr="00915292" w:rsidRDefault="00CA2B35" w:rsidP="00915292">
      <w:pPr>
        <w:pStyle w:val="ab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логические ошибки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вычислительные ошибки в примерах и задачах;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-ошибки на незнание порядка выполнения арифметических действий;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-неправильное решение задачи (пропуск действий, неправильный выбор действий, лишнее действие);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proofErr w:type="spell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недоведение</w:t>
      </w:r>
      <w:proofErr w:type="spell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 конца решения задачи или примера;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-невыполненное задание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-неправильный выбор порядка выполнения действий в выражении;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-пропуск нуля в частном при делении натуральных чисел или десятичных дробей;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-неправильный выбор знака в результате выполнения действий над положительными и отрицательными числами; а так же при раскрытии скобок и при переносе слагаемых из одной части уравнения в другую;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неправильный выбор действий при решении текстовых задач;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-неправильное измерение или построение угла с помощью транспортира, связанное с отсутствием умения выбирать нужную шкалу;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-неправильное проведение перпендикуляра к </w:t>
      </w:r>
      <w:proofErr w:type="gram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прямой</w:t>
      </w:r>
      <w:proofErr w:type="gram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или высот в тупоугольном треугольнике;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-умножение показателей при умножении степеней с одинаковыми основаниями;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-“сокращение” дроби на слагаемое;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-замена частного десятичных дробей частным целых чисел в том случае, когда в делителе после запятой меньше цифр, чем в делимом;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-сохранение знака неравенства при делении обеих его частей на </w:t>
      </w:r>
      <w:proofErr w:type="gram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одно и тоже</w:t>
      </w:r>
      <w:proofErr w:type="gram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отрицательное число;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-неверное нахождение значения функции по значению аргумента и ее графику;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-потеря корней при решении тригонометрических уравнений, а так же уравнений вида </w:t>
      </w:r>
      <w:r w:rsidRPr="0091529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544830" cy="175260"/>
            <wp:effectExtent l="19050" t="0" r="0" b="0"/>
            <wp:docPr id="3" name="Рисунок 3" descr="http://gigabaza.ru/images/42/82457/19bfd5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gigabaza.ru/images/42/82457/19bfd59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</w:t>
      </w:r>
      <w:r w:rsidRPr="00915292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515620" cy="194310"/>
            <wp:effectExtent l="19050" t="0" r="0" b="0"/>
            <wp:docPr id="4" name="Рисунок 4" descr="http://gigabaza.ru/images/42/82457/6add8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igabaza.ru/images/42/82457/6add833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-непонимание смысла решения системы двух уравнений с двумя переменными как пары чисел;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-незнание определенных программой формул (формулы корней квадратного уравнения, формул производной частного и произведения, формул приведения, основных тригонометрических тождеств и др.);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-приобретение посторонних корней при решении иррациональных, показательных и логарифмических уравнений;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-погрешность в нахождении координат вектора;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-погрешность в разложении вектора по трем неколлинеарным векторам, отложенным от разных точек;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-неумение сформулировать предложение, обратное данной теореме;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-ссылка при доказательстве или обосновании решения на обратное утверждение, </w:t>
      </w:r>
      <w:proofErr w:type="gram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вместо</w:t>
      </w:r>
      <w:proofErr w:type="gram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прямого;</w:t>
      </w:r>
    </w:p>
    <w:p w:rsidR="00CA2B35" w:rsidRPr="00915292" w:rsidRDefault="00CA2B35" w:rsidP="00915292">
      <w:pPr>
        <w:pStyle w:val="af5"/>
        <w:numPr>
          <w:ilvl w:val="0"/>
          <w:numId w:val="14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использование вместо коэффициента подобия обратного ему числа. 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К </w:t>
      </w:r>
      <w:r w:rsidRPr="00915292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негрубым ошибкам</w:t>
      </w:r>
      <w:r w:rsidRPr="0091529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следует отнести:</w:t>
      </w:r>
    </w:p>
    <w:p w:rsidR="00706287" w:rsidRPr="00915292" w:rsidRDefault="00706287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CA2B35" w:rsidRPr="00915292" w:rsidRDefault="00CA2B35" w:rsidP="00915292">
      <w:pPr>
        <w:pStyle w:val="ab"/>
        <w:numPr>
          <w:ilvl w:val="0"/>
          <w:numId w:val="15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второстепенными</w:t>
      </w:r>
      <w:proofErr w:type="gram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CA2B35" w:rsidRPr="00915292" w:rsidRDefault="00CA2B35" w:rsidP="00915292">
      <w:pPr>
        <w:pStyle w:val="ab"/>
        <w:numPr>
          <w:ilvl w:val="0"/>
          <w:numId w:val="15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неточность графика;</w:t>
      </w:r>
    </w:p>
    <w:p w:rsidR="00CA2B35" w:rsidRPr="00915292" w:rsidRDefault="00CA2B35" w:rsidP="00915292">
      <w:pPr>
        <w:pStyle w:val="ab"/>
        <w:numPr>
          <w:ilvl w:val="0"/>
          <w:numId w:val="15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второстепенными</w:t>
      </w:r>
      <w:proofErr w:type="gram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);</w:t>
      </w:r>
    </w:p>
    <w:p w:rsidR="00CA2B35" w:rsidRPr="00915292" w:rsidRDefault="00CA2B35" w:rsidP="00915292">
      <w:pPr>
        <w:pStyle w:val="ab"/>
        <w:numPr>
          <w:ilvl w:val="0"/>
          <w:numId w:val="15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нерациональные методы работы со справочной и другой литературой;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неумение решать задачи, выполнять задания в общем виде</w:t>
      </w:r>
    </w:p>
    <w:p w:rsidR="00CA2B35" w:rsidRPr="00915292" w:rsidRDefault="00CA2B35" w:rsidP="00915292">
      <w:pPr>
        <w:pStyle w:val="af5"/>
        <w:numPr>
          <w:ilvl w:val="0"/>
          <w:numId w:val="10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неправильная постановка вопроса к действию при решении задачи;</w:t>
      </w:r>
    </w:p>
    <w:p w:rsidR="00CA2B35" w:rsidRPr="00915292" w:rsidRDefault="00CA2B35" w:rsidP="00915292">
      <w:pPr>
        <w:pStyle w:val="af5"/>
        <w:numPr>
          <w:ilvl w:val="0"/>
          <w:numId w:val="10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-неверно сформулированный ответ задачи;</w:t>
      </w:r>
    </w:p>
    <w:p w:rsidR="00CA2B35" w:rsidRPr="00915292" w:rsidRDefault="00CA2B35" w:rsidP="00915292">
      <w:pPr>
        <w:pStyle w:val="af5"/>
        <w:numPr>
          <w:ilvl w:val="0"/>
          <w:numId w:val="10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-неправильное списывание данных чисел, знаков;</w:t>
      </w:r>
    </w:p>
    <w:p w:rsidR="00CA2B35" w:rsidRPr="00915292" w:rsidRDefault="00CA2B35" w:rsidP="00915292">
      <w:pPr>
        <w:pStyle w:val="af5"/>
        <w:numPr>
          <w:ilvl w:val="0"/>
          <w:numId w:val="10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proofErr w:type="spell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недоведение</w:t>
      </w:r>
      <w:proofErr w:type="spell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 конца преобразований.</w:t>
      </w:r>
    </w:p>
    <w:p w:rsidR="00CA2B35" w:rsidRPr="00915292" w:rsidRDefault="00CA2B35" w:rsidP="00915292">
      <w:pPr>
        <w:pStyle w:val="af5"/>
        <w:numPr>
          <w:ilvl w:val="0"/>
          <w:numId w:val="9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-неправильная ссылка на сочетательный и распределительный законы при вычислениях;</w:t>
      </w:r>
    </w:p>
    <w:p w:rsidR="00CA2B35" w:rsidRPr="00915292" w:rsidRDefault="00CA2B35" w:rsidP="00915292">
      <w:pPr>
        <w:pStyle w:val="af5"/>
        <w:numPr>
          <w:ilvl w:val="0"/>
          <w:numId w:val="9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-неправильное использование в отдельных случаях наименований, например, обозначение единиц длины для единиц площади и объема;</w:t>
      </w:r>
    </w:p>
    <w:p w:rsidR="00CA2B35" w:rsidRPr="00915292" w:rsidRDefault="00CA2B35" w:rsidP="00915292">
      <w:pPr>
        <w:pStyle w:val="af5"/>
        <w:numPr>
          <w:ilvl w:val="0"/>
          <w:numId w:val="9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-сохранение в окончательном результате при вычислениях или преобразованиях выражений неправильной дроби или сократимой дроби;</w:t>
      </w:r>
    </w:p>
    <w:p w:rsidR="00CA2B35" w:rsidRPr="00915292" w:rsidRDefault="00CA2B35" w:rsidP="00915292">
      <w:pPr>
        <w:pStyle w:val="af5"/>
        <w:numPr>
          <w:ilvl w:val="0"/>
          <w:numId w:val="9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-приведение алгебраических дробей не к наиболее простому общему знаменателю;</w:t>
      </w:r>
    </w:p>
    <w:p w:rsidR="00CA2B35" w:rsidRPr="00915292" w:rsidRDefault="00CA2B35" w:rsidP="00915292">
      <w:pPr>
        <w:pStyle w:val="af5"/>
        <w:numPr>
          <w:ilvl w:val="0"/>
          <w:numId w:val="9"/>
        </w:numPr>
        <w:spacing w:before="0" w:beforeAutospacing="0" w:after="0" w:afterAutospacing="0" w:line="276" w:lineRule="auto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-случайные погрешности в вычислениях при решении геометрических задач и выполнении тождественных преобразований.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Недочетами</w:t>
      </w:r>
      <w:r w:rsidRPr="0091529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являются:</w:t>
      </w:r>
    </w:p>
    <w:p w:rsidR="00CA2B35" w:rsidRPr="00915292" w:rsidRDefault="00CA2B35" w:rsidP="00915292">
      <w:pPr>
        <w:pStyle w:val="ab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нерациональные приемы вычислений и преобразований;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небрежное выполнение записей, чертежей, схем, графиков.</w:t>
      </w: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CA2B35" w:rsidRPr="00915292" w:rsidRDefault="00CA2B35" w:rsidP="00CA2B3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A2B35" w:rsidRPr="00915292" w:rsidRDefault="00CA2B35" w:rsidP="00706287">
      <w:pPr>
        <w:pStyle w:val="af5"/>
        <w:spacing w:before="0" w:beforeAutospacing="0" w:after="0" w:afterAutospacing="0" w:line="276" w:lineRule="auto"/>
        <w:ind w:left="0"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При оценке работ, включающих в себя проверку вычислительных навыков, ставятся следующие отметки:</w:t>
      </w:r>
    </w:p>
    <w:p w:rsidR="00706287" w:rsidRPr="00915292" w:rsidRDefault="00706287" w:rsidP="00706287">
      <w:pPr>
        <w:pStyle w:val="af5"/>
        <w:spacing w:before="0" w:beforeAutospacing="0" w:after="0" w:afterAutospacing="0" w:line="276" w:lineRule="auto"/>
        <w:ind w:left="0"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“</w:t>
      </w:r>
      <w:r w:rsidRPr="0091529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5”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работа выполнена безошибочно;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“</w:t>
      </w:r>
      <w:r w:rsidRPr="0091529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4”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в работе допущены 1 </w:t>
      </w:r>
      <w:proofErr w:type="gram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грубая</w:t>
      </w:r>
      <w:proofErr w:type="gram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1-2 негрубые ошибки;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“</w:t>
      </w:r>
      <w:r w:rsidRPr="0091529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3”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 работе допущены 2-3 грубые или 3 и более негрубые ошибки;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“</w:t>
      </w:r>
      <w:r w:rsidRPr="0091529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2”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если в работе допущены 4 и более грубых ошибок.</w:t>
      </w:r>
    </w:p>
    <w:p w:rsidR="00706287" w:rsidRPr="00915292" w:rsidRDefault="00706287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2B35" w:rsidRPr="00915292" w:rsidRDefault="00CA2B35" w:rsidP="00706287">
      <w:pPr>
        <w:pStyle w:val="af5"/>
        <w:spacing w:before="0" w:beforeAutospacing="0" w:after="0" w:afterAutospacing="0" w:line="276" w:lineRule="auto"/>
        <w:ind w:left="0"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При оценке работ, состоящих только из задач, ставятся следующие отметки:</w:t>
      </w:r>
    </w:p>
    <w:p w:rsidR="00706287" w:rsidRPr="00915292" w:rsidRDefault="00706287" w:rsidP="00706287">
      <w:pPr>
        <w:pStyle w:val="af5"/>
        <w:spacing w:before="0" w:beforeAutospacing="0" w:after="0" w:afterAutospacing="0" w:line="276" w:lineRule="auto"/>
        <w:ind w:left="0"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“</w:t>
      </w:r>
      <w:r w:rsidRPr="0091529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5”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если задачи решены без ошибок;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“</w:t>
      </w:r>
      <w:r w:rsidRPr="0091529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4”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если допущены 1-2 негрубые ошибки;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“</w:t>
      </w:r>
      <w:r w:rsidRPr="0091529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3”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если допущены 1 </w:t>
      </w:r>
      <w:proofErr w:type="gram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грубая</w:t>
      </w:r>
      <w:proofErr w:type="gramEnd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3-4 негрубые ошибки;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“</w:t>
      </w:r>
      <w:r w:rsidRPr="0091529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2”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если допущено 2 и более грубых ошибок.</w:t>
      </w:r>
    </w:p>
    <w:p w:rsidR="00706287" w:rsidRPr="00915292" w:rsidRDefault="00706287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2B35" w:rsidRPr="00915292" w:rsidRDefault="00CA2B35" w:rsidP="00706287">
      <w:pPr>
        <w:pStyle w:val="af5"/>
        <w:spacing w:before="0" w:beforeAutospacing="0" w:after="0" w:afterAutospacing="0" w:line="276" w:lineRule="auto"/>
        <w:ind w:left="0"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При оценке работ, состоящих из заданий обязательного уровня и дополнительных заданий, ставятся следующие отметки:</w:t>
      </w:r>
    </w:p>
    <w:p w:rsidR="00706287" w:rsidRPr="00915292" w:rsidRDefault="00706287" w:rsidP="00706287">
      <w:pPr>
        <w:pStyle w:val="af5"/>
        <w:spacing w:before="0" w:beforeAutospacing="0" w:after="0" w:afterAutospacing="0" w:line="276" w:lineRule="auto"/>
        <w:ind w:left="0"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“</w:t>
      </w:r>
      <w:r w:rsidRPr="0091529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5”- если выполнено не менее 80% от всей работы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“</w:t>
      </w:r>
      <w:r w:rsidRPr="0091529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4”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если выполнено от 66% до 79% от всей работы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“</w:t>
      </w:r>
      <w:r w:rsidRPr="0091529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3”- если выполнено от 50% до 65% от всей работы, или все задания обязательного уровня</w:t>
      </w: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“</w:t>
      </w:r>
      <w:r w:rsidRPr="00915292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2”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во всех других случаях, не соответствующих вышеперечисленным</w:t>
      </w:r>
    </w:p>
    <w:p w:rsidR="00296ACB" w:rsidRPr="00915292" w:rsidRDefault="00296ACB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A2B35" w:rsidRPr="00915292" w:rsidRDefault="00CA2B35" w:rsidP="00CA2B35">
      <w:pPr>
        <w:pStyle w:val="af5"/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Учитель может </w:t>
      </w:r>
      <w:r w:rsidRPr="00915292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повысить отметку</w:t>
      </w:r>
      <w:r w:rsidRPr="0091529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оригинальный ответ или оригинальное решение, которые свидетельствуют о высоком математическом развитии учащегося, а так же за решение более сложной задачи или ответа на наиболее трудный вопрос, предложенные сверх обычных заданий.</w:t>
      </w:r>
      <w:proofErr w:type="gramEnd"/>
    </w:p>
    <w:p w:rsidR="00296ACB" w:rsidRPr="00915292" w:rsidRDefault="00296ACB" w:rsidP="00CA2B35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CA2B35" w:rsidRPr="00915292" w:rsidRDefault="00CA2B35" w:rsidP="00296ACB">
      <w:pPr>
        <w:spacing w:line="276" w:lineRule="auto"/>
        <w:ind w:firstLine="567"/>
        <w:jc w:val="center"/>
        <w:rPr>
          <w:b/>
          <w:bCs/>
          <w:color w:val="0D0D0D" w:themeColor="text1" w:themeTint="F2"/>
        </w:rPr>
      </w:pPr>
      <w:r w:rsidRPr="00915292">
        <w:rPr>
          <w:b/>
          <w:bCs/>
          <w:color w:val="0D0D0D" w:themeColor="text1" w:themeTint="F2"/>
        </w:rPr>
        <w:t>Примерные нормы оценок письменных работ по математике</w:t>
      </w:r>
    </w:p>
    <w:p w:rsidR="00296ACB" w:rsidRPr="00915292" w:rsidRDefault="00296ACB" w:rsidP="00CA2B35">
      <w:pPr>
        <w:spacing w:line="276" w:lineRule="auto"/>
        <w:ind w:firstLine="567"/>
        <w:jc w:val="both"/>
        <w:rPr>
          <w:bCs/>
          <w:color w:val="0D0D0D" w:themeColor="text1" w:themeTint="F2"/>
        </w:rPr>
      </w:pP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iCs/>
          <w:color w:val="0D0D0D" w:themeColor="text1" w:themeTint="F2"/>
        </w:rPr>
        <w:t>По характеру заданий письменные работы могут состоять</w:t>
      </w:r>
      <w:r w:rsidRPr="00915292">
        <w:rPr>
          <w:color w:val="0D0D0D" w:themeColor="text1" w:themeTint="F2"/>
        </w:rPr>
        <w:t>: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а) только из примеров; б) только из задач; в) из задач и примеров.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ab/>
        <w:t>Контрольные работы, которые имеют целью проверку знаний, умений и навыков учащихся по целому разделу программы, а также по материалу, изученному за четверть (триместр) или за год, как правило, должны состоять из задач и примеров.</w:t>
      </w:r>
    </w:p>
    <w:p w:rsidR="00296ACB" w:rsidRPr="00915292" w:rsidRDefault="00296ACB" w:rsidP="00CA2B35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CA2B35" w:rsidRPr="00915292" w:rsidRDefault="00CA2B35" w:rsidP="00296ACB">
      <w:pPr>
        <w:spacing w:line="276" w:lineRule="auto"/>
        <w:ind w:firstLine="567"/>
        <w:jc w:val="center"/>
        <w:rPr>
          <w:b/>
          <w:iCs/>
          <w:color w:val="0D0D0D" w:themeColor="text1" w:themeTint="F2"/>
        </w:rPr>
      </w:pPr>
      <w:r w:rsidRPr="00915292">
        <w:rPr>
          <w:b/>
          <w:iCs/>
          <w:color w:val="0D0D0D" w:themeColor="text1" w:themeTint="F2"/>
        </w:rPr>
        <w:t>Оценка письменной работы по выполнению вычислительных заданий и алгебраических</w:t>
      </w:r>
      <w:r w:rsidR="00296ACB" w:rsidRPr="00915292">
        <w:rPr>
          <w:b/>
          <w:iCs/>
          <w:color w:val="0D0D0D" w:themeColor="text1" w:themeTint="F2"/>
        </w:rPr>
        <w:t xml:space="preserve"> </w:t>
      </w:r>
      <w:r w:rsidRPr="00915292">
        <w:rPr>
          <w:b/>
          <w:iCs/>
          <w:color w:val="0D0D0D" w:themeColor="text1" w:themeTint="F2"/>
        </w:rPr>
        <w:t>преобразований</w:t>
      </w:r>
    </w:p>
    <w:p w:rsidR="00296ACB" w:rsidRPr="00915292" w:rsidRDefault="00296ACB" w:rsidP="00296ACB">
      <w:pPr>
        <w:spacing w:line="276" w:lineRule="auto"/>
        <w:ind w:firstLine="567"/>
        <w:jc w:val="center"/>
        <w:rPr>
          <w:b/>
          <w:i/>
          <w:iCs/>
          <w:color w:val="0D0D0D" w:themeColor="text1" w:themeTint="F2"/>
          <w:u w:val="single"/>
        </w:rPr>
      </w:pPr>
    </w:p>
    <w:p w:rsidR="00296ACB" w:rsidRPr="00915292" w:rsidRDefault="00CA2B35" w:rsidP="00296ACB">
      <w:pPr>
        <w:spacing w:line="276" w:lineRule="auto"/>
        <w:ind w:firstLine="567"/>
        <w:jc w:val="both"/>
        <w:rPr>
          <w:i/>
          <w:color w:val="0D0D0D" w:themeColor="text1" w:themeTint="F2"/>
          <w:u w:val="single"/>
        </w:rPr>
      </w:pPr>
      <w:r w:rsidRPr="00915292">
        <w:rPr>
          <w:bCs/>
          <w:i/>
          <w:color w:val="0D0D0D" w:themeColor="text1" w:themeTint="F2"/>
          <w:u w:val="single"/>
        </w:rPr>
        <w:t>Оценка «5»</w:t>
      </w:r>
      <w:r w:rsidR="00296ACB" w:rsidRPr="00915292">
        <w:rPr>
          <w:i/>
          <w:color w:val="0D0D0D" w:themeColor="text1" w:themeTint="F2"/>
          <w:u w:val="single"/>
        </w:rPr>
        <w:t xml:space="preserve"> ставится:</w:t>
      </w:r>
    </w:p>
    <w:p w:rsidR="00296ACB" w:rsidRPr="00915292" w:rsidRDefault="00CA2B35" w:rsidP="00915292">
      <w:pPr>
        <w:pStyle w:val="ad"/>
        <w:numPr>
          <w:ilvl w:val="0"/>
          <w:numId w:val="16"/>
        </w:numPr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 xml:space="preserve">если решение всех примеров верное; </w:t>
      </w:r>
    </w:p>
    <w:p w:rsidR="00CA2B35" w:rsidRPr="00915292" w:rsidRDefault="00CA2B35" w:rsidP="00915292">
      <w:pPr>
        <w:pStyle w:val="ad"/>
        <w:numPr>
          <w:ilvl w:val="0"/>
          <w:numId w:val="16"/>
        </w:numPr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>если все</w:t>
      </w:r>
      <w:r w:rsidR="00296ACB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>действия и преобразования выполнены правильно, без ошибок; все</w:t>
      </w:r>
      <w:r w:rsidR="00296ACB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>записи хода решения расположены последовательно, а также</w:t>
      </w:r>
      <w:r w:rsidR="00296ACB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>сделана проверка решения в тех случаях, когда это требуется.</w:t>
      </w:r>
    </w:p>
    <w:p w:rsidR="00296ACB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bCs/>
          <w:i/>
          <w:color w:val="0D0D0D" w:themeColor="text1" w:themeTint="F2"/>
          <w:u w:val="single"/>
        </w:rPr>
        <w:lastRenderedPageBreak/>
        <w:t>Оценка «4»</w:t>
      </w:r>
      <w:r w:rsidRPr="00915292">
        <w:rPr>
          <w:i/>
          <w:color w:val="0D0D0D" w:themeColor="text1" w:themeTint="F2"/>
          <w:u w:val="single"/>
        </w:rPr>
        <w:t xml:space="preserve"> ставится</w:t>
      </w:r>
      <w:r w:rsidR="00296ACB" w:rsidRPr="00915292">
        <w:rPr>
          <w:color w:val="0D0D0D" w:themeColor="text1" w:themeTint="F2"/>
        </w:rPr>
        <w:t xml:space="preserve">: </w:t>
      </w:r>
    </w:p>
    <w:p w:rsidR="00CA2B35" w:rsidRPr="00915292" w:rsidRDefault="00CA2B35" w:rsidP="00915292">
      <w:pPr>
        <w:pStyle w:val="ad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 xml:space="preserve">за работу, в </w:t>
      </w:r>
      <w:proofErr w:type="spellStart"/>
      <w:r w:rsidRPr="00915292">
        <w:rPr>
          <w:rFonts w:ascii="Times New Roman" w:hAnsi="Times New Roman"/>
          <w:color w:val="0D0D0D" w:themeColor="text1" w:themeTint="F2"/>
        </w:rPr>
        <w:t>которай</w:t>
      </w:r>
      <w:proofErr w:type="spellEnd"/>
      <w:r w:rsidRPr="00915292">
        <w:rPr>
          <w:rFonts w:ascii="Times New Roman" w:hAnsi="Times New Roman"/>
          <w:color w:val="0D0D0D" w:themeColor="text1" w:themeTint="F2"/>
        </w:rPr>
        <w:t xml:space="preserve"> допущена одна</w:t>
      </w:r>
      <w:r w:rsidR="00296ACB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>(негрубая) ошибка или два-три недочета.</w:t>
      </w:r>
    </w:p>
    <w:p w:rsidR="00296ACB" w:rsidRPr="00915292" w:rsidRDefault="00296ACB" w:rsidP="00CA2B35">
      <w:pPr>
        <w:spacing w:line="276" w:lineRule="auto"/>
        <w:ind w:firstLine="567"/>
        <w:jc w:val="both"/>
        <w:rPr>
          <w:bCs/>
          <w:color w:val="0D0D0D" w:themeColor="text1" w:themeTint="F2"/>
        </w:rPr>
      </w:pPr>
    </w:p>
    <w:p w:rsidR="00CA2B35" w:rsidRPr="00915292" w:rsidRDefault="00CA2B35" w:rsidP="00CA2B35">
      <w:pPr>
        <w:spacing w:line="276" w:lineRule="auto"/>
        <w:ind w:firstLine="567"/>
        <w:jc w:val="both"/>
        <w:rPr>
          <w:i/>
          <w:color w:val="0D0D0D" w:themeColor="text1" w:themeTint="F2"/>
          <w:u w:val="single"/>
        </w:rPr>
      </w:pPr>
      <w:r w:rsidRPr="00915292">
        <w:rPr>
          <w:bCs/>
          <w:i/>
          <w:color w:val="0D0D0D" w:themeColor="text1" w:themeTint="F2"/>
          <w:u w:val="single"/>
        </w:rPr>
        <w:t>Оценка «3»</w:t>
      </w:r>
      <w:r w:rsidR="00296ACB" w:rsidRPr="00915292">
        <w:rPr>
          <w:i/>
          <w:color w:val="0D0D0D" w:themeColor="text1" w:themeTint="F2"/>
          <w:u w:val="single"/>
        </w:rPr>
        <w:t xml:space="preserve"> ставится</w:t>
      </w:r>
      <w:r w:rsidRPr="00915292">
        <w:rPr>
          <w:i/>
          <w:color w:val="0D0D0D" w:themeColor="text1" w:themeTint="F2"/>
          <w:u w:val="single"/>
        </w:rPr>
        <w:t>:</w:t>
      </w:r>
    </w:p>
    <w:p w:rsidR="00CA2B35" w:rsidRPr="00915292" w:rsidRDefault="00CA2B35" w:rsidP="00915292">
      <w:pPr>
        <w:pStyle w:val="ad"/>
        <w:numPr>
          <w:ilvl w:val="0"/>
          <w:numId w:val="17"/>
        </w:numPr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>если в работе имеется одна грубая ошибка и не более одной</w:t>
      </w:r>
      <w:r w:rsidR="00296ACB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>негрубой ошибки;</w:t>
      </w:r>
    </w:p>
    <w:p w:rsidR="00CA2B35" w:rsidRPr="00915292" w:rsidRDefault="00CA2B35" w:rsidP="00915292">
      <w:pPr>
        <w:pStyle w:val="ad"/>
        <w:numPr>
          <w:ilvl w:val="0"/>
          <w:numId w:val="17"/>
        </w:numPr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>при наличии одной грубой ошибки и одного-двух недочетов;</w:t>
      </w:r>
    </w:p>
    <w:p w:rsidR="00CA2B35" w:rsidRPr="00915292" w:rsidRDefault="00CA2B35" w:rsidP="00915292">
      <w:pPr>
        <w:pStyle w:val="ad"/>
        <w:numPr>
          <w:ilvl w:val="0"/>
          <w:numId w:val="17"/>
        </w:numPr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>при отсутствии грубых ошибок, но при наличии от двух до</w:t>
      </w:r>
      <w:r w:rsidR="00296ACB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>четырех (негрубых) ошибок;</w:t>
      </w:r>
    </w:p>
    <w:p w:rsidR="00CA2B35" w:rsidRPr="00915292" w:rsidRDefault="00CA2B35" w:rsidP="00915292">
      <w:pPr>
        <w:pStyle w:val="ad"/>
        <w:numPr>
          <w:ilvl w:val="0"/>
          <w:numId w:val="17"/>
        </w:numPr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>при наличии двух негрубых ошибок и не более трех</w:t>
      </w:r>
      <w:r w:rsidR="00296ACB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>недочетов;</w:t>
      </w:r>
    </w:p>
    <w:p w:rsidR="00CA2B35" w:rsidRPr="00915292" w:rsidRDefault="00CA2B35" w:rsidP="00915292">
      <w:pPr>
        <w:pStyle w:val="ad"/>
        <w:numPr>
          <w:ilvl w:val="0"/>
          <w:numId w:val="17"/>
        </w:numPr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>при отсутствии ошибок, но при наличии четырех и более</w:t>
      </w:r>
      <w:r w:rsidR="00296ACB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>недочетов;</w:t>
      </w:r>
    </w:p>
    <w:p w:rsidR="00CA2B35" w:rsidRPr="00915292" w:rsidRDefault="00CA2B35" w:rsidP="00915292">
      <w:pPr>
        <w:pStyle w:val="ad"/>
        <w:numPr>
          <w:ilvl w:val="0"/>
          <w:numId w:val="17"/>
        </w:numPr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 xml:space="preserve">если неверно выполнено </w:t>
      </w:r>
      <w:proofErr w:type="spellStart"/>
      <w:r w:rsidRPr="00915292">
        <w:rPr>
          <w:rFonts w:ascii="Times New Roman" w:hAnsi="Times New Roman"/>
          <w:color w:val="0D0D0D" w:themeColor="text1" w:themeTint="F2"/>
        </w:rPr>
        <w:t>неболее</w:t>
      </w:r>
      <w:proofErr w:type="spellEnd"/>
      <w:r w:rsidRPr="00915292">
        <w:rPr>
          <w:rFonts w:ascii="Times New Roman" w:hAnsi="Times New Roman"/>
          <w:color w:val="0D0D0D" w:themeColor="text1" w:themeTint="F2"/>
        </w:rPr>
        <w:t xml:space="preserve"> половины объема всей</w:t>
      </w:r>
      <w:r w:rsidR="00296ACB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>работы.</w:t>
      </w:r>
    </w:p>
    <w:p w:rsidR="00296ACB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bCs/>
          <w:i/>
          <w:color w:val="0D0D0D" w:themeColor="text1" w:themeTint="F2"/>
          <w:u w:val="single"/>
        </w:rPr>
        <w:t>Оценка «2»</w:t>
      </w:r>
      <w:r w:rsidR="00296ACB" w:rsidRPr="00915292">
        <w:rPr>
          <w:i/>
          <w:color w:val="0D0D0D" w:themeColor="text1" w:themeTint="F2"/>
          <w:u w:val="single"/>
        </w:rPr>
        <w:t xml:space="preserve"> ставится:</w:t>
      </w:r>
      <w:r w:rsidR="00296ACB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 xml:space="preserve"> </w:t>
      </w:r>
    </w:p>
    <w:p w:rsidR="00CA2B35" w:rsidRPr="00915292" w:rsidRDefault="00CA2B35" w:rsidP="00915292">
      <w:pPr>
        <w:pStyle w:val="ad"/>
        <w:numPr>
          <w:ilvl w:val="0"/>
          <w:numId w:val="18"/>
        </w:numPr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>когда число ошибок превосходит норму,</w:t>
      </w:r>
      <w:r w:rsidR="00296ACB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>при которой может быть выставлена положительная оценка, или</w:t>
      </w:r>
      <w:r w:rsidR="00296ACB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>если правильно выполнено менее половины всей работы.</w:t>
      </w:r>
    </w:p>
    <w:p w:rsidR="00296ACB" w:rsidRPr="00915292" w:rsidRDefault="00CA2B35" w:rsidP="00CA2B35">
      <w:pPr>
        <w:spacing w:line="276" w:lineRule="auto"/>
        <w:ind w:firstLine="567"/>
        <w:jc w:val="both"/>
        <w:rPr>
          <w:i/>
          <w:color w:val="0D0D0D" w:themeColor="text1" w:themeTint="F2"/>
          <w:u w:val="single"/>
        </w:rPr>
      </w:pPr>
      <w:r w:rsidRPr="00915292">
        <w:rPr>
          <w:bCs/>
          <w:i/>
          <w:color w:val="0D0D0D" w:themeColor="text1" w:themeTint="F2"/>
          <w:u w:val="single"/>
        </w:rPr>
        <w:t>Оценка «1»</w:t>
      </w:r>
      <w:r w:rsidR="00296ACB" w:rsidRPr="00915292">
        <w:rPr>
          <w:i/>
          <w:color w:val="0D0D0D" w:themeColor="text1" w:themeTint="F2"/>
          <w:u w:val="single"/>
        </w:rPr>
        <w:t xml:space="preserve"> ставится:</w:t>
      </w:r>
    </w:p>
    <w:p w:rsidR="00CA2B35" w:rsidRPr="00915292" w:rsidRDefault="00CA2B35" w:rsidP="00915292">
      <w:pPr>
        <w:pStyle w:val="ad"/>
        <w:numPr>
          <w:ilvl w:val="0"/>
          <w:numId w:val="18"/>
        </w:numPr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>если ученик совсем не выполнил работу.</w:t>
      </w:r>
    </w:p>
    <w:p w:rsidR="00296ACB" w:rsidRPr="00915292" w:rsidRDefault="00296ACB" w:rsidP="00CA2B35">
      <w:pPr>
        <w:spacing w:line="276" w:lineRule="auto"/>
        <w:ind w:firstLine="567"/>
        <w:jc w:val="both"/>
        <w:rPr>
          <w:color w:val="0D0D0D" w:themeColor="text1" w:themeTint="F2"/>
          <w:u w:val="single"/>
        </w:rPr>
      </w:pPr>
      <w:r w:rsidRPr="00915292">
        <w:rPr>
          <w:color w:val="0D0D0D" w:themeColor="text1" w:themeTint="F2"/>
          <w:u w:val="single"/>
        </w:rPr>
        <w:t>Примечание</w:t>
      </w:r>
    </w:p>
    <w:p w:rsidR="00CA2B35" w:rsidRPr="00915292" w:rsidRDefault="00CA2B35" w:rsidP="00296ACB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Оценка «5» может быть поставлена, несмотря на</w:t>
      </w:r>
      <w:r w:rsidR="00296ACB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>наличие одного-двух недочетов, если ученик дал</w:t>
      </w:r>
      <w:r w:rsidR="00296ACB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>оригинальное решение заданий, свидетельствующее о его хорошем</w:t>
      </w:r>
      <w:r w:rsidR="00296ACB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>математическом развитии.</w:t>
      </w:r>
    </w:p>
    <w:p w:rsidR="00296ACB" w:rsidRPr="00915292" w:rsidRDefault="00296ACB" w:rsidP="00296ACB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CA2B35" w:rsidRPr="00915292" w:rsidRDefault="00CA2B35" w:rsidP="00296ACB">
      <w:pPr>
        <w:spacing w:line="276" w:lineRule="auto"/>
        <w:ind w:firstLine="567"/>
        <w:jc w:val="center"/>
        <w:rPr>
          <w:b/>
          <w:iCs/>
          <w:color w:val="0D0D0D" w:themeColor="text1" w:themeTint="F2"/>
        </w:rPr>
      </w:pPr>
      <w:r w:rsidRPr="00915292">
        <w:rPr>
          <w:b/>
          <w:iCs/>
          <w:color w:val="0D0D0D" w:themeColor="text1" w:themeTint="F2"/>
        </w:rPr>
        <w:t>Оценка письменной работы на решение текстовых задач</w:t>
      </w:r>
    </w:p>
    <w:p w:rsidR="00296ACB" w:rsidRPr="00915292" w:rsidRDefault="00296ACB" w:rsidP="00296ACB">
      <w:pPr>
        <w:spacing w:line="276" w:lineRule="auto"/>
        <w:ind w:firstLine="567"/>
        <w:jc w:val="center"/>
        <w:rPr>
          <w:b/>
          <w:iCs/>
          <w:color w:val="0D0D0D" w:themeColor="text1" w:themeTint="F2"/>
        </w:rPr>
      </w:pPr>
    </w:p>
    <w:p w:rsidR="00296ACB" w:rsidRPr="00915292" w:rsidRDefault="00CA2B35" w:rsidP="00CA2B35">
      <w:pPr>
        <w:spacing w:line="276" w:lineRule="auto"/>
        <w:ind w:firstLine="567"/>
        <w:jc w:val="both"/>
        <w:rPr>
          <w:i/>
          <w:color w:val="0D0D0D" w:themeColor="text1" w:themeTint="F2"/>
          <w:u w:val="single"/>
        </w:rPr>
      </w:pPr>
      <w:r w:rsidRPr="00915292">
        <w:rPr>
          <w:bCs/>
          <w:i/>
          <w:color w:val="0D0D0D" w:themeColor="text1" w:themeTint="F2"/>
          <w:u w:val="single"/>
        </w:rPr>
        <w:t>Оценка «5»</w:t>
      </w:r>
      <w:r w:rsidR="00296ACB" w:rsidRPr="00915292">
        <w:rPr>
          <w:i/>
          <w:color w:val="0D0D0D" w:themeColor="text1" w:themeTint="F2"/>
          <w:u w:val="single"/>
        </w:rPr>
        <w:t xml:space="preserve"> ставится: </w:t>
      </w:r>
    </w:p>
    <w:p w:rsidR="00296ACB" w:rsidRPr="00915292" w:rsidRDefault="00CA2B35" w:rsidP="00915292">
      <w:pPr>
        <w:pStyle w:val="ad"/>
        <w:numPr>
          <w:ilvl w:val="0"/>
          <w:numId w:val="18"/>
        </w:numPr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>когда задача решена</w:t>
      </w:r>
      <w:r w:rsidR="00296ACB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>правильно: ход решения задачи верен, все действия и преобразования</w:t>
      </w:r>
      <w:r w:rsidR="00296ACB" w:rsidRPr="00915292">
        <w:rPr>
          <w:rFonts w:ascii="Times New Roman" w:hAnsi="Times New Roman"/>
          <w:color w:val="0D0D0D" w:themeColor="text1" w:themeTint="F2"/>
        </w:rPr>
        <w:t xml:space="preserve"> </w:t>
      </w:r>
      <w:proofErr w:type="gramStart"/>
      <w:r w:rsidRPr="00915292">
        <w:rPr>
          <w:rFonts w:ascii="Times New Roman" w:hAnsi="Times New Roman"/>
          <w:color w:val="0D0D0D" w:themeColor="text1" w:themeTint="F2"/>
        </w:rPr>
        <w:t>выполнены</w:t>
      </w:r>
      <w:proofErr w:type="gramEnd"/>
      <w:r w:rsidRPr="00915292">
        <w:rPr>
          <w:rFonts w:ascii="Times New Roman" w:hAnsi="Times New Roman"/>
          <w:color w:val="0D0D0D" w:themeColor="text1" w:themeTint="F2"/>
        </w:rPr>
        <w:t xml:space="preserve"> верно и рационально; </w:t>
      </w:r>
    </w:p>
    <w:p w:rsidR="00296ACB" w:rsidRPr="00915292" w:rsidRDefault="00CA2B35" w:rsidP="00915292">
      <w:pPr>
        <w:pStyle w:val="ad"/>
        <w:numPr>
          <w:ilvl w:val="0"/>
          <w:numId w:val="18"/>
        </w:numPr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>в задаче, решаемой с вопросами</w:t>
      </w:r>
      <w:r w:rsidR="00296ACB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>или пояснениями к действиям, даны точные и правильные</w:t>
      </w:r>
      <w:r w:rsidR="00296ACB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 xml:space="preserve">формулировки; </w:t>
      </w:r>
    </w:p>
    <w:p w:rsidR="00915292" w:rsidRPr="00915292" w:rsidRDefault="00CA2B35" w:rsidP="00915292">
      <w:pPr>
        <w:pStyle w:val="ad"/>
        <w:numPr>
          <w:ilvl w:val="0"/>
          <w:numId w:val="18"/>
        </w:numPr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>в задаче, решаемой с помощью уравнения, даны</w:t>
      </w:r>
      <w:r w:rsidR="00915292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>необходимые пояснения; записи правильны, расположены</w:t>
      </w:r>
      <w:r w:rsidR="00915292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 xml:space="preserve">последовательно, дан верный и исчерпывающий ответ на вопросы задачи; </w:t>
      </w:r>
    </w:p>
    <w:p w:rsidR="00CA2B35" w:rsidRPr="00915292" w:rsidRDefault="00CA2B35" w:rsidP="00915292">
      <w:pPr>
        <w:pStyle w:val="ad"/>
        <w:numPr>
          <w:ilvl w:val="0"/>
          <w:numId w:val="18"/>
        </w:numPr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>сделана</w:t>
      </w:r>
      <w:r w:rsidR="00915292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>проверка решения (в тех случаях, когда это требуется).</w:t>
      </w:r>
    </w:p>
    <w:p w:rsidR="00915292" w:rsidRPr="00915292" w:rsidRDefault="00CA2B35" w:rsidP="00CA2B35">
      <w:pPr>
        <w:spacing w:line="276" w:lineRule="auto"/>
        <w:ind w:firstLine="567"/>
        <w:jc w:val="both"/>
        <w:rPr>
          <w:i/>
          <w:color w:val="0D0D0D" w:themeColor="text1" w:themeTint="F2"/>
          <w:u w:val="single"/>
        </w:rPr>
      </w:pPr>
      <w:r w:rsidRPr="00915292">
        <w:rPr>
          <w:bCs/>
          <w:i/>
          <w:color w:val="0D0D0D" w:themeColor="text1" w:themeTint="F2"/>
          <w:u w:val="single"/>
        </w:rPr>
        <w:t>Оценка «4»</w:t>
      </w:r>
      <w:r w:rsidRPr="00915292">
        <w:rPr>
          <w:i/>
          <w:color w:val="0D0D0D" w:themeColor="text1" w:themeTint="F2"/>
          <w:u w:val="single"/>
        </w:rPr>
        <w:t xml:space="preserve"> ставится</w:t>
      </w:r>
      <w:r w:rsidR="00915292" w:rsidRPr="00915292">
        <w:rPr>
          <w:i/>
          <w:color w:val="0D0D0D" w:themeColor="text1" w:themeTint="F2"/>
          <w:u w:val="single"/>
        </w:rPr>
        <w:t>:</w:t>
      </w:r>
    </w:p>
    <w:p w:rsidR="00CA2B35" w:rsidRPr="00915292" w:rsidRDefault="00915292" w:rsidP="00915292">
      <w:pPr>
        <w:pStyle w:val="ad"/>
        <w:numPr>
          <w:ilvl w:val="0"/>
          <w:numId w:val="19"/>
        </w:numPr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>если при правильном ходе ре</w:t>
      </w:r>
      <w:r w:rsidR="00CA2B35" w:rsidRPr="00915292">
        <w:rPr>
          <w:rFonts w:ascii="Times New Roman" w:hAnsi="Times New Roman"/>
          <w:color w:val="0D0D0D" w:themeColor="text1" w:themeTint="F2"/>
        </w:rPr>
        <w:t>шения задачи допущена одна негрубая ошибка или два-три недочета.</w:t>
      </w:r>
    </w:p>
    <w:p w:rsidR="00915292" w:rsidRPr="00915292" w:rsidRDefault="00CA2B35" w:rsidP="00CA2B35">
      <w:pPr>
        <w:spacing w:line="276" w:lineRule="auto"/>
        <w:ind w:firstLine="567"/>
        <w:jc w:val="both"/>
        <w:rPr>
          <w:i/>
          <w:color w:val="0D0D0D" w:themeColor="text1" w:themeTint="F2"/>
          <w:u w:val="single"/>
        </w:rPr>
      </w:pPr>
      <w:r w:rsidRPr="00915292">
        <w:rPr>
          <w:bCs/>
          <w:i/>
          <w:color w:val="0D0D0D" w:themeColor="text1" w:themeTint="F2"/>
          <w:u w:val="single"/>
        </w:rPr>
        <w:t>Оценка «3»</w:t>
      </w:r>
      <w:r w:rsidRPr="00915292">
        <w:rPr>
          <w:i/>
          <w:color w:val="0D0D0D" w:themeColor="text1" w:themeTint="F2"/>
          <w:u w:val="single"/>
        </w:rPr>
        <w:t xml:space="preserve"> ставится</w:t>
      </w:r>
      <w:r w:rsidR="00915292" w:rsidRPr="00915292">
        <w:rPr>
          <w:i/>
          <w:color w:val="0D0D0D" w:themeColor="text1" w:themeTint="F2"/>
          <w:u w:val="single"/>
        </w:rPr>
        <w:t>:</w:t>
      </w:r>
    </w:p>
    <w:p w:rsidR="00CA2B35" w:rsidRPr="00915292" w:rsidRDefault="00CA2B35" w:rsidP="00915292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 если ход решения </w:t>
      </w:r>
      <w:proofErr w:type="spellStart"/>
      <w:r w:rsidRPr="00915292">
        <w:rPr>
          <w:color w:val="0D0D0D" w:themeColor="text1" w:themeTint="F2"/>
        </w:rPr>
        <w:t>правилен</w:t>
      </w:r>
      <w:proofErr w:type="gramStart"/>
      <w:r w:rsidRPr="00915292">
        <w:rPr>
          <w:color w:val="0D0D0D" w:themeColor="text1" w:themeTint="F2"/>
        </w:rPr>
        <w:t>,н</w:t>
      </w:r>
      <w:proofErr w:type="gramEnd"/>
      <w:r w:rsidRPr="00915292">
        <w:rPr>
          <w:color w:val="0D0D0D" w:themeColor="text1" w:themeTint="F2"/>
        </w:rPr>
        <w:t>о</w:t>
      </w:r>
      <w:proofErr w:type="spellEnd"/>
      <w:r w:rsidRPr="00915292">
        <w:rPr>
          <w:color w:val="0D0D0D" w:themeColor="text1" w:themeTint="F2"/>
        </w:rPr>
        <w:t xml:space="preserve"> допущены: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а) одна грубая ошибка и не более одной негрубой;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б) одна грубая ошибка и не более двух недочетов;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в) три-четыре негрубые ошибки при отсутствии недочетов;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г) допущено не более двух негрубых ошибок и трех недочетов;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д) более трех недочетов при отсутствии ошибок.</w:t>
      </w:r>
    </w:p>
    <w:p w:rsidR="00915292" w:rsidRPr="00915292" w:rsidRDefault="00915292" w:rsidP="00CA2B35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915292" w:rsidRPr="00915292" w:rsidRDefault="00915292" w:rsidP="00CA2B35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915292" w:rsidRPr="00915292" w:rsidRDefault="00CA2B35" w:rsidP="00915292">
      <w:pPr>
        <w:spacing w:line="276" w:lineRule="auto"/>
        <w:ind w:firstLine="567"/>
        <w:jc w:val="both"/>
        <w:rPr>
          <w:i/>
          <w:color w:val="0D0D0D" w:themeColor="text1" w:themeTint="F2"/>
          <w:u w:val="single"/>
        </w:rPr>
      </w:pPr>
      <w:r w:rsidRPr="00915292">
        <w:rPr>
          <w:bCs/>
          <w:i/>
          <w:color w:val="0D0D0D" w:themeColor="text1" w:themeTint="F2"/>
          <w:u w:val="single"/>
        </w:rPr>
        <w:t>Оценка «2»</w:t>
      </w:r>
      <w:r w:rsidRPr="00915292">
        <w:rPr>
          <w:i/>
          <w:color w:val="0D0D0D" w:themeColor="text1" w:themeTint="F2"/>
          <w:u w:val="single"/>
        </w:rPr>
        <w:t xml:space="preserve"> ставится</w:t>
      </w:r>
      <w:r w:rsidR="00915292" w:rsidRPr="00915292">
        <w:rPr>
          <w:i/>
          <w:color w:val="0D0D0D" w:themeColor="text1" w:themeTint="F2"/>
          <w:u w:val="single"/>
        </w:rPr>
        <w:t>:</w:t>
      </w:r>
    </w:p>
    <w:p w:rsidR="00CA2B35" w:rsidRPr="00915292" w:rsidRDefault="00CA2B35" w:rsidP="00915292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lastRenderedPageBreak/>
        <w:t>когда число ошибок</w:t>
      </w:r>
      <w:r w:rsidR="00915292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>превосходит норму, при которой может быть выставлена положительная</w:t>
      </w:r>
      <w:r w:rsidR="00915292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>оценка.</w:t>
      </w:r>
    </w:p>
    <w:p w:rsidR="00915292" w:rsidRPr="00915292" w:rsidRDefault="00915292" w:rsidP="00915292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915292" w:rsidRPr="00915292" w:rsidRDefault="00CA2B35" w:rsidP="00CA2B35">
      <w:pPr>
        <w:spacing w:line="276" w:lineRule="auto"/>
        <w:ind w:firstLine="567"/>
        <w:jc w:val="both"/>
        <w:rPr>
          <w:i/>
          <w:color w:val="0D0D0D" w:themeColor="text1" w:themeTint="F2"/>
          <w:u w:val="single"/>
        </w:rPr>
      </w:pPr>
      <w:r w:rsidRPr="00915292">
        <w:rPr>
          <w:bCs/>
          <w:i/>
          <w:color w:val="0D0D0D" w:themeColor="text1" w:themeTint="F2"/>
          <w:u w:val="single"/>
        </w:rPr>
        <w:t>Оценка «1»</w:t>
      </w:r>
      <w:r w:rsidRPr="00915292">
        <w:rPr>
          <w:i/>
          <w:color w:val="0D0D0D" w:themeColor="text1" w:themeTint="F2"/>
          <w:u w:val="single"/>
        </w:rPr>
        <w:t xml:space="preserve"> ставится</w:t>
      </w:r>
      <w:r w:rsidR="00915292" w:rsidRPr="00915292">
        <w:rPr>
          <w:i/>
          <w:color w:val="0D0D0D" w:themeColor="text1" w:themeTint="F2"/>
          <w:u w:val="single"/>
        </w:rPr>
        <w:t>:</w:t>
      </w:r>
    </w:p>
    <w:p w:rsidR="00CA2B35" w:rsidRPr="00915292" w:rsidRDefault="00CA2B35" w:rsidP="00915292">
      <w:pPr>
        <w:pStyle w:val="ad"/>
        <w:numPr>
          <w:ilvl w:val="0"/>
          <w:numId w:val="19"/>
        </w:numPr>
        <w:ind w:left="709"/>
        <w:jc w:val="both"/>
        <w:rPr>
          <w:rFonts w:ascii="Times New Roman" w:hAnsi="Times New Roman"/>
          <w:color w:val="0D0D0D" w:themeColor="text1" w:themeTint="F2"/>
        </w:rPr>
      </w:pPr>
      <w:r w:rsidRPr="00915292">
        <w:rPr>
          <w:rFonts w:ascii="Times New Roman" w:hAnsi="Times New Roman"/>
          <w:color w:val="0D0D0D" w:themeColor="text1" w:themeTint="F2"/>
        </w:rPr>
        <w:t>если ученик не выполнил ни</w:t>
      </w:r>
      <w:r w:rsidR="00915292" w:rsidRPr="00915292">
        <w:rPr>
          <w:rFonts w:ascii="Times New Roman" w:hAnsi="Times New Roman"/>
          <w:color w:val="0D0D0D" w:themeColor="text1" w:themeTint="F2"/>
        </w:rPr>
        <w:t xml:space="preserve"> </w:t>
      </w:r>
      <w:r w:rsidRPr="00915292">
        <w:rPr>
          <w:rFonts w:ascii="Times New Roman" w:hAnsi="Times New Roman"/>
          <w:color w:val="0D0D0D" w:themeColor="text1" w:themeTint="F2"/>
        </w:rPr>
        <w:t>одного задания работы.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CA2B35" w:rsidRPr="00915292" w:rsidRDefault="00CA2B35" w:rsidP="00CA2B35">
      <w:pPr>
        <w:spacing w:line="276" w:lineRule="auto"/>
        <w:ind w:firstLine="567"/>
        <w:jc w:val="both"/>
        <w:rPr>
          <w:i/>
          <w:color w:val="0D0D0D" w:themeColor="text1" w:themeTint="F2"/>
        </w:rPr>
      </w:pPr>
      <w:r w:rsidRPr="00915292">
        <w:rPr>
          <w:i/>
          <w:color w:val="0D0D0D" w:themeColor="text1" w:themeTint="F2"/>
        </w:rPr>
        <w:t>Примечания: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1. </w:t>
      </w:r>
      <w:r w:rsidRPr="00915292">
        <w:rPr>
          <w:bCs/>
          <w:color w:val="0D0D0D" w:themeColor="text1" w:themeTint="F2"/>
        </w:rPr>
        <w:t>Оценка «5»</w:t>
      </w:r>
      <w:r w:rsidRPr="00915292">
        <w:rPr>
          <w:color w:val="0D0D0D" w:themeColor="text1" w:themeTint="F2"/>
        </w:rPr>
        <w:t xml:space="preserve"> может быть </w:t>
      </w:r>
      <w:proofErr w:type="gramStart"/>
      <w:r w:rsidRPr="00915292">
        <w:rPr>
          <w:color w:val="0D0D0D" w:themeColor="text1" w:themeTint="F2"/>
        </w:rPr>
        <w:t>поставлена</w:t>
      </w:r>
      <w:proofErr w:type="gramEnd"/>
      <w:r w:rsidRPr="00915292">
        <w:rPr>
          <w:color w:val="0D0D0D" w:themeColor="text1" w:themeTint="F2"/>
        </w:rPr>
        <w:t xml:space="preserve"> несмотря на наличие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описки или недочета, если ученик дал оригинальное решение,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proofErr w:type="gramStart"/>
      <w:r w:rsidRPr="00915292">
        <w:rPr>
          <w:color w:val="0D0D0D" w:themeColor="text1" w:themeTint="F2"/>
        </w:rPr>
        <w:t>свидетельствующее</w:t>
      </w:r>
      <w:proofErr w:type="gramEnd"/>
      <w:r w:rsidRPr="00915292">
        <w:rPr>
          <w:color w:val="0D0D0D" w:themeColor="text1" w:themeTint="F2"/>
        </w:rPr>
        <w:t xml:space="preserve"> о его хорошем математическом развитии.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2. </w:t>
      </w:r>
      <w:r w:rsidRPr="00915292">
        <w:rPr>
          <w:bCs/>
          <w:color w:val="0D0D0D" w:themeColor="text1" w:themeTint="F2"/>
        </w:rPr>
        <w:t>Положительная оценка «3»</w:t>
      </w:r>
      <w:r w:rsidRPr="00915292">
        <w:rPr>
          <w:color w:val="0D0D0D" w:themeColor="text1" w:themeTint="F2"/>
        </w:rPr>
        <w:t xml:space="preserve"> может быть выставлена ученику,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proofErr w:type="gramStart"/>
      <w:r w:rsidRPr="00915292">
        <w:rPr>
          <w:color w:val="0D0D0D" w:themeColor="text1" w:themeTint="F2"/>
        </w:rPr>
        <w:t>выполнившему</w:t>
      </w:r>
      <w:proofErr w:type="gramEnd"/>
      <w:r w:rsidRPr="00915292">
        <w:rPr>
          <w:color w:val="0D0D0D" w:themeColor="text1" w:themeTint="F2"/>
        </w:rPr>
        <w:t xml:space="preserve"> работу не полностью, если он безошибочно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выполнил более половины объема всей работы.</w:t>
      </w:r>
    </w:p>
    <w:p w:rsidR="00915292" w:rsidRPr="00915292" w:rsidRDefault="00915292" w:rsidP="00CA2B35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CA2B35" w:rsidRPr="00915292" w:rsidRDefault="00CA2B35" w:rsidP="00915292">
      <w:pPr>
        <w:spacing w:line="276" w:lineRule="auto"/>
        <w:ind w:firstLine="567"/>
        <w:jc w:val="center"/>
        <w:rPr>
          <w:b/>
          <w:iCs/>
          <w:color w:val="0D0D0D" w:themeColor="text1" w:themeTint="F2"/>
        </w:rPr>
      </w:pPr>
      <w:r w:rsidRPr="00915292">
        <w:rPr>
          <w:b/>
          <w:iCs/>
          <w:color w:val="0D0D0D" w:themeColor="text1" w:themeTint="F2"/>
        </w:rPr>
        <w:t>Оценка комбинированных письменных работ по математике</w:t>
      </w:r>
    </w:p>
    <w:p w:rsidR="00915292" w:rsidRPr="00915292" w:rsidRDefault="00915292" w:rsidP="00915292">
      <w:pPr>
        <w:spacing w:line="276" w:lineRule="auto"/>
        <w:ind w:firstLine="567"/>
        <w:jc w:val="center"/>
        <w:rPr>
          <w:b/>
          <w:iCs/>
          <w:color w:val="0D0D0D" w:themeColor="text1" w:themeTint="F2"/>
        </w:rPr>
      </w:pP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Письменная работа по математике, подлежащая оцениванию, может состоять из задач и примеров (комбинированная работа). В таком случае преподаватель сначала дает предварительную оценку каждой части работы, а затем общую, руководствуясь следующим:</w:t>
      </w:r>
    </w:p>
    <w:p w:rsidR="00CA2B35" w:rsidRPr="00915292" w:rsidRDefault="00CA2B35" w:rsidP="00915292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а) если обе части работы оценены одинаково, то эта оценка</w:t>
      </w:r>
      <w:r w:rsidR="00915292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>должна быть общей для всей работы в целом;</w:t>
      </w:r>
    </w:p>
    <w:p w:rsidR="00CA2B35" w:rsidRPr="00915292" w:rsidRDefault="00CA2B35" w:rsidP="00915292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 xml:space="preserve">б) если оценки частей разнятся на один балл, </w:t>
      </w:r>
      <w:proofErr w:type="gramStart"/>
      <w:r w:rsidRPr="00915292">
        <w:rPr>
          <w:color w:val="0D0D0D" w:themeColor="text1" w:themeTint="F2"/>
        </w:rPr>
        <w:t>например</w:t>
      </w:r>
      <w:proofErr w:type="gramEnd"/>
      <w:r w:rsidRPr="00915292">
        <w:rPr>
          <w:color w:val="0D0D0D" w:themeColor="text1" w:themeTint="F2"/>
        </w:rPr>
        <w:t xml:space="preserve"> даны</w:t>
      </w:r>
      <w:r w:rsidR="00915292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>оценки «5» и «4» или «4» и «3» и т. п., то за работу в целом, как</w:t>
      </w:r>
      <w:r w:rsidR="00915292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>правило, ставится балл, оценивающий основную часть работы;</w:t>
      </w:r>
    </w:p>
    <w:p w:rsidR="00CA2B35" w:rsidRPr="00915292" w:rsidRDefault="00CA2B35" w:rsidP="00915292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в) если одна часть работы оценена баллом «5», а другая —</w:t>
      </w:r>
      <w:r w:rsidR="00915292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>баллом «3», то преподаватель может оценить такую работу в целом</w:t>
      </w:r>
      <w:r w:rsidR="00915292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>баллом «4» при условии, что оценка «5» поставлена за основную</w:t>
      </w:r>
      <w:r w:rsidR="00915292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>часть работы;</w:t>
      </w:r>
    </w:p>
    <w:p w:rsidR="00915292" w:rsidRPr="00915292" w:rsidRDefault="00CA2B35" w:rsidP="00915292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г) если одна из частей работы оценена баллом «5» или «4»,</w:t>
      </w:r>
      <w:r w:rsidR="00915292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>а другая — баллом «2» или «1», то преподаватель может оценить</w:t>
      </w:r>
      <w:r w:rsidR="00915292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>всю работу баллом «3» при условии, что высшая из двух данных</w:t>
      </w:r>
      <w:r w:rsidR="00915292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>оценок поставлена за основную часть работы.</w:t>
      </w:r>
    </w:p>
    <w:p w:rsidR="00915292" w:rsidRPr="00915292" w:rsidRDefault="00915292" w:rsidP="00915292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915292" w:rsidRPr="00915292" w:rsidRDefault="00CA2B35" w:rsidP="00915292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i/>
          <w:iCs/>
          <w:color w:val="0D0D0D" w:themeColor="text1" w:themeTint="F2"/>
        </w:rPr>
        <w:t>Примечание.</w:t>
      </w:r>
      <w:r w:rsidRPr="00915292">
        <w:rPr>
          <w:color w:val="0D0D0D" w:themeColor="text1" w:themeTint="F2"/>
        </w:rPr>
        <w:t xml:space="preserve"> </w:t>
      </w:r>
    </w:p>
    <w:p w:rsidR="00CA2B35" w:rsidRPr="00915292" w:rsidRDefault="00CA2B35" w:rsidP="00915292">
      <w:pPr>
        <w:spacing w:line="276" w:lineRule="auto"/>
        <w:ind w:firstLine="0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>Основной считается та часть работы, которая</w:t>
      </w:r>
      <w:r w:rsidR="00915292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>включает больший по объему или наиболее важный по</w:t>
      </w:r>
      <w:r w:rsidR="00915292" w:rsidRPr="00915292">
        <w:rPr>
          <w:color w:val="0D0D0D" w:themeColor="text1" w:themeTint="F2"/>
        </w:rPr>
        <w:t xml:space="preserve"> </w:t>
      </w:r>
      <w:r w:rsidRPr="00915292">
        <w:rPr>
          <w:color w:val="0D0D0D" w:themeColor="text1" w:themeTint="F2"/>
        </w:rPr>
        <w:t>значению материал по изучаемым темам программы.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</w:p>
    <w:p w:rsidR="00CA2B35" w:rsidRPr="00915292" w:rsidRDefault="00CA2B35" w:rsidP="00915292">
      <w:pPr>
        <w:spacing w:line="276" w:lineRule="auto"/>
        <w:ind w:firstLine="567"/>
        <w:jc w:val="center"/>
        <w:rPr>
          <w:b/>
          <w:color w:val="0D0D0D" w:themeColor="text1" w:themeTint="F2"/>
        </w:rPr>
      </w:pPr>
      <w:r w:rsidRPr="00915292">
        <w:rPr>
          <w:b/>
          <w:bCs/>
          <w:color w:val="0D0D0D" w:themeColor="text1" w:themeTint="F2"/>
        </w:rPr>
        <w:t xml:space="preserve">Промежуточная аттестация: </w:t>
      </w:r>
      <w:r w:rsidRPr="00915292">
        <w:rPr>
          <w:b/>
          <w:color w:val="0D0D0D" w:themeColor="text1" w:themeTint="F2"/>
        </w:rPr>
        <w:t>итоговая оценка за четверть (триместр) и за год</w:t>
      </w:r>
    </w:p>
    <w:p w:rsidR="00915292" w:rsidRPr="00915292" w:rsidRDefault="00915292" w:rsidP="00915292">
      <w:pPr>
        <w:spacing w:line="276" w:lineRule="auto"/>
        <w:ind w:firstLine="567"/>
        <w:jc w:val="center"/>
        <w:rPr>
          <w:b/>
          <w:color w:val="0D0D0D" w:themeColor="text1" w:themeTint="F2"/>
        </w:rPr>
      </w:pP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ab/>
        <w:t>В соответствии с особенностями математики как учебного предмета оценки за письменные работы имеют большее значение, чем оценки за устные ответы и другие виды работ.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color w:val="0D0D0D" w:themeColor="text1" w:themeTint="F2"/>
        </w:rPr>
      </w:pPr>
      <w:r w:rsidRPr="00915292">
        <w:rPr>
          <w:color w:val="0D0D0D" w:themeColor="text1" w:themeTint="F2"/>
        </w:rPr>
        <w:tab/>
        <w:t xml:space="preserve">Поэтому при выведении итоговой оценки за четверть (триместр) «среднеарифметический подход» недопустим - такая оценка не отражает достаточно объективно уровень подготовки и математического развития ученика. 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iCs/>
          <w:color w:val="0D0D0D" w:themeColor="text1" w:themeTint="F2"/>
        </w:rPr>
      </w:pPr>
      <w:r w:rsidRPr="00915292">
        <w:rPr>
          <w:iCs/>
          <w:color w:val="0D0D0D" w:themeColor="text1" w:themeTint="F2"/>
        </w:rPr>
        <w:t>Итоговую оценку определяют, в  первую очередь, оценки за контрольные работы, затем – принимаются во внимание оценки за другие письменные и практические работы,</w:t>
      </w:r>
    </w:p>
    <w:p w:rsidR="00CA2B35" w:rsidRPr="00915292" w:rsidRDefault="00CA2B35" w:rsidP="00CA2B35">
      <w:pPr>
        <w:spacing w:line="276" w:lineRule="auto"/>
        <w:ind w:firstLine="567"/>
        <w:jc w:val="both"/>
        <w:rPr>
          <w:iCs/>
          <w:color w:val="0D0D0D" w:themeColor="text1" w:themeTint="F2"/>
        </w:rPr>
      </w:pPr>
      <w:r w:rsidRPr="00915292">
        <w:rPr>
          <w:iCs/>
          <w:color w:val="0D0D0D" w:themeColor="text1" w:themeTint="F2"/>
        </w:rPr>
        <w:lastRenderedPageBreak/>
        <w:t>и лишь в последнюю очередь - все прочие оценки (за устные ответы, устный счет и т.д.). При этом учитель должен учитывать и фактический уровень знаний и умений ученика на конец четверти (триместра).</w:t>
      </w:r>
    </w:p>
    <w:p w:rsidR="00915292" w:rsidRPr="00915292" w:rsidRDefault="00CA2B35" w:rsidP="00CA2B35">
      <w:pPr>
        <w:pStyle w:val="ad"/>
        <w:widowControl w:val="0"/>
        <w:spacing w:after="0"/>
        <w:ind w:left="0" w:firstLine="567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iCs/>
          <w:color w:val="0D0D0D" w:themeColor="text1" w:themeTint="F2"/>
          <w:sz w:val="24"/>
          <w:szCs w:val="24"/>
        </w:rPr>
        <w:t>Итоговая оценка за год выставляется на основании четвертных (триместровых) оценок, но также с обязательным учетом фактического уровня знаний ученика на конец учебного года</w:t>
      </w:r>
    </w:p>
    <w:p w:rsidR="00915292" w:rsidRPr="00915292" w:rsidRDefault="00915292">
      <w:pPr>
        <w:rPr>
          <w:rFonts w:eastAsia="Calibri"/>
          <w:iCs/>
          <w:color w:val="0D0D0D" w:themeColor="text1" w:themeTint="F2"/>
          <w:lang w:eastAsia="en-US"/>
        </w:rPr>
      </w:pPr>
      <w:r w:rsidRPr="00915292">
        <w:rPr>
          <w:iCs/>
          <w:color w:val="0D0D0D" w:themeColor="text1" w:themeTint="F2"/>
        </w:rPr>
        <w:br w:type="page"/>
      </w:r>
    </w:p>
    <w:p w:rsidR="00CA2B35" w:rsidRPr="00915292" w:rsidRDefault="00CA2B35" w:rsidP="00CA2B35">
      <w:pPr>
        <w:pStyle w:val="ad"/>
        <w:widowControl w:val="0"/>
        <w:spacing w:after="0"/>
        <w:ind w:left="0" w:firstLine="567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</w:p>
    <w:p w:rsidR="00F07E4E" w:rsidRPr="00915292" w:rsidRDefault="00E70B2D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t>УЧЕБНО-МЕТОДИЧЕСКОЕ И МАТЕРИАЛЬНО-ТЕХНИЧЕСКОЕ ОБЕСПЕЧЕНИЕ</w:t>
      </w:r>
    </w:p>
    <w:p w:rsidR="00D724E4" w:rsidRPr="00915292" w:rsidRDefault="00D724E4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D724E4" w:rsidRPr="00915292" w:rsidRDefault="00D724E4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Н. Я.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Виленкина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В. И. Жохова, А. С.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Чеснокова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С. И.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Шварцбурда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, «Математика»</w:t>
      </w:r>
      <w:r w:rsidR="00A26EB4"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5</w:t>
      </w: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класс</w:t>
      </w:r>
      <w:r w:rsidR="00A26EB4"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(М.: Мнемозина, 2015</w:t>
      </w: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), </w:t>
      </w:r>
    </w:p>
    <w:p w:rsidR="00A26EB4" w:rsidRPr="00915292" w:rsidRDefault="00A26EB4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Н. Я.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Виленкина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В. И. Жохова, А. С.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Чеснокова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С. И.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Шварцбурда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«Математика» 6 класс (М.: Мнемозина, 2008), </w:t>
      </w:r>
    </w:p>
    <w:p w:rsidR="00A26EB4" w:rsidRPr="00915292" w:rsidRDefault="00A26EB4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А.Г. Мордкович, «Алгебра» 7 класс, 1 часть  (М: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Мемозина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, 2013)</w:t>
      </w:r>
    </w:p>
    <w:p w:rsidR="00A26EB4" w:rsidRPr="00915292" w:rsidRDefault="00D724E4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А.Г. Мордкович,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Л.А.Александрова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Т.Н.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Мишустина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Е.Е.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Тульчинская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, «Алгебра» 7 класс</w:t>
      </w:r>
      <w:r w:rsidR="00A26EB4" w:rsidRPr="00915292">
        <w:rPr>
          <w:rFonts w:ascii="Times New Roman" w:hAnsi="Times New Roman"/>
          <w:color w:val="0D0D0D" w:themeColor="text1" w:themeTint="F2"/>
          <w:sz w:val="24"/>
          <w:szCs w:val="24"/>
        </w:rPr>
        <w:t>, 2 часть</w:t>
      </w: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(М: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Мемозина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, 2013),</w:t>
      </w:r>
    </w:p>
    <w:p w:rsidR="00D724E4" w:rsidRPr="00915292" w:rsidRDefault="00A26EB4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А.Г. Мордкович, «Алгебра» 8 класс, 1 часть  (М: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Мемозина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, 2007)</w:t>
      </w:r>
    </w:p>
    <w:p w:rsidR="00A26EB4" w:rsidRPr="00915292" w:rsidRDefault="00A26EB4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А.Г. Мордкович,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Л.А.Александрова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Т.Н.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Мишустина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Е.Е.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Тульчинская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«Алгебра» 8 класс, 2 часть  (М: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Мемозина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, 2013),</w:t>
      </w:r>
    </w:p>
    <w:p w:rsidR="00D724E4" w:rsidRPr="00915292" w:rsidRDefault="00D724E4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Л.С.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Атанасяна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В.Ф.Бутузова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С.Б.Кадомцева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Э.Г.Позняка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A26EB4" w:rsidRPr="00915292">
        <w:rPr>
          <w:rFonts w:ascii="Times New Roman" w:hAnsi="Times New Roman"/>
          <w:color w:val="0D0D0D" w:themeColor="text1" w:themeTint="F2"/>
          <w:sz w:val="24"/>
          <w:szCs w:val="24"/>
        </w:rPr>
        <w:t>И.И.Юдиной, «Геометрия» 7-9 класс (М: Просвещение, 2004</w:t>
      </w: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).</w:t>
      </w:r>
    </w:p>
    <w:p w:rsidR="00D724E4" w:rsidRPr="00915292" w:rsidRDefault="00D724E4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И.Ф.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Шарыгин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Л.Н.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Ерганжиева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«Наглядная геометрия» 5-6 класс (М: Дрофа, 2005)</w:t>
      </w:r>
    </w:p>
    <w:p w:rsidR="00D724E4" w:rsidRPr="00915292" w:rsidRDefault="00A26EB4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А.Н.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Роганин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И.В.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Лысикова</w:t>
      </w:r>
      <w:proofErr w:type="spell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, «Математика»</w:t>
      </w:r>
      <w:r w:rsidR="006B4BCA"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(М:  </w:t>
      </w:r>
      <w:proofErr w:type="spellStart"/>
      <w:r w:rsidR="006B4BCA" w:rsidRPr="00915292">
        <w:rPr>
          <w:rFonts w:ascii="Times New Roman" w:hAnsi="Times New Roman"/>
          <w:color w:val="0D0D0D" w:themeColor="text1" w:themeTint="F2"/>
          <w:sz w:val="24"/>
          <w:szCs w:val="24"/>
        </w:rPr>
        <w:t>Эксмо</w:t>
      </w:r>
      <w:proofErr w:type="spellEnd"/>
      <w:r w:rsidR="006B4BCA" w:rsidRPr="00915292">
        <w:rPr>
          <w:rFonts w:ascii="Times New Roman" w:hAnsi="Times New Roman"/>
          <w:color w:val="0D0D0D" w:themeColor="text1" w:themeTint="F2"/>
          <w:sz w:val="24"/>
          <w:szCs w:val="24"/>
        </w:rPr>
        <w:t>, 2015г.)</w:t>
      </w:r>
    </w:p>
    <w:p w:rsidR="00143AD5" w:rsidRPr="00915292" w:rsidRDefault="00143AD5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Видеофрагменты, отражающие основные темы обучения.</w:t>
      </w:r>
    </w:p>
    <w:p w:rsidR="00143AD5" w:rsidRPr="00915292" w:rsidRDefault="00143AD5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Занимательные задания по математике для 5-9  </w:t>
      </w:r>
      <w:proofErr w:type="spell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класс</w:t>
      </w:r>
      <w:proofErr w:type="gramStart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jd</w:t>
      </w:r>
      <w:proofErr w:type="spellEnd"/>
      <w:proofErr w:type="gramEnd"/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143AD5" w:rsidRPr="00915292" w:rsidRDefault="00143AD5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Цифровые информационные инструменты и источники (по тематике курса математики)</w:t>
      </w:r>
    </w:p>
    <w:p w:rsidR="00143AD5" w:rsidRPr="00915292" w:rsidRDefault="00143AD5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Карточки с заданиями по математике для 1-4 классов (в том числе многоразового использования с возможностью самопроверки)</w:t>
      </w:r>
    </w:p>
    <w:p w:rsidR="00143AD5" w:rsidRPr="00915292" w:rsidRDefault="00143AD5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Технические средства обучения (ИКТ)</w:t>
      </w:r>
    </w:p>
    <w:p w:rsidR="00143AD5" w:rsidRPr="00915292" w:rsidRDefault="00143AD5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Линейка</w:t>
      </w:r>
    </w:p>
    <w:p w:rsidR="00143AD5" w:rsidRPr="00915292" w:rsidRDefault="00143AD5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Циркуль</w:t>
      </w:r>
    </w:p>
    <w:p w:rsidR="00143AD5" w:rsidRPr="00915292" w:rsidRDefault="00143AD5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Транспортир</w:t>
      </w:r>
    </w:p>
    <w:p w:rsidR="00143AD5" w:rsidRPr="00915292" w:rsidRDefault="00143AD5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Метры демонстрационные</w:t>
      </w:r>
    </w:p>
    <w:p w:rsidR="001E1572" w:rsidRPr="00915292" w:rsidRDefault="001E1572" w:rsidP="00915292">
      <w:pPr>
        <w:pStyle w:val="ad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15292">
        <w:rPr>
          <w:rFonts w:ascii="Times New Roman" w:hAnsi="Times New Roman"/>
          <w:color w:val="0D0D0D" w:themeColor="text1" w:themeTint="F2"/>
          <w:sz w:val="24"/>
          <w:szCs w:val="24"/>
        </w:rPr>
        <w:t>Комплекты демонстрационных вариантов ОГЭ</w:t>
      </w:r>
    </w:p>
    <w:p w:rsidR="00143AD5" w:rsidRPr="00915292" w:rsidRDefault="00143AD5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143AD5" w:rsidRPr="00915292" w:rsidRDefault="00143AD5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D724E4" w:rsidRPr="00915292" w:rsidRDefault="00715D4B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br w:type="page"/>
      </w:r>
    </w:p>
    <w:p w:rsidR="00F07E4E" w:rsidRPr="00915292" w:rsidRDefault="00715D4B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proofErr w:type="spellStart"/>
      <w:r w:rsidRPr="00915292">
        <w:rPr>
          <w:rFonts w:eastAsia="Calibri"/>
          <w:color w:val="0D0D0D" w:themeColor="text1" w:themeTint="F2"/>
        </w:rPr>
        <w:lastRenderedPageBreak/>
        <w:t>КИМы</w:t>
      </w:r>
      <w:proofErr w:type="spellEnd"/>
    </w:p>
    <w:p w:rsidR="00893805" w:rsidRPr="00915292" w:rsidRDefault="00893805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</w:p>
    <w:p w:rsidR="00F07E4E" w:rsidRPr="00915292" w:rsidRDefault="001E1572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t>С.С. Минаева, тесты по Математике 5-6 классы; (М; экзамен, 2013г)</w:t>
      </w:r>
    </w:p>
    <w:p w:rsidR="001E1572" w:rsidRPr="00915292" w:rsidRDefault="001E1572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t>Т.М.Ерина, рабочая тетрадь по математике 5 класс, (М; экзамен, 2016г)</w:t>
      </w:r>
    </w:p>
    <w:p w:rsidR="001E1572" w:rsidRPr="00915292" w:rsidRDefault="001E1572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t>Т.М.Ерина, рабочая тетрадь по математике 6 класс, (М; экзамен, 2016г)</w:t>
      </w:r>
    </w:p>
    <w:p w:rsidR="001E1572" w:rsidRPr="00915292" w:rsidRDefault="001E1572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t>Л.П. Попова, КИМ по математике 6 класс, (М; ВАКО, 2011г.)</w:t>
      </w:r>
    </w:p>
    <w:p w:rsidR="001E1572" w:rsidRPr="00915292" w:rsidRDefault="001E1572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t xml:space="preserve">Л.И. </w:t>
      </w:r>
      <w:proofErr w:type="spellStart"/>
      <w:r w:rsidRPr="00915292">
        <w:rPr>
          <w:rFonts w:eastAsia="Calibri"/>
          <w:color w:val="0D0D0D" w:themeColor="text1" w:themeTint="F2"/>
        </w:rPr>
        <w:t>Мартышова</w:t>
      </w:r>
      <w:proofErr w:type="spellEnd"/>
      <w:r w:rsidRPr="00915292">
        <w:rPr>
          <w:rFonts w:eastAsia="Calibri"/>
          <w:color w:val="0D0D0D" w:themeColor="text1" w:themeTint="F2"/>
        </w:rPr>
        <w:t>, КИМ по Алгебре 7 класс, (М; ВАКО, 2012г.)</w:t>
      </w:r>
    </w:p>
    <w:p w:rsidR="00893805" w:rsidRPr="00915292" w:rsidRDefault="00893805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t>Н.Ф. Гаврилова, КИМ по Геометрии</w:t>
      </w:r>
      <w:proofErr w:type="gramStart"/>
      <w:r w:rsidRPr="00915292">
        <w:rPr>
          <w:rFonts w:eastAsia="Calibri"/>
          <w:color w:val="0D0D0D" w:themeColor="text1" w:themeTint="F2"/>
        </w:rPr>
        <w:t>7</w:t>
      </w:r>
      <w:proofErr w:type="gramEnd"/>
      <w:r w:rsidRPr="00915292">
        <w:rPr>
          <w:rFonts w:eastAsia="Calibri"/>
          <w:color w:val="0D0D0D" w:themeColor="text1" w:themeTint="F2"/>
        </w:rPr>
        <w:t xml:space="preserve"> класс, (М; ВАКО, 2011г.)</w:t>
      </w:r>
    </w:p>
    <w:p w:rsidR="00893805" w:rsidRPr="00915292" w:rsidRDefault="00893805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t xml:space="preserve">Л.Ю. </w:t>
      </w:r>
      <w:proofErr w:type="spellStart"/>
      <w:r w:rsidRPr="00915292">
        <w:rPr>
          <w:rFonts w:eastAsia="Calibri"/>
          <w:color w:val="0D0D0D" w:themeColor="text1" w:themeTint="F2"/>
        </w:rPr>
        <w:t>Бабошкина</w:t>
      </w:r>
      <w:proofErr w:type="spellEnd"/>
      <w:proofErr w:type="gramStart"/>
      <w:r w:rsidRPr="00915292">
        <w:rPr>
          <w:rFonts w:eastAsia="Calibri"/>
          <w:color w:val="0D0D0D" w:themeColor="text1" w:themeTint="F2"/>
        </w:rPr>
        <w:t xml:space="preserve"> ,</w:t>
      </w:r>
      <w:proofErr w:type="gramEnd"/>
      <w:r w:rsidRPr="00915292">
        <w:rPr>
          <w:rFonts w:eastAsia="Calibri"/>
          <w:color w:val="0D0D0D" w:themeColor="text1" w:themeTint="F2"/>
        </w:rPr>
        <w:t xml:space="preserve"> КИМ по Алгебре 8 класс, (М; ВАКО, 2011г.)</w:t>
      </w:r>
    </w:p>
    <w:p w:rsidR="00893805" w:rsidRPr="00915292" w:rsidRDefault="00893805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t>Н.Ф. Гаврилова, КИМ по Геометрии 8 класс, (М; ВАКО, 2011г.)</w:t>
      </w:r>
    </w:p>
    <w:p w:rsidR="00893805" w:rsidRPr="00915292" w:rsidRDefault="00893805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</w:pPr>
      <w:r w:rsidRPr="00915292">
        <w:rPr>
          <w:rFonts w:eastAsia="Calibri"/>
          <w:color w:val="0D0D0D" w:themeColor="text1" w:themeTint="F2"/>
        </w:rPr>
        <w:t xml:space="preserve">Л.С. </w:t>
      </w:r>
      <w:proofErr w:type="spellStart"/>
      <w:r w:rsidRPr="00915292">
        <w:rPr>
          <w:rFonts w:eastAsia="Calibri"/>
          <w:color w:val="0D0D0D" w:themeColor="text1" w:themeTint="F2"/>
        </w:rPr>
        <w:t>Атанасяна</w:t>
      </w:r>
      <w:proofErr w:type="spellEnd"/>
      <w:r w:rsidRPr="00915292">
        <w:rPr>
          <w:rFonts w:eastAsia="Calibri"/>
          <w:color w:val="0D0D0D" w:themeColor="text1" w:themeTint="F2"/>
        </w:rPr>
        <w:t xml:space="preserve">, </w:t>
      </w:r>
      <w:proofErr w:type="spellStart"/>
      <w:r w:rsidRPr="00915292">
        <w:rPr>
          <w:rFonts w:eastAsia="Calibri"/>
          <w:color w:val="0D0D0D" w:themeColor="text1" w:themeTint="F2"/>
        </w:rPr>
        <w:t>В.Ф.Бутузова</w:t>
      </w:r>
      <w:proofErr w:type="spellEnd"/>
      <w:r w:rsidRPr="00915292">
        <w:rPr>
          <w:rFonts w:eastAsia="Calibri"/>
          <w:color w:val="0D0D0D" w:themeColor="text1" w:themeTint="F2"/>
        </w:rPr>
        <w:t xml:space="preserve">, </w:t>
      </w:r>
      <w:proofErr w:type="spellStart"/>
      <w:r w:rsidRPr="00915292">
        <w:rPr>
          <w:rFonts w:eastAsia="Calibri"/>
          <w:color w:val="0D0D0D" w:themeColor="text1" w:themeTint="F2"/>
        </w:rPr>
        <w:t>И.И.Юдиной</w:t>
      </w:r>
      <w:proofErr w:type="spellEnd"/>
      <w:r w:rsidRPr="00915292">
        <w:rPr>
          <w:rFonts w:eastAsia="Calibri"/>
          <w:color w:val="0D0D0D" w:themeColor="text1" w:themeTint="F2"/>
        </w:rPr>
        <w:t>, рабочая тетрадь по геометрии 8 класс, (М; Просвещение 2006г.)</w:t>
      </w:r>
    </w:p>
    <w:p w:rsidR="00550A71" w:rsidRPr="00915292" w:rsidRDefault="00550A71" w:rsidP="00CA2B35">
      <w:pPr>
        <w:spacing w:line="276" w:lineRule="auto"/>
        <w:ind w:firstLine="567"/>
        <w:jc w:val="both"/>
        <w:rPr>
          <w:rFonts w:eastAsia="Calibri"/>
          <w:color w:val="0D0D0D" w:themeColor="text1" w:themeTint="F2"/>
        </w:rPr>
        <w:sectPr w:rsidR="00550A71" w:rsidRPr="00915292" w:rsidSect="00550A7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E2D73" w:rsidRPr="00915292" w:rsidRDefault="00FE2D73" w:rsidP="00CA2B35">
      <w:pPr>
        <w:spacing w:line="276" w:lineRule="auto"/>
        <w:ind w:firstLine="567"/>
        <w:jc w:val="both"/>
        <w:rPr>
          <w:color w:val="0D0D0D" w:themeColor="text1" w:themeTint="F2"/>
        </w:rPr>
      </w:pPr>
    </w:p>
    <w:sectPr w:rsidR="00FE2D73" w:rsidRPr="00915292" w:rsidSect="00C1416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01"/>
    <w:multiLevelType w:val="hybridMultilevel"/>
    <w:tmpl w:val="FEB87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B56F9"/>
    <w:multiLevelType w:val="hybridMultilevel"/>
    <w:tmpl w:val="CF4E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5D88"/>
    <w:multiLevelType w:val="hybridMultilevel"/>
    <w:tmpl w:val="1E9A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F07F1"/>
    <w:multiLevelType w:val="multilevel"/>
    <w:tmpl w:val="BAAA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E4256"/>
    <w:multiLevelType w:val="multilevel"/>
    <w:tmpl w:val="1F16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74E6D"/>
    <w:multiLevelType w:val="hybridMultilevel"/>
    <w:tmpl w:val="A83C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6123A"/>
    <w:multiLevelType w:val="multilevel"/>
    <w:tmpl w:val="DC5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037DA"/>
    <w:multiLevelType w:val="hybridMultilevel"/>
    <w:tmpl w:val="D96CC6DC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8">
    <w:nsid w:val="24E776DB"/>
    <w:multiLevelType w:val="hybridMultilevel"/>
    <w:tmpl w:val="ED50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806C2"/>
    <w:multiLevelType w:val="hybridMultilevel"/>
    <w:tmpl w:val="9B68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423FC"/>
    <w:multiLevelType w:val="hybridMultilevel"/>
    <w:tmpl w:val="9D544568"/>
    <w:lvl w:ilvl="0" w:tplc="AB5C8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33196D"/>
    <w:multiLevelType w:val="hybridMultilevel"/>
    <w:tmpl w:val="39BE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C0708"/>
    <w:multiLevelType w:val="hybridMultilevel"/>
    <w:tmpl w:val="9DFC7A0A"/>
    <w:lvl w:ilvl="0" w:tplc="52BC482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C22B33"/>
    <w:multiLevelType w:val="hybridMultilevel"/>
    <w:tmpl w:val="B6AEB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9367B3"/>
    <w:multiLevelType w:val="hybridMultilevel"/>
    <w:tmpl w:val="00C01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6E2838"/>
    <w:multiLevelType w:val="hybridMultilevel"/>
    <w:tmpl w:val="3084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9668B"/>
    <w:multiLevelType w:val="hybridMultilevel"/>
    <w:tmpl w:val="9684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B3E1E"/>
    <w:multiLevelType w:val="hybridMultilevel"/>
    <w:tmpl w:val="A12A525A"/>
    <w:lvl w:ilvl="0" w:tplc="FADA11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A794C"/>
    <w:multiLevelType w:val="hybridMultilevel"/>
    <w:tmpl w:val="5FE2EA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7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5"/>
  </w:num>
  <w:num w:numId="13">
    <w:abstractNumId w:val="18"/>
  </w:num>
  <w:num w:numId="14">
    <w:abstractNumId w:val="9"/>
  </w:num>
  <w:num w:numId="15">
    <w:abstractNumId w:val="5"/>
  </w:num>
  <w:num w:numId="16">
    <w:abstractNumId w:val="16"/>
  </w:num>
  <w:num w:numId="17">
    <w:abstractNumId w:val="13"/>
  </w:num>
  <w:num w:numId="18">
    <w:abstractNumId w:val="14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680"/>
  <w:characterSpacingControl w:val="doNotCompress"/>
  <w:compat>
    <w:compatSetting w:name="compatibilityMode" w:uri="http://schemas.microsoft.com/office/word" w:val="12"/>
  </w:compat>
  <w:rsids>
    <w:rsidRoot w:val="00AE148B"/>
    <w:rsid w:val="00077C63"/>
    <w:rsid w:val="000924D7"/>
    <w:rsid w:val="000B384A"/>
    <w:rsid w:val="000C6AD6"/>
    <w:rsid w:val="00104988"/>
    <w:rsid w:val="00143AD5"/>
    <w:rsid w:val="00154AE9"/>
    <w:rsid w:val="001658D3"/>
    <w:rsid w:val="001A01B0"/>
    <w:rsid w:val="001E1572"/>
    <w:rsid w:val="001F511E"/>
    <w:rsid w:val="0021635C"/>
    <w:rsid w:val="00296ACB"/>
    <w:rsid w:val="002A23BA"/>
    <w:rsid w:val="002E1A08"/>
    <w:rsid w:val="004257E7"/>
    <w:rsid w:val="00490899"/>
    <w:rsid w:val="004B75DE"/>
    <w:rsid w:val="00515ABA"/>
    <w:rsid w:val="00550A71"/>
    <w:rsid w:val="00562019"/>
    <w:rsid w:val="00563B7F"/>
    <w:rsid w:val="00597D9F"/>
    <w:rsid w:val="005F16DD"/>
    <w:rsid w:val="00600FF6"/>
    <w:rsid w:val="00601F52"/>
    <w:rsid w:val="0062730D"/>
    <w:rsid w:val="006758A5"/>
    <w:rsid w:val="006B1696"/>
    <w:rsid w:val="006B4BCA"/>
    <w:rsid w:val="006F69B7"/>
    <w:rsid w:val="00706287"/>
    <w:rsid w:val="00715D4B"/>
    <w:rsid w:val="0076059F"/>
    <w:rsid w:val="007A4085"/>
    <w:rsid w:val="00837B02"/>
    <w:rsid w:val="008436BF"/>
    <w:rsid w:val="0084567E"/>
    <w:rsid w:val="00893805"/>
    <w:rsid w:val="00915292"/>
    <w:rsid w:val="00926202"/>
    <w:rsid w:val="00990792"/>
    <w:rsid w:val="009F0240"/>
    <w:rsid w:val="00A20719"/>
    <w:rsid w:val="00A26EB4"/>
    <w:rsid w:val="00A321DA"/>
    <w:rsid w:val="00AE148B"/>
    <w:rsid w:val="00B47E80"/>
    <w:rsid w:val="00B53F0A"/>
    <w:rsid w:val="00BB714D"/>
    <w:rsid w:val="00BC6053"/>
    <w:rsid w:val="00BD184E"/>
    <w:rsid w:val="00BE3F51"/>
    <w:rsid w:val="00C14160"/>
    <w:rsid w:val="00C46E78"/>
    <w:rsid w:val="00CA04DB"/>
    <w:rsid w:val="00CA2B35"/>
    <w:rsid w:val="00D00236"/>
    <w:rsid w:val="00D1430E"/>
    <w:rsid w:val="00D5326C"/>
    <w:rsid w:val="00D724E4"/>
    <w:rsid w:val="00E26738"/>
    <w:rsid w:val="00E536E6"/>
    <w:rsid w:val="00E70B2D"/>
    <w:rsid w:val="00EB333E"/>
    <w:rsid w:val="00F07E4E"/>
    <w:rsid w:val="00F13E79"/>
    <w:rsid w:val="00F2152F"/>
    <w:rsid w:val="00FC0F6F"/>
    <w:rsid w:val="00FE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04D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E4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07E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07E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07E4E"/>
    <w:pPr>
      <w:widowControl w:val="0"/>
      <w:autoSpaceDE w:val="0"/>
      <w:autoSpaceDN w:val="0"/>
      <w:adjustRightInd w:val="0"/>
      <w:ind w:firstLine="720"/>
      <w:jc w:val="both"/>
    </w:pPr>
    <w:rPr>
      <w:color w:val="000080"/>
      <w:szCs w:val="20"/>
    </w:rPr>
  </w:style>
  <w:style w:type="character" w:customStyle="1" w:styleId="a7">
    <w:name w:val="Основной текст с отступом Знак"/>
    <w:basedOn w:val="a0"/>
    <w:link w:val="a6"/>
    <w:rsid w:val="00F07E4E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11">
    <w:name w:val="Знак1"/>
    <w:basedOn w:val="a"/>
    <w:rsid w:val="00F07E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Elegant"/>
    <w:basedOn w:val="a1"/>
    <w:rsid w:val="00F07E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Plain Text"/>
    <w:basedOn w:val="a"/>
    <w:link w:val="aa"/>
    <w:rsid w:val="00F07E4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07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F07E4E"/>
    <w:rPr>
      <w:szCs w:val="20"/>
    </w:rPr>
  </w:style>
  <w:style w:type="paragraph" w:styleId="ab">
    <w:name w:val="No Spacing"/>
    <w:link w:val="ac"/>
    <w:uiPriority w:val="1"/>
    <w:qFormat/>
    <w:rsid w:val="00F07E4E"/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F07E4E"/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F07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F07E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F07E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07E4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rsid w:val="00F07E4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07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07E4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F07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rsid w:val="006F69B7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character" w:customStyle="1" w:styleId="FontStyle15">
    <w:name w:val="Font Style15"/>
    <w:rsid w:val="00D5326C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D5326C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4">
    <w:name w:val="Font Style14"/>
    <w:rsid w:val="00D5326C"/>
    <w:rPr>
      <w:rFonts w:ascii="Times New Roman" w:eastAsia="Times New Roman" w:hAnsi="Times New Roman" w:cs="Times New Roman"/>
      <w:b/>
      <w:bCs/>
      <w:spacing w:val="-10"/>
      <w:sz w:val="14"/>
      <w:szCs w:val="14"/>
    </w:rPr>
  </w:style>
  <w:style w:type="character" w:customStyle="1" w:styleId="FontStyle11">
    <w:name w:val="Font Style11"/>
    <w:rsid w:val="00D5326C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A0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CA04D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E4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07E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07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07E4E"/>
    <w:pPr>
      <w:widowControl w:val="0"/>
      <w:autoSpaceDE w:val="0"/>
      <w:autoSpaceDN w:val="0"/>
      <w:adjustRightInd w:val="0"/>
      <w:ind w:firstLine="720"/>
      <w:jc w:val="both"/>
    </w:pPr>
    <w:rPr>
      <w:color w:val="000080"/>
      <w:szCs w:val="20"/>
    </w:rPr>
  </w:style>
  <w:style w:type="character" w:customStyle="1" w:styleId="a7">
    <w:name w:val="Основной текст с отступом Знак"/>
    <w:basedOn w:val="a0"/>
    <w:link w:val="a6"/>
    <w:rsid w:val="00F07E4E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11">
    <w:name w:val="Знак1"/>
    <w:basedOn w:val="a"/>
    <w:rsid w:val="00F07E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Elegant"/>
    <w:basedOn w:val="a1"/>
    <w:rsid w:val="00F07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Plain Text"/>
    <w:basedOn w:val="a"/>
    <w:link w:val="aa"/>
    <w:rsid w:val="00F07E4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07E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F07E4E"/>
    <w:rPr>
      <w:szCs w:val="20"/>
    </w:rPr>
  </w:style>
  <w:style w:type="paragraph" w:styleId="ab">
    <w:name w:val="No Spacing"/>
    <w:link w:val="ac"/>
    <w:qFormat/>
    <w:rsid w:val="00F07E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F07E4E"/>
    <w:rPr>
      <w:rFonts w:ascii="Calibri" w:eastAsia="Times New Roman" w:hAnsi="Calibri" w:cs="Times New Roman"/>
    </w:rPr>
  </w:style>
  <w:style w:type="paragraph" w:styleId="ad">
    <w:name w:val="List Paragraph"/>
    <w:basedOn w:val="a"/>
    <w:qFormat/>
    <w:rsid w:val="00F07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F07E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F07E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07E4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rsid w:val="00F07E4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07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07E4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F07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308BA-363A-415E-8780-994B8736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30</Pages>
  <Words>8556</Words>
  <Characters>48775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22</cp:revision>
  <cp:lastPrinted>2016-08-31T09:15:00Z</cp:lastPrinted>
  <dcterms:created xsi:type="dcterms:W3CDTF">2016-04-03T16:58:00Z</dcterms:created>
  <dcterms:modified xsi:type="dcterms:W3CDTF">2017-12-30T07:36:00Z</dcterms:modified>
</cp:coreProperties>
</file>