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06" w:rsidRDefault="00181CC3" w:rsidP="00A749C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</w:t>
      </w:r>
      <w:r w:rsidR="00A749C6">
        <w:rPr>
          <w:rFonts w:ascii="Times New Roman" w:hAnsi="Times New Roman"/>
          <w:b/>
          <w:bCs/>
          <w:color w:val="000000"/>
          <w:sz w:val="24"/>
          <w:szCs w:val="24"/>
        </w:rPr>
        <w:t>КАЗЕНОЕ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ОБЩЕОБРАЗОВАТЕЛЬНОЕ</w:t>
      </w:r>
      <w:r w:rsidR="00A749C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УЧРЕЖДЕНИЕ </w:t>
      </w:r>
      <w:r w:rsidR="00A749C6">
        <w:rPr>
          <w:rFonts w:ascii="Times New Roman" w:hAnsi="Times New Roman"/>
          <w:b/>
          <w:bCs/>
          <w:color w:val="000000"/>
          <w:sz w:val="24"/>
          <w:szCs w:val="24"/>
        </w:rPr>
        <w:t xml:space="preserve">ГАЕВСКАЯ ОСНОВНАЯ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ОБЩЕОБРАЗОВАТЕЛЬНАЯ ШКОЛА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/>
          <w:sz w:val="24"/>
          <w:szCs w:val="24"/>
        </w:rPr>
      </w:pP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244" w:lineRule="exact"/>
        <w:ind w:left="60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Приложение</w:t>
      </w: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255" w:lineRule="exact"/>
        <w:ind w:left="60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к АОП (ОВЗ)</w:t>
      </w: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254" w:lineRule="exact"/>
        <w:ind w:left="60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М</w:t>
      </w:r>
      <w:r w:rsidR="00A749C6">
        <w:rPr>
          <w:rFonts w:ascii="Times New Roman" w:hAnsi="Times New Roman"/>
          <w:b/>
          <w:bCs/>
          <w:color w:val="000000"/>
        </w:rPr>
        <w:t>К</w:t>
      </w:r>
      <w:r>
        <w:rPr>
          <w:rFonts w:ascii="Times New Roman" w:hAnsi="Times New Roman"/>
          <w:b/>
          <w:bCs/>
          <w:color w:val="000000"/>
        </w:rPr>
        <w:t xml:space="preserve">ОУ </w:t>
      </w:r>
      <w:r w:rsidR="00A749C6">
        <w:rPr>
          <w:rFonts w:ascii="Times New Roman" w:hAnsi="Times New Roman"/>
          <w:b/>
          <w:bCs/>
          <w:color w:val="000000"/>
        </w:rPr>
        <w:t>Гаевской О</w:t>
      </w:r>
      <w:r>
        <w:rPr>
          <w:rFonts w:ascii="Times New Roman" w:hAnsi="Times New Roman"/>
          <w:b/>
          <w:bCs/>
          <w:color w:val="000000"/>
        </w:rPr>
        <w:t>ОШ</w:t>
      </w: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249" w:lineRule="exact"/>
        <w:ind w:left="6096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№ 1-РП-4АОП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sz w:val="24"/>
          <w:szCs w:val="24"/>
        </w:rPr>
      </w:pP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441" w:lineRule="exact"/>
        <w:jc w:val="center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Рабочая программа учебного предмета</w:t>
      </w: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460" w:lineRule="exact"/>
        <w:jc w:val="center"/>
        <w:rPr>
          <w:rFonts w:ascii="Times New Roman" w:hAnsi="Times New Roman"/>
          <w:b/>
          <w:bCs/>
          <w:color w:val="000000"/>
          <w:sz w:val="38"/>
          <w:szCs w:val="38"/>
        </w:rPr>
      </w:pPr>
      <w:r>
        <w:rPr>
          <w:rFonts w:ascii="Times New Roman" w:hAnsi="Times New Roman"/>
          <w:b/>
          <w:bCs/>
          <w:color w:val="000000"/>
          <w:sz w:val="38"/>
          <w:szCs w:val="38"/>
        </w:rPr>
        <w:t>«Чтение и развитие речи»</w:t>
      </w:r>
    </w:p>
    <w:p w:rsidR="00B57A06" w:rsidRDefault="00B57A06" w:rsidP="00A749C6">
      <w:pPr>
        <w:widowControl w:val="0"/>
        <w:autoSpaceDE w:val="0"/>
        <w:autoSpaceDN w:val="0"/>
        <w:adjustRightInd w:val="0"/>
        <w:spacing w:after="0" w:line="376" w:lineRule="exact"/>
        <w:jc w:val="center"/>
        <w:rPr>
          <w:rFonts w:ascii="Times New Roman" w:hAnsi="Times New Roman"/>
          <w:sz w:val="24"/>
          <w:szCs w:val="24"/>
        </w:rPr>
      </w:pP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356" w:lineRule="exact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Начальное общее образование, 1-4 классы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308" w:lineRule="exact"/>
        <w:ind w:left="610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Разработчик:</w:t>
      </w:r>
    </w:p>
    <w:p w:rsidR="00B57A06" w:rsidRDefault="00A749C6">
      <w:pPr>
        <w:widowControl w:val="0"/>
        <w:autoSpaceDE w:val="0"/>
        <w:autoSpaceDN w:val="0"/>
        <w:adjustRightInd w:val="0"/>
        <w:spacing w:after="0" w:line="316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Замараева Виолетта Дмитриевна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322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учитель,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321" w:lineRule="exact"/>
        <w:ind w:left="6103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первая квалификационная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326" w:lineRule="exact"/>
        <w:ind w:left="6103"/>
        <w:rPr>
          <w:rFonts w:ascii="Times New Roman" w:hAnsi="Times New Roman"/>
          <w:color w:val="000000"/>
          <w:sz w:val="26"/>
          <w:szCs w:val="26"/>
        </w:rPr>
        <w:sectPr w:rsidR="00B57A06" w:rsidSect="00A749C6">
          <w:type w:val="continuous"/>
          <w:pgSz w:w="11904" w:h="16838"/>
          <w:pgMar w:top="1134" w:right="850" w:bottom="1134" w:left="1701" w:header="720" w:footer="720" w:gutter="0"/>
          <w:cols w:space="720"/>
          <w:noEndnote/>
          <w:docGrid w:linePitch="299"/>
        </w:sectPr>
      </w:pPr>
      <w:r>
        <w:rPr>
          <w:rFonts w:ascii="Times New Roman" w:hAnsi="Times New Roman"/>
          <w:color w:val="000000"/>
          <w:sz w:val="26"/>
          <w:szCs w:val="26"/>
        </w:rPr>
        <w:t>категория</w:t>
      </w:r>
      <w:r w:rsidR="00A749C6">
        <w:rPr>
          <w:noProof/>
        </w:rPr>
        <w:pict>
          <v:shape id="_x0000_s1026" style="position:absolute;left:0;text-align:left;margin-left:79.2pt;margin-top:461.65pt;width:.5pt;height:.45pt;z-index:-19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shape id="_x0000_s1027" style="position:absolute;left:0;text-align:left;margin-left:79.2pt;margin-top:461.65pt;width:.5pt;height:.45pt;z-index:-18;mso-position-horizontal-relative:page;mso-position-vertical-relative:page" coordsize="10,9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line id="_x0000_s1028" style="position:absolute;left:0;text-align:left;z-index:-17;mso-position-horizontal-relative:page;mso-position-vertical-relative:page" from="79.7pt,461.9pt" to="299.65pt,461.9pt" strokecolor="white" strokeweight="0">
            <w10:wrap anchorx="page" anchory="page"/>
          </v:line>
        </w:pict>
      </w:r>
      <w:r w:rsidR="00A749C6">
        <w:rPr>
          <w:noProof/>
        </w:rPr>
        <w:pict>
          <v:shape id="_x0000_s1029" style="position:absolute;left:0;text-align:left;margin-left:299.65pt;margin-top:461.65pt;width:.45pt;height:.45pt;z-index:-16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line id="_x0000_s1030" style="position:absolute;left:0;text-align:left;z-index:-15;mso-position-horizontal-relative:page;mso-position-vertical-relative:page" from="300.1pt,461.9pt" to="558pt,461.9pt" strokecolor="white" strokeweight="0">
            <w10:wrap anchorx="page" anchory="page"/>
          </v:line>
        </w:pict>
      </w:r>
      <w:r w:rsidR="00A749C6">
        <w:rPr>
          <w:noProof/>
        </w:rPr>
        <w:pict>
          <v:shape id="_x0000_s1031" style="position:absolute;left:0;text-align:left;margin-left:558pt;margin-top:461.65pt;width:.45pt;height:.45pt;z-index:-14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shape id="_x0000_s1032" style="position:absolute;left:0;text-align:left;margin-left:558pt;margin-top:461.65pt;width:.45pt;height:.45pt;z-index:-13;mso-position-horizontal-relative:page;mso-position-vertical-relative:page" coordsize="9,9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line id="_x0000_s1033" style="position:absolute;left:0;text-align:left;z-index:-12;mso-position-horizontal-relative:page;mso-position-vertical-relative:page" from="79.45pt,462.1pt" to="79.45pt,623.2pt" strokecolor="white" strokeweight="0">
            <w10:wrap anchorx="page" anchory="page"/>
          </v:line>
        </w:pict>
      </w:r>
      <w:r w:rsidR="00A749C6">
        <w:rPr>
          <w:noProof/>
        </w:rPr>
        <w:pict>
          <v:shape id="_x0000_s1034" style="position:absolute;left:0;text-align:left;margin-left:79.2pt;margin-top:623.2pt;width:.5pt;height:.5pt;z-index:-11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shape id="_x0000_s1035" style="position:absolute;left:0;text-align:left;margin-left:79.2pt;margin-top:623.2pt;width:.5pt;height:.5pt;z-index:-10;mso-position-horizontal-relative:page;mso-position-vertical-relative:page" coordsize="10,10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line id="_x0000_s1036" style="position:absolute;left:0;text-align:left;z-index:-9;mso-position-horizontal-relative:page;mso-position-vertical-relative:page" from="79.7pt,623.45pt" to="299.65pt,623.45pt" strokecolor="white" strokeweight="0">
            <w10:wrap anchorx="page" anchory="page"/>
          </v:line>
        </w:pict>
      </w:r>
      <w:r w:rsidR="00A749C6">
        <w:rPr>
          <w:noProof/>
        </w:rPr>
        <w:pict>
          <v:line id="_x0000_s1037" style="position:absolute;left:0;text-align:left;z-index:-8;mso-position-horizontal-relative:page;mso-position-vertical-relative:page" from="299.9pt,462.1pt" to="299.9pt,623.2pt" strokecolor="white" strokeweight="0">
            <w10:wrap anchorx="page" anchory="page"/>
          </v:line>
        </w:pict>
      </w:r>
      <w:r w:rsidR="00A749C6">
        <w:rPr>
          <w:noProof/>
        </w:rPr>
        <w:pict>
          <v:shape id="_x0000_s1038" style="position:absolute;left:0;text-align:left;margin-left:299.65pt;margin-top:623.2pt;width:.45pt;height:.5pt;z-index:-7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line id="_x0000_s1039" style="position:absolute;left:0;text-align:left;z-index:-6;mso-position-horizontal-relative:page;mso-position-vertical-relative:page" from="300.1pt,623.45pt" to="558pt,623.45pt" strokecolor="white" strokeweight="0">
            <w10:wrap anchorx="page" anchory="page"/>
          </v:line>
        </w:pict>
      </w:r>
      <w:r w:rsidR="00A749C6">
        <w:rPr>
          <w:noProof/>
        </w:rPr>
        <w:pict>
          <v:line id="_x0000_s1040" style="position:absolute;left:0;text-align:left;z-index:-5;mso-position-horizontal-relative:page;mso-position-vertical-relative:page" from="558.2pt,462.1pt" to="558.2pt,623.2pt" strokecolor="white" strokeweight="0">
            <w10:wrap anchorx="page" anchory="page"/>
          </v:line>
        </w:pict>
      </w:r>
      <w:r w:rsidR="00A749C6">
        <w:rPr>
          <w:noProof/>
        </w:rPr>
        <w:pict>
          <v:shape id="_x0000_s1041" style="position:absolute;left:0;text-align:left;margin-left:558pt;margin-top:623.2pt;width:.45pt;height:.5pt;z-index:-4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  <w:r w:rsidR="00A749C6">
        <w:rPr>
          <w:noProof/>
        </w:rPr>
        <w:pict>
          <v:shape id="_x0000_s1042" style="position:absolute;left:0;text-align:left;margin-left:558pt;margin-top:623.2pt;width:.45pt;height:.5pt;z-index:-3;mso-position-horizontal-relative:page;mso-position-vertical-relative:page" coordsize="9,10" path="m,10r10,l10,,,,,10xe" stroked="f" strokeweight="1pt">
            <v:path arrowok="t"/>
            <w10:wrap anchorx="page" anchory="page"/>
          </v:shape>
        </w:pic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308" w:lineRule="exact"/>
        <w:ind w:left="4374"/>
        <w:rPr>
          <w:rFonts w:ascii="Times New Roman" w:hAnsi="Times New Roman"/>
          <w:b/>
          <w:bCs/>
          <w:color w:val="333333"/>
          <w:sz w:val="26"/>
          <w:szCs w:val="26"/>
        </w:rPr>
      </w:pPr>
      <w:r>
        <w:rPr>
          <w:rFonts w:ascii="Times New Roman" w:hAnsi="Times New Roman"/>
          <w:b/>
          <w:bCs/>
          <w:color w:val="333333"/>
          <w:sz w:val="26"/>
          <w:szCs w:val="26"/>
        </w:rPr>
        <w:t>Структура рабочей программы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A749C6">
        <w:rPr>
          <w:rFonts w:ascii="Times New Roman" w:hAnsi="Times New Roman"/>
          <w:noProof/>
          <w:color w:val="000000"/>
          <w:sz w:val="24"/>
          <w:szCs w:val="24"/>
        </w:rPr>
        <w:pict>
          <v:rect id="_x0000_s1043" style="position:absolute;left:0;text-align:left;margin-left:77.65pt;margin-top:88.95pt;width:485.35pt;height:72.85pt;z-index:-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601"/>
                    <w:gridCol w:w="8000"/>
                    <w:gridCol w:w="1047"/>
                  </w:tblGrid>
                  <w:tr w:rsidR="00A749C6" w:rsidRPr="0088636F">
                    <w:trPr>
                      <w:trHeight w:hRule="exact" w:val="557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Планируемые результаты освоения учебного предмета «Чтение и развитие</w:t>
                        </w:r>
                      </w:p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речи»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8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3</w:t>
                        </w:r>
                      </w:p>
                    </w:tc>
                  </w:tr>
                  <w:tr w:rsidR="00A749C6" w:rsidRPr="0088636F">
                    <w:trPr>
                      <w:trHeight w:hRule="exact" w:val="283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Содержание учебного предмета «Чтение и развитие речи»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4</w:t>
                        </w:r>
                      </w:p>
                    </w:tc>
                  </w:tr>
                  <w:tr w:rsidR="00A749C6" w:rsidRPr="0088636F">
                    <w:trPr>
                      <w:trHeight w:hRule="exact" w:val="557"/>
                    </w:trPr>
                    <w:tc>
                      <w:tcPr>
                        <w:tcW w:w="6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1" w:lineRule="exact"/>
                          <w:ind w:left="2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00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0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Тематическое планирование с указанием количества часов, отводимых </w:t>
                        </w:r>
                        <w:proofErr w:type="gramStart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proofErr w:type="gramEnd"/>
                      </w:p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8" w:lineRule="exact"/>
                          <w:ind w:left="112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освоение каждой темы</w:t>
                        </w:r>
                      </w:p>
                    </w:tc>
                    <w:tc>
                      <w:tcPr>
                        <w:tcW w:w="10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549" w:lineRule="exact"/>
                          <w:ind w:left="113"/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333333"/>
                            <w:sz w:val="24"/>
                            <w:szCs w:val="24"/>
                          </w:rPr>
                          <w:t>стр. 11</w:t>
                        </w:r>
                      </w:p>
                    </w:tc>
                  </w:tr>
                </w:tbl>
                <w:p w:rsidR="00A749C6" w:rsidRDefault="00A749C6"/>
              </w:txbxContent>
            </v:textbox>
            <w10:wrap anchorx="page" anchory="page"/>
          </v:rect>
        </w:pic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B57A06">
          <w:pgSz w:w="11904" w:h="16838"/>
          <w:pgMar w:top="0" w:right="0" w:bottom="0" w:left="0" w:header="720" w:footer="720" w:gutter="0"/>
          <w:cols w:space="720"/>
          <w:noEndnote/>
        </w:sect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1.Планируемые результаты освоения учебного предмета «Чтение и</w:t>
      </w: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321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развитие речи»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274" w:lineRule="exac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требования к знаниям и умениям учащихся 1класса.</w:t>
      </w:r>
    </w:p>
    <w:p w:rsidR="00B57A06" w:rsidRDefault="00B57A06" w:rsidP="00A749C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65" w:lineRule="exact"/>
        <w:ind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уметь:</w:t>
      </w:r>
    </w:p>
    <w:p w:rsidR="00A749C6" w:rsidRDefault="00A749C6" w:rsidP="00A749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8" w:lineRule="exact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по слогам короткие тексты;</w:t>
      </w:r>
    </w:p>
    <w:p w:rsidR="00A749C6" w:rsidRDefault="00A749C6" w:rsidP="00A749C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left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слушать небольшую сказку, рассказ, стихотворение, загадку;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вопросам учителя и по иллюстрациям рассказывать, о чем читали или слушали.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3" w:lineRule="exact"/>
        <w:ind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знать:</w:t>
      </w:r>
    </w:p>
    <w:p w:rsidR="00A749C6" w:rsidRDefault="00A749C6" w:rsidP="00A7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наизусть 3—5 коротких стихотворений, отчетливо читать их перед классом.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65" w:lineRule="exact"/>
        <w:ind w:left="652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требования к знаниям и умениям учащихся 2 класса.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68" w:lineRule="exact"/>
        <w:ind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уметь:</w:t>
      </w:r>
    </w:p>
    <w:p w:rsidR="00A749C6" w:rsidRDefault="00A749C6" w:rsidP="00A7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читать по слогам короткие тексты;</w:t>
      </w:r>
    </w:p>
    <w:p w:rsidR="00A749C6" w:rsidRDefault="00A749C6" w:rsidP="00A7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слушать небольшую сказку, рассказ, стихотворение, загадку;</w:t>
      </w:r>
    </w:p>
    <w:p w:rsidR="00A749C6" w:rsidRDefault="00A749C6" w:rsidP="00A7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 вопросам учителя и по иллюстрациям рассказывать, о чем читали или слушали.</w:t>
      </w:r>
    </w:p>
    <w:p w:rsidR="00A749C6" w:rsidRPr="00A749C6" w:rsidRDefault="00A749C6" w:rsidP="00A749C6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3" w:lineRule="exact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знать:</w:t>
      </w:r>
    </w:p>
    <w:p w:rsidR="00A749C6" w:rsidRDefault="00A749C6" w:rsidP="00A7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наизусть 3—5 коротких стихотворений, отчетливо читать их перед классом.</w:t>
      </w:r>
    </w:p>
    <w:p w:rsidR="00A749C6" w:rsidRPr="00A749C6" w:rsidRDefault="00A749C6" w:rsidP="00A749C6">
      <w:pPr>
        <w:widowControl w:val="0"/>
        <w:autoSpaceDE w:val="0"/>
        <w:autoSpaceDN w:val="0"/>
        <w:adjustRightInd w:val="0"/>
        <w:spacing w:after="0" w:line="274" w:lineRule="exact"/>
        <w:ind w:left="720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4" w:lineRule="exact"/>
        <w:ind w:left="720"/>
        <w:jc w:val="center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Основные требования к знаниям и умениям учащихся 3-4 классов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8" w:lineRule="exact"/>
        <w:ind w:firstLine="567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уметь:</w:t>
      </w:r>
    </w:p>
    <w:p w:rsidR="00A749C6" w:rsidRDefault="00A749C6" w:rsidP="00A7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осознанно и правильно читать те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кст всл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ух целыми словами после работы над ним</w:t>
      </w:r>
      <w:r w:rsidRPr="00A749C6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 руководством учителя;</w:t>
      </w:r>
    </w:p>
    <w:p w:rsidR="00A749C6" w:rsidRDefault="00A749C6" w:rsidP="00A749C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трудные по смыслу и по слоговой структуре слова читать по слогам;</w:t>
      </w:r>
    </w:p>
    <w:p w:rsidR="00A749C6" w:rsidRDefault="00A749C6" w:rsidP="00A749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отвечать на вопросы по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49C6" w:rsidRDefault="00A749C6" w:rsidP="00A749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высказывать свое отношение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 поступку героя, событию;</w:t>
      </w:r>
    </w:p>
    <w:p w:rsidR="00A749C6" w:rsidRDefault="00A749C6" w:rsidP="00A749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пересказывать содержание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A749C6" w:rsidRDefault="00A749C6" w:rsidP="00A749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устно рассказывать на темы, близкие интересам учащихся.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" w:hAnsi="Times New Roman"/>
          <w:color w:val="000000"/>
          <w:sz w:val="24"/>
          <w:szCs w:val="24"/>
        </w:rPr>
      </w:pP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8" w:lineRule="exact"/>
        <w:ind w:left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Учащиеся должны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знать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A749C6" w:rsidRDefault="00A749C6" w:rsidP="00A749C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наизусть 5—8 стихотворений.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B57A06" w:rsidRDefault="00A749C6" w:rsidP="00A749C6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2. </w:t>
      </w:r>
      <w:r w:rsidR="00181CC3">
        <w:rPr>
          <w:rFonts w:ascii="Times New Roman" w:hAnsi="Times New Roman"/>
          <w:b/>
          <w:bCs/>
          <w:color w:val="000000"/>
          <w:sz w:val="26"/>
          <w:szCs w:val="26"/>
        </w:rPr>
        <w:t xml:space="preserve"> Содержание учебного предмета «Чтение и развитие речи»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87" w:lineRule="exact"/>
        <w:rPr>
          <w:rFonts w:ascii="Times New Roman" w:hAnsi="Times New Roman"/>
          <w:sz w:val="24"/>
          <w:szCs w:val="24"/>
        </w:rPr>
      </w:pPr>
    </w:p>
    <w:p w:rsidR="00B57A06" w:rsidRDefault="00181CC3" w:rsidP="00A749C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1 класс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49C6" w:rsidRPr="00A749C6" w:rsidRDefault="00A749C6" w:rsidP="00A749C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A749C6">
        <w:rPr>
          <w:rFonts w:ascii="Times New Roman" w:hAnsi="Times New Roman"/>
          <w:i/>
          <w:color w:val="000000"/>
          <w:sz w:val="24"/>
          <w:szCs w:val="24"/>
          <w:u w:val="single"/>
        </w:rPr>
        <w:t>ДОБУКВАРНЫЙ ПЕРИОД</w:t>
      </w: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9C6" w:rsidRPr="00C74B6F" w:rsidRDefault="00A749C6" w:rsidP="00C74B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74B6F">
        <w:rPr>
          <w:rFonts w:ascii="Times New Roman" w:hAnsi="Times New Roman"/>
          <w:color w:val="000000"/>
          <w:sz w:val="24"/>
          <w:szCs w:val="24"/>
        </w:rPr>
        <w:t>Знакомство с классом и школой, с режимом дня. Беседы о том, что находится в</w:t>
      </w:r>
      <w:r w:rsidR="00C74B6F"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классе. Беседы на темы: «Порядок в классе», «Учитель и ученики», «Имя и </w:t>
      </w:r>
      <w:proofErr w:type="spellStart"/>
      <w:r w:rsidRPr="00C74B6F">
        <w:rPr>
          <w:rFonts w:ascii="Times New Roman" w:hAnsi="Times New Roman"/>
          <w:color w:val="000000"/>
          <w:sz w:val="24"/>
          <w:szCs w:val="24"/>
        </w:rPr>
        <w:t>отчествоучителя</w:t>
      </w:r>
      <w:proofErr w:type="spellEnd"/>
      <w:r w:rsidRPr="00C74B6F">
        <w:rPr>
          <w:rFonts w:ascii="Times New Roman" w:hAnsi="Times New Roman"/>
          <w:color w:val="000000"/>
          <w:sz w:val="24"/>
          <w:szCs w:val="24"/>
        </w:rPr>
        <w:t>», «Имена и фамилии учеников», «Ученики и учителя других классов»,</w:t>
      </w:r>
      <w:r w:rsidR="00C74B6F"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«Перемены в школе, их назначение», «Я и моя семья», «Окружающий меня мир».</w:t>
      </w:r>
    </w:p>
    <w:p w:rsidR="00C74B6F" w:rsidRDefault="00C74B6F" w:rsidP="00C74B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8" w:lineRule="exac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C74B6F">
        <w:rPr>
          <w:rFonts w:ascii="Times New Roman" w:hAnsi="Times New Roman"/>
          <w:color w:val="000000"/>
          <w:sz w:val="24"/>
          <w:szCs w:val="24"/>
        </w:rPr>
        <w:t>Привитие учащимся навыков учебной деятельности: умения правильно сидеть за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партой, вставать, слушать объяснения и указания учителя, поднимать руку при желании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что-то сказать, просить разрешения выйти из класса.</w:t>
      </w:r>
    </w:p>
    <w:p w:rsidR="00C74B6F" w:rsidRDefault="00C74B6F" w:rsidP="00C74B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74B6F">
        <w:rPr>
          <w:rFonts w:ascii="Times New Roman" w:hAnsi="Times New Roman"/>
          <w:color w:val="000000"/>
          <w:sz w:val="24"/>
          <w:szCs w:val="24"/>
        </w:rPr>
        <w:t xml:space="preserve">Изучение уровня общего развития и подготовленности учащихся к </w:t>
      </w:r>
      <w:proofErr w:type="spellStart"/>
      <w:r w:rsidRPr="00C74B6F">
        <w:rPr>
          <w:rFonts w:ascii="Times New Roman" w:hAnsi="Times New Roman"/>
          <w:color w:val="000000"/>
          <w:sz w:val="24"/>
          <w:szCs w:val="24"/>
        </w:rPr>
        <w:t>обучениюграмоте</w:t>
      </w:r>
      <w:proofErr w:type="spellEnd"/>
      <w:r w:rsidRPr="00C74B6F">
        <w:rPr>
          <w:rFonts w:ascii="Times New Roman" w:hAnsi="Times New Roman"/>
          <w:color w:val="000000"/>
          <w:sz w:val="24"/>
          <w:szCs w:val="24"/>
        </w:rPr>
        <w:t xml:space="preserve"> в процессе фронтальной и индивидуальной работы.</w:t>
      </w: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4B6F" w:rsidRPr="00C74B6F" w:rsidRDefault="00C74B6F" w:rsidP="00C74B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9" w:lineRule="exact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C74B6F">
        <w:rPr>
          <w:rFonts w:ascii="Times New Roman" w:hAnsi="Times New Roman"/>
          <w:color w:val="000000"/>
          <w:sz w:val="24"/>
          <w:szCs w:val="24"/>
        </w:rPr>
        <w:t>Развитие устной речи учащихся: формирование умения выполнять простые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поручения по словесному заданию, внятно выражать свои просьбы и желания, слушать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сказки и рассказы в устной передаче учителя, разучивать короткие и понятные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стихотворения с голоса учителя, пересказывать сказки с помощью учителя по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иллюстрациям и вопросам, называть слова по предметным картинкам, составлять простые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предложения по своим практическим действиям, по картинкам и по вопросам.</w:t>
      </w:r>
      <w:proofErr w:type="gramEnd"/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3" w:lineRule="exact"/>
        <w:ind w:left="709" w:hanging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Специальная работа с учащимися, имеющими недостатки произношения (совместно с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логопедом) и расстройства движений рук (совместно с врачом), в течение первого года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обучения и в последующих классах до полного исправления дефекта.</w:t>
      </w:r>
    </w:p>
    <w:p w:rsidR="00C74B6F" w:rsidRPr="00C74B6F" w:rsidRDefault="00C74B6F" w:rsidP="00C74B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C74B6F">
        <w:rPr>
          <w:rFonts w:ascii="Times New Roman" w:hAnsi="Times New Roman"/>
          <w:color w:val="000000"/>
          <w:sz w:val="24"/>
          <w:szCs w:val="24"/>
        </w:rPr>
        <w:t>Уточнение и развитие слухового восприятия учащихся. Развитие речевого слуха,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формирование фонематического восприятия.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Различение звуков в окружающей действительности (стук, звон, гудение, жужжание и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др.). Различение звуков и простых звукосочетаний в речи в связи с наблюдениями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окружающей действительности и играми.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Выработка у учащихся умения отчетливо повторять произносимые учителем слова и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фразы, практически различать слова, сходные по звуковому составу (жук — лук, стол —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стул, палка — лапка).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Деление простого предложения (из двух-трех слов) на слова. Деление простых по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структуре слов на слоги (</w:t>
      </w:r>
      <w:proofErr w:type="gramStart"/>
      <w:r w:rsidRPr="00C74B6F">
        <w:rPr>
          <w:rFonts w:ascii="Times New Roman" w:hAnsi="Times New Roman"/>
          <w:i/>
          <w:iCs/>
          <w:color w:val="000000"/>
          <w:sz w:val="24"/>
          <w:szCs w:val="24"/>
        </w:rPr>
        <w:t>у-хо</w:t>
      </w:r>
      <w:proofErr w:type="gramEnd"/>
      <w:r w:rsidRPr="00C74B6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C74B6F">
        <w:rPr>
          <w:rFonts w:ascii="Times New Roman" w:hAnsi="Times New Roman"/>
          <w:i/>
          <w:iCs/>
          <w:color w:val="000000"/>
          <w:sz w:val="24"/>
          <w:szCs w:val="24"/>
        </w:rPr>
        <w:t>ру</w:t>
      </w:r>
      <w:proofErr w:type="spellEnd"/>
      <w:r w:rsidRPr="00C74B6F">
        <w:rPr>
          <w:rFonts w:ascii="Times New Roman" w:hAnsi="Times New Roman"/>
          <w:i/>
          <w:iCs/>
          <w:color w:val="000000"/>
          <w:sz w:val="24"/>
          <w:szCs w:val="24"/>
        </w:rPr>
        <w:t xml:space="preserve">-ка, </w:t>
      </w:r>
      <w:proofErr w:type="spellStart"/>
      <w:r w:rsidRPr="00C74B6F">
        <w:rPr>
          <w:rFonts w:ascii="Times New Roman" w:hAnsi="Times New Roman"/>
          <w:i/>
          <w:iCs/>
          <w:color w:val="000000"/>
          <w:sz w:val="24"/>
          <w:szCs w:val="24"/>
        </w:rPr>
        <w:t>го-ло-ва</w:t>
      </w:r>
      <w:proofErr w:type="spellEnd"/>
      <w:r w:rsidRPr="00C74B6F">
        <w:rPr>
          <w:rFonts w:ascii="Times New Roman" w:hAnsi="Times New Roman"/>
          <w:color w:val="000000"/>
          <w:sz w:val="24"/>
          <w:szCs w:val="24"/>
        </w:rPr>
        <w:t>)</w:t>
      </w:r>
      <w:r w:rsidRPr="00C74B6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Выделение из слов некоторых гласных и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согласных звуков (</w:t>
      </w:r>
      <w:r w:rsidRPr="00C74B6F">
        <w:rPr>
          <w:rFonts w:ascii="Times New Roman" w:hAnsi="Times New Roman"/>
          <w:i/>
          <w:iCs/>
          <w:color w:val="000000"/>
          <w:sz w:val="24"/>
          <w:szCs w:val="24"/>
        </w:rPr>
        <w:t xml:space="preserve">а, у, </w:t>
      </w:r>
      <w:proofErr w:type="gramStart"/>
      <w:r w:rsidRPr="00C74B6F"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proofErr w:type="gramEnd"/>
      <w:r w:rsidRPr="00C74B6F">
        <w:rPr>
          <w:rFonts w:ascii="Times New Roman" w:hAnsi="Times New Roman"/>
          <w:color w:val="000000"/>
          <w:sz w:val="24"/>
          <w:szCs w:val="24"/>
        </w:rPr>
        <w:t xml:space="preserve"> и др.), различение их в словах (узнавание и называние слов,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начинающихся с данных звуков).</w:t>
      </w:r>
    </w:p>
    <w:p w:rsidR="00C74B6F" w:rsidRDefault="00C74B6F" w:rsidP="00C74B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3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4B6F">
        <w:rPr>
          <w:rFonts w:ascii="Times New Roman" w:hAnsi="Times New Roman"/>
          <w:color w:val="000000"/>
          <w:sz w:val="24"/>
          <w:szCs w:val="24"/>
        </w:rPr>
        <w:t>Уточнение и развитие зрительного восприятия учащихся. Различение наиболее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распространенных цветов (черный, белый, красный, синий, зеленый, желтый).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Восприятие и воспроизведение простейших комбинаций из прямых линий и фигур путем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подбора их дубликатов из палочек или бумажных полосок разного цвета (зрительный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диктант).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74B6F">
        <w:rPr>
          <w:rFonts w:ascii="Times New Roman" w:hAnsi="Times New Roman"/>
          <w:color w:val="000000"/>
          <w:sz w:val="24"/>
          <w:szCs w:val="24"/>
        </w:rPr>
        <w:t>Конструирование простых, хорошо знакомых детям предметов (домик, столик, скамейка,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лесенка, забор, оконная рама, елочка и др.).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End"/>
      <w:r w:rsidRPr="00C74B6F">
        <w:rPr>
          <w:rFonts w:ascii="Times New Roman" w:hAnsi="Times New Roman"/>
          <w:color w:val="000000"/>
          <w:sz w:val="24"/>
          <w:szCs w:val="24"/>
        </w:rPr>
        <w:t>Выработка у учащихся умения показывать и называть изображения предметов в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последовательном порядке (слева направо, в горизонтальном положении).</w:t>
      </w:r>
    </w:p>
    <w:p w:rsidR="00C74B6F" w:rsidRPr="00C74B6F" w:rsidRDefault="00C74B6F" w:rsidP="00C74B6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65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C74B6F">
        <w:rPr>
          <w:rFonts w:ascii="Times New Roman" w:hAnsi="Times New Roman"/>
          <w:color w:val="000000"/>
          <w:sz w:val="24"/>
          <w:szCs w:val="24"/>
        </w:rPr>
        <w:t>Специальная подготовка к обучению письму.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Привитие навыков правильной посадки во время рисования и письма, правильного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расположения на парте тетради и пользования карандашом.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Развитие и координация движений кисти руки и пальцев. Лепка, складывание и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разрезание бумаги ножницами по прямым линиям. Составление фигурок из тонких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палочек, цветной соломки, бумажных полосок по данному учителем образцу. Игра с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мозаикой.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Рисование мелом на доске и карандашом на бумаге прямых линий в различных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направлениях (горизонтальные, вертикальные, наклонные), переключение с одного</w:t>
      </w:r>
      <w:r w:rsidRPr="00C74B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74B6F">
        <w:rPr>
          <w:rFonts w:ascii="Times New Roman" w:hAnsi="Times New Roman"/>
          <w:color w:val="000000"/>
          <w:sz w:val="24"/>
          <w:szCs w:val="24"/>
        </w:rPr>
        <w:t>направления на другое, соблюдение пределов при штриховке прямыми линиями.</w:t>
      </w: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Обведение карандашом на бумаге простейших фигур по трафаретам (круг, квадрат,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треугольник), их закраска и штриховка, рисование прямых линий и несложных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редметов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 них (скамейка, лесенка, конверт, флажок, оконная рама, фигуры в форме букв).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Написание основных элементов рукописных букв на доске и в тетрадях в такой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последовательности: прямая палочка, прямые палочки в соединении с наклонной, прямая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палочка с закруглением вверху и внизу, овал, полуовал.</w:t>
      </w: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БУКВАРНЫЙ ПЕРИОД</w:t>
      </w:r>
    </w:p>
    <w:p w:rsidR="00C74B6F" w:rsidRDefault="00C74B6F" w:rsidP="00C74B6F">
      <w:pPr>
        <w:widowControl w:val="0"/>
        <w:autoSpaceDE w:val="0"/>
        <w:autoSpaceDN w:val="0"/>
        <w:adjustRightInd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Последовательное изучение звуков и букв, усвоение основных слоговых структур.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Практическое знакомство с гласными и согласными звуками.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1-й этап (1 класс).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звуков и букв: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а, у, о,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м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с, 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Правильное и отчетливое произношение изучаемых звуков, различение их в начале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 в конце слова (в зависимости от того, в каком положении этот звук легче выделяется).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65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 из усвоенных звуков и букв слов 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ау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уа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ам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 ум</w:t>
      </w:r>
      <w:r>
        <w:rPr>
          <w:rFonts w:ascii="Times New Roman" w:hAnsi="Times New Roman"/>
          <w:color w:val="000000"/>
          <w:sz w:val="24"/>
          <w:szCs w:val="24"/>
        </w:rPr>
        <w:t xml:space="preserve"> и др.), чтение этих слов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 протяжным произношением.</w:t>
      </w: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A749C6" w:rsidRDefault="00A749C6" w:rsidP="00A749C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135CC" w:rsidRDefault="003135CC" w:rsidP="00A749C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3135CC" w:rsidRDefault="003135CC" w:rsidP="00A749C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135CC" w:rsidRDefault="003135CC" w:rsidP="00A749C6">
      <w:pPr>
        <w:widowControl w:val="0"/>
        <w:autoSpaceDE w:val="0"/>
        <w:autoSpaceDN w:val="0"/>
        <w:adjustRightInd w:val="0"/>
        <w:spacing w:after="0" w:line="265" w:lineRule="exact"/>
        <w:jc w:val="center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65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Образование и чтение открытых и закрытых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двухзвуковых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слогов, сравнение их.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Составление и чтение слов из этих слогов.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65" w:lineRule="exact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Усвоение рукописного начертания изучаемых строчных букв и прописных: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о, м,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с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2-й этап (2 класс).</w:t>
      </w:r>
      <w:r>
        <w:rPr>
          <w:rFonts w:ascii="Times New Roman" w:hAnsi="Times New Roman"/>
          <w:color w:val="000000"/>
          <w:sz w:val="24"/>
          <w:szCs w:val="24"/>
        </w:rPr>
        <w:t xml:space="preserve"> Повторение пройденных звуков и букв и изучение новых: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ш, л, н, ы, 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35CC" w:rsidRPr="003135CC" w:rsidRDefault="003135CC" w:rsidP="003135CC">
      <w:pPr>
        <w:widowControl w:val="0"/>
        <w:autoSpaceDE w:val="0"/>
        <w:autoSpaceDN w:val="0"/>
        <w:adjustRightInd w:val="0"/>
        <w:spacing w:after="0" w:line="265" w:lineRule="exact"/>
        <w:ind w:firstLine="567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Достаточно быстрое соотнесение звуков с соответствующими буквами, определение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местонахождения их в словах (в начале или в конце).</w:t>
      </w:r>
    </w:p>
    <w:p w:rsidR="00B57A06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Образование открытых и закрытых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двухзвуковых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слогов из вновь изученных</w:t>
      </w:r>
      <w:r w:rsidRPr="003135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звуков, чтение этих слогов протяжно и слитно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и чтение слов из двух усвоенных слоговых структур (</w:t>
      </w:r>
      <w:proofErr w:type="spellStart"/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ма-ма</w:t>
      </w:r>
      <w:proofErr w:type="spellEnd"/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мы-ла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ind w:left="3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 и чтение трехбуквенных слов, состоящих из одного закрытого слога</w:t>
      </w:r>
      <w:r>
        <w:rPr>
          <w:rFonts w:ascii="Times New Roman" w:hAnsi="Times New Roman"/>
          <w:color w:val="000000"/>
          <w:sz w:val="24"/>
          <w:szCs w:val="24"/>
        </w:rPr>
        <w:t xml:space="preserve"> (сом).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8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Усвоение рукописного начертания изучаемых строчных букв и прописных: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ш, л, а,</w:t>
      </w:r>
      <w:r w:rsidRPr="003135CC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х, н, р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8" w:lineRule="exact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Списывание с классной доски прочитанных и разобранных слов, состоящих из двух</w:t>
      </w:r>
      <w:r w:rsidRPr="003135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слогов.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Письмо под диктовку букв, слогов после предварительного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-буквенного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а</w:t>
      </w:r>
      <w:r>
        <w:rPr>
          <w:rFonts w:ascii="Times New Roman" w:hAnsi="Times New Roman"/>
          <w:color w:val="000000"/>
          <w:sz w:val="24"/>
          <w:szCs w:val="24"/>
        </w:rPr>
        <w:t>нализа.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3-й этап.</w:t>
      </w:r>
      <w:r>
        <w:rPr>
          <w:rFonts w:ascii="Times New Roman" w:hAnsi="Times New Roman"/>
          <w:color w:val="000000"/>
          <w:sz w:val="24"/>
          <w:szCs w:val="24"/>
        </w:rPr>
        <w:t xml:space="preserve"> Повторение пройденных звуков и букв, изучение новых: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к,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и, з, в, ж, б, г, д, й,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ь, т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Подбор слов с заданным звуком и определение его нахождения в словах (в начале, в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середине, в конце).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 и чтение открытых и закрытых слогов с твердыми и мягкими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согласными в начале слога 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па, ли, лук, вил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135CC" w:rsidRDefault="003135CC" w:rsidP="003135CC">
      <w:pPr>
        <w:widowControl w:val="0"/>
        <w:autoSpaceDE w:val="0"/>
        <w:autoSpaceDN w:val="0"/>
        <w:adjustRightInd w:val="0"/>
        <w:spacing w:after="0" w:line="273" w:lineRule="exact"/>
        <w:ind w:firstLine="567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и чтение слов из усвоенных слоговых структур (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пи-ла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со-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ло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ма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 гор-ка,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пар-та, ко-тик</w:t>
      </w:r>
      <w:r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3135CC" w:rsidRPr="00A749C6" w:rsidRDefault="003135CC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color w:val="000000"/>
          <w:sz w:val="24"/>
          <w:szCs w:val="24"/>
          <w:u w:val="single"/>
        </w:rPr>
        <w:sectPr w:rsidR="003135CC" w:rsidRPr="00A749C6" w:rsidSect="00C74B6F">
          <w:pgSz w:w="11904" w:h="16838"/>
          <w:pgMar w:top="0" w:right="847" w:bottom="0" w:left="1701" w:header="720" w:footer="720" w:gutter="0"/>
          <w:cols w:space="720" w:equalWidth="0">
            <w:col w:w="9356"/>
          </w:cols>
          <w:noEndnote/>
        </w:sectPr>
      </w:pPr>
    </w:p>
    <w:p w:rsidR="00B57A06" w:rsidRDefault="00C74B6F" w:rsidP="001D436E">
      <w:pPr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Чтение предложений из двух-трех слов.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Усвоение рукописного начертания изучаемых строчных букв и прописных: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у,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т,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к, в,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i/>
          <w:iCs/>
          <w:color w:val="000000"/>
          <w:sz w:val="24"/>
          <w:szCs w:val="24"/>
        </w:rPr>
        <w:t>, з, ж, и, б, д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Списывание с классной доски и с букваря (рукописный шрифт) слов, состоящих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из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усвоенных слоговых структур; предложений из двух слов.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Большая буква в начале предложения, точка в конце предложения.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хорошо знакомых слов под диктовку после анализа их звукового состава.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Самостоятельное составление из букв разрезной азбуки открытых и закрытых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76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lastRenderedPageBreak/>
        <w:t>двухзвуковых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закрытых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трехзвуковых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слогов с последующей записью.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Вставка пропущенной буквы в словах под картинками.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 w:rsidP="0088636F">
      <w:pPr>
        <w:widowControl w:val="0"/>
        <w:autoSpaceDE w:val="0"/>
        <w:autoSpaceDN w:val="0"/>
        <w:adjustRightInd w:val="0"/>
        <w:spacing w:after="0" w:line="274" w:lineRule="exact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4-й этап.</w:t>
      </w:r>
      <w:r>
        <w:rPr>
          <w:rFonts w:ascii="Times New Roman" w:hAnsi="Times New Roman"/>
          <w:color w:val="000000"/>
          <w:sz w:val="24"/>
          <w:szCs w:val="24"/>
        </w:rPr>
        <w:t xml:space="preserve"> Повторение пройденных звуков и букв, изучение новых: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е, я, ю, ц, ч, щ, ф, э, ъ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8636F" w:rsidRDefault="0088636F" w:rsidP="0088636F">
      <w:pPr>
        <w:widowControl w:val="0"/>
        <w:autoSpaceDE w:val="0"/>
        <w:autoSpaceDN w:val="0"/>
        <w:adjustRightInd w:val="0"/>
        <w:spacing w:after="0" w:line="265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Практическое различение при чтении и письме гласных и согласных; согласных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звонких и глухих (в сильной позиции); твердых и мягких.</w:t>
      </w:r>
    </w:p>
    <w:p w:rsidR="0088636F" w:rsidRDefault="0088636F" w:rsidP="0088636F">
      <w:pPr>
        <w:widowControl w:val="0"/>
        <w:autoSpaceDE w:val="0"/>
        <w:autoSpaceDN w:val="0"/>
        <w:adjustRightInd w:val="0"/>
        <w:spacing w:after="0" w:line="274" w:lineRule="exact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Образование и чтение усвоенных ранее слоговых структур со звуками и буквами,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изучаемыми вновь, и слогов с чтением двух согласных (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тра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кни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пле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).</w:t>
      </w:r>
    </w:p>
    <w:p w:rsidR="0088636F" w:rsidRDefault="0088636F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</w:p>
    <w:p w:rsidR="00B57A06" w:rsidRDefault="00B57A06" w:rsidP="0088636F">
      <w:pPr>
        <w:widowControl w:val="0"/>
        <w:autoSpaceDE w:val="0"/>
        <w:autoSpaceDN w:val="0"/>
        <w:adjustRightInd w:val="0"/>
        <w:spacing w:after="0" w:line="216" w:lineRule="exact"/>
        <w:ind w:left="1560"/>
        <w:rPr>
          <w:rFonts w:ascii="Times New Roman" w:hAnsi="Times New Roman"/>
          <w:color w:val="000000"/>
          <w:sz w:val="24"/>
          <w:szCs w:val="24"/>
        </w:rPr>
        <w:sectPr w:rsidR="00B57A06" w:rsidSect="0088636F">
          <w:type w:val="continuous"/>
          <w:pgSz w:w="11904" w:h="16838"/>
          <w:pgMar w:top="0" w:right="989" w:bottom="0" w:left="1560" w:header="720" w:footer="720" w:gutter="0"/>
          <w:cols w:space="720" w:equalWidth="0">
            <w:col w:w="9355" w:space="10"/>
          </w:cols>
          <w:noEndnote/>
        </w:sect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Отчетливое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послоговое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чтение коротких букварных текстов.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Усвоение рукописного начертания изучаемых строчных букв и прописных: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е, я, ю,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ц, ч, щ, ф, э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Списывание с классной доски и с букваря (рукописный и печатный текст) слов,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состоящих из усвоенных слоговых структур, и предложений из трех-четырех слов.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Прописная буква в именах людей (практическое ознакомление).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Письмо под диктовку слов и предложений из двух-трех слов с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предварительным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анализом.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Самостоятельное составление из букв разрезной азбуки слов из трех-четырех букв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последующей записью.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Вставка пропущенной буквы в словах при списывании с доски.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88636F" w:rsidRDefault="0088636F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УСТНАЯ РЕЧЬ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Организованное участие в общей беседе (умение слушать вопрос, отвечать на него,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используя слова вопроса; говорить отчетливо, не торопясь, не перебивая друг друга).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Составление простых нераспространенных предложений на основе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демонстрируемого</w:t>
      </w:r>
      <w:proofErr w:type="gramEnd"/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действия и действия, изображенного на картинке; добавление к ним одного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пояснительного слова по вопросам чем? что? куда? где?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(Саша рисует (чем?) карандашом.</w:t>
      </w:r>
      <w:proofErr w:type="gramEnd"/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Саша рисует (что?) дом. Зина идет (куда?) в школу.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Зина учится (где?) в школе).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Правильное употребление форм знакомых слов в разговорной речи.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4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Использование предлогов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в, на</w:t>
      </w:r>
      <w:r>
        <w:rPr>
          <w:rFonts w:ascii="Times New Roman" w:hAnsi="Times New Roman"/>
          <w:color w:val="000000"/>
          <w:sz w:val="24"/>
          <w:szCs w:val="24"/>
        </w:rPr>
        <w:t xml:space="preserve"> и некоторых наиболее употребительных наречий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48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хорошо — плохо, близко — далеко</w:t>
      </w:r>
      <w:r>
        <w:rPr>
          <w:rFonts w:ascii="Times New Roman" w:hAnsi="Times New Roman"/>
          <w:color w:val="000000"/>
          <w:sz w:val="24"/>
          <w:szCs w:val="24"/>
        </w:rPr>
        <w:t xml:space="preserve"> и др.).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Подготовка к связному высказыванию в виде ответов на 2—3 вопроса.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325" w:lineRule="exact"/>
        <w:ind w:left="5983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  <w:u w:val="single"/>
        </w:rPr>
        <w:lastRenderedPageBreak/>
        <w:t>2</w:t>
      </w: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класс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ТЕХНИКА ЧТЕНИЯ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69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Составление и чтение слов со сходными по звучанию и артикуляции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зв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уками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>, со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стечением согласных, с разделительными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ь</w:t>
      </w:r>
      <w:r>
        <w:rPr>
          <w:rFonts w:ascii="Times New Roman" w:hAnsi="Times New Roman"/>
          <w:color w:val="000000"/>
          <w:sz w:val="24"/>
          <w:szCs w:val="24"/>
        </w:rPr>
        <w:t xml:space="preserve"> и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ъ</w:t>
      </w:r>
      <w:r>
        <w:rPr>
          <w:rFonts w:ascii="Times New Roman" w:hAnsi="Times New Roman"/>
          <w:color w:val="000000"/>
          <w:sz w:val="24"/>
          <w:szCs w:val="24"/>
        </w:rPr>
        <w:t xml:space="preserve"> знаками.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Осознанное, правильное чтение слов по слогам. Постепенный переход к чтению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50" w:space="10"/>
            <w:col w:w="954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целыми словами. Соблюдение при чтении интонации в соответствии со знаками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препинания.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ЧИТАЕМОГО</w:t>
      </w:r>
      <w:proofErr w:type="gramEnd"/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Ответы на вопросы по содержанию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связи с рассматриванием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иллюстраций к тексту, картин; нахождение в тексте предложений для ответа на вопросы;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элементарная оценка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 УСТНОЙ РЕЧИ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Пересказ содержания прочитанного по вопросам учителя с постепенным переходом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 самостоятельному пересказу, близкому к тексту.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Разучивание по учебнику или с голоса учителя коротких стихотворений, чтение их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перед классом.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ВНЕКЛАССНОЕ ЧТЕНИЕ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интереса к книгам. Знакомство с доступными детскими книгами в чтении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учителя; рассматривание читаемой книги, правильное называние книги, автора; ответы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gramEnd"/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вопросы: о ком она, о чем в ней рассказывается?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Примерная тематика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Небольшие по объему произведения, отрывки из произведений о жизни детей в школе,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об</w:t>
      </w:r>
      <w:proofErr w:type="gramEnd"/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обязанностях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делах школьников; о хороших и плохих поступках детей; о дружбе и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товарищеской взаимопомощи; о семье; о труде взрослых; об участии в домашнем труде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детей; о знаменательных событиях; об изменениях в природе, о жизни животных и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растений в разное время года.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6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340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65" w:lineRule="exact"/>
        <w:ind w:left="5997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3 класс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ТЕХНИКА ЧТЕНИЯ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Осознанное, правильное чтение текста вслух целыми словами после работы над ним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 руководством учителя. Слоговое чтение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трудных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 смыслу и слоговой структуре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слов.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Соблюдение при чтении знаков препинания и нужной интонации.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про себя простых по содержанию текстов.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 xml:space="preserve">ПОНИМАНИЕ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ЧИТАЕМОГО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Ответы на вопросы, о ком или о чем говорится в прочитанном тексте. Понимание и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объяснение слов и выражений, употребляемых в тексте. Установление связи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отдельных</w:t>
      </w:r>
      <w:proofErr w:type="gramEnd"/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мест текста, слов и выражений с иллюстрацией.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Подведение учащихся к выводам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сравнение прочитанного с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90" w:space="10"/>
            <w:col w:w="950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опытом детей и с содержанием другого знакомого текста.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Деление текста на части с помощью учителя и коллективное придумывание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10" w:space="10"/>
            <w:col w:w="94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заголовков к выделенным частям; составление картинного плана; рисование словарных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картин.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 УСТНОЙ РЕЧИ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Подробный пересказ содержания прочитанного рассказа или сказки.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диалогов. Драматизация простейших оценок из рассказов и сказок.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Самостоятельная работа по заданиям и вопросам, помещенным в книге для чтения.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Разучивание в течение года небольших по объему стихотворений, чтение их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перед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классом.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ВНЕКЛАССНОЕ ЧТЕНИЕ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Подготовка учеников к формированию читательской самостоятельности: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510" w:space="10"/>
            <w:col w:w="93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стимуляция интереса к детским книгам, навыка работы с классной библиотечкой и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постепенный переход к пользованию школьной библиотекой.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Чтение доступных детских книжек. Ответы на вопросы по содержанию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50" w:space="10"/>
            <w:col w:w="944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объяснение иллюстраций.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Примерная тематика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Произведения о Родине, о Москве; о рабочих профессиях; об отношении людей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труду, природе, друг к другу; об общественно полезных делах. Произведения о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сезонн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ых</w:t>
      </w:r>
      <w:proofErr w:type="spellEnd"/>
      <w:proofErr w:type="gramEnd"/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изменениях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 природе, жизни животных, занятиях людей.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Рассказы, сказки, статьи, стихотворения, пословицы на морально-этические темы,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30" w:space="10"/>
            <w:col w:w="956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на темы мира и дружбы.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5997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4 класс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ТЕХНИКА ЧТЕНИЯ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9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Правильное чтение вслух целыми словами. Чтение про себя.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9" w:lineRule="exact"/>
        <w:ind w:left="8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Работа над выразительным чтением: соблюдение пауз между предложениями,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9" w:lineRule="exact"/>
        <w:ind w:left="86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логического ударения, необходимой интонации.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ПОНИМАНИЕ </w:t>
      </w:r>
      <w:proofErr w:type="gramStart"/>
      <w:r>
        <w:rPr>
          <w:rFonts w:ascii="Times New Roman" w:hAnsi="Times New Roman"/>
          <w:i/>
          <w:iCs/>
          <w:color w:val="000000"/>
          <w:sz w:val="24"/>
          <w:szCs w:val="24"/>
        </w:rPr>
        <w:t>ЧИТАЕМОГО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Выделение главной мысли произведения, осознание последовательности,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510" w:space="10"/>
            <w:col w:w="93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причинности и смысла читаемого. Деление текста на законченные по смыслу части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данным заглавиям. Придумывание заглавий к основным частям текста, коллективное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составление плана. Объяснение выделенных учителем слов и оборотов речи.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Подведение учащихся к выводу из произведения, сравнение прочитанного с опытом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детей и ранее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Выделение главных действующих лиц, оценка их поступков;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выбор в тексте слов, выражений, характеризующих героев, события, картины природы.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РАЗВИТИЕ УСТНОЙ РЕЧИ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Самостоятельный полный и выборочный пересказ, рассказ по аналогии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</w:t>
      </w:r>
      <w:proofErr w:type="gramEnd"/>
    </w:p>
    <w:p w:rsidR="00B57A06" w:rsidRDefault="00B57A06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430" w:space="10"/>
            <w:col w:w="946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прочитанным.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Заучивание наизусть стихотворений, басен.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lastRenderedPageBreak/>
        <w:t>ВНЕКЛАССНОЕ ЧТЕНИЕ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7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65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доступных детских книг из школьной библиотеки и детских газет, журналов;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называние заглавия прочитанной книги, ее автора; ответы на вопросы по содержанию;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рассказывание отдельных эпизодов из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прочитанного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ПРИМЕРНАЯ ТЕМАТИКА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i/>
          <w:iCs/>
          <w:color w:val="000000"/>
          <w:sz w:val="24"/>
          <w:szCs w:val="24"/>
        </w:rPr>
        <w:sectPr w:rsidR="00B57A06">
          <w:pgSz w:w="11904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·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ascii="Times New Roman" w:hAnsi="Times New Roman"/>
          <w:color w:val="000000"/>
          <w:sz w:val="24"/>
          <w:szCs w:val="24"/>
        </w:rPr>
        <w:lastRenderedPageBreak/>
        <w:t>Чтение произведений устного народного творчества в обработке русских писателей.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Рассказы и стихотворения о героизме народа во время войны.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Общественно полезные дела школьников.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5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Чтение рассказов и стихотворений русских и зарубежных классиков о природе,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78" w:lineRule="exact"/>
        <w:ind w:left="52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num="2" w:space="720" w:equalWidth="0">
            <w:col w:w="2310" w:space="10"/>
            <w:col w:w="9580"/>
          </w:cols>
          <w:noEndnote/>
        </w:sect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73" w:lineRule="exact"/>
        <w:ind w:left="169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жизни животных, занятиях взрослых и детей в разные времена года.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278" w:lineRule="exact"/>
        <w:ind w:left="182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 грамматические упражнения, правописание и развитие речи.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  <w:sectPr w:rsidR="00B57A06">
          <w:type w:val="continuous"/>
          <w:pgSz w:w="11904" w:h="16838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8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308" w:lineRule="exact"/>
        <w:ind w:left="2353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3. Тематическое планирование с указанием количества часов,</w:t>
      </w:r>
    </w:p>
    <w:p w:rsidR="00B57A06" w:rsidRDefault="00181CC3">
      <w:pPr>
        <w:widowControl w:val="0"/>
        <w:autoSpaceDE w:val="0"/>
        <w:autoSpaceDN w:val="0"/>
        <w:adjustRightInd w:val="0"/>
        <w:spacing w:after="0" w:line="321" w:lineRule="exact"/>
        <w:ind w:left="4004"/>
        <w:rPr>
          <w:rFonts w:ascii="Times New Roman" w:hAnsi="Times New Roman"/>
          <w:b/>
          <w:bCs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</w:rPr>
        <w:t>отводимых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на освоение каждой темы</w: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8863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color w:val="000000"/>
          <w:sz w:val="24"/>
          <w:szCs w:val="24"/>
        </w:rPr>
        <w:pict>
          <v:rect id="_x0000_s1044" style="position:absolute;margin-left:79.45pt;margin-top:103.2pt;width:481.75pt;height:599.55pt;z-index:-1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61"/>
                    <w:gridCol w:w="7376"/>
                    <w:gridCol w:w="1239"/>
                  </w:tblGrid>
                  <w:tr w:rsidR="00A749C6" w:rsidRPr="0088636F">
                    <w:trPr>
                      <w:trHeight w:hRule="exact" w:val="562"/>
                    </w:trPr>
                    <w:tc>
                      <w:tcPr>
                        <w:tcW w:w="96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158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Класс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416" w:lineRule="exact"/>
                          <w:ind w:left="2679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Тема, раздел темы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244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Кол-во</w:t>
                        </w:r>
                      </w:p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317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часов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spellStart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Добукварный</w:t>
                        </w:r>
                        <w:proofErr w:type="spellEnd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период.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Букварный период.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120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132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Зазвенел звонок – начался урок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Осенние страницы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Сказка за сказкой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Мир животных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Птицы – наши друзья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Зимние страницы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17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Все сделаем сами и своими руками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Буду делать хорошо и не буду плохо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proofErr w:type="gramStart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Ежели</w:t>
                        </w:r>
                        <w:proofErr w:type="gramEnd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вы вежливы…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Весенние страницы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3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Посмеемся, улыбнемся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Летние страницы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Как хорошо уметь читать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  <w:tr w:rsidR="00A749C6" w:rsidRPr="0088636F">
                    <w:trPr>
                      <w:trHeight w:hRule="exact" w:val="327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О школе и школьниках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Листьям время опадать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Верные помощники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Крылатые друзья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Здравствуй, Зимушка – зима!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22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Сказочные истории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Трудолюбие – это клад.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Настали дни весенние.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Вот такие истории.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Летняя пора.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10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170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Листья пожелтелые по ветру летят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18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Раз, два – начинается игра!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Будем делать хорошо и не будем – плохо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31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Зимние узоры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Никогда не будет </w:t>
                        </w:r>
                        <w:proofErr w:type="spellStart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скучно</w:t>
                        </w:r>
                        <w:proofErr w:type="gramStart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,е</w:t>
                        </w:r>
                        <w:proofErr w:type="gramEnd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сли</w:t>
                        </w:r>
                        <w:proofErr w:type="spellEnd"/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 xml:space="preserve"> трудимся мы дружно!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 окно повеяло весною…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</w:tr>
                  <w:tr w:rsidR="00A749C6" w:rsidRPr="0088636F">
                    <w:trPr>
                      <w:trHeight w:hRule="exact" w:val="298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На пользу и славу Отечества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Видно не напрасно называют лето красным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</w:tr>
                  <w:tr w:rsidR="00A749C6" w:rsidRPr="0088636F">
                    <w:trPr>
                      <w:trHeight w:hRule="exact" w:val="293"/>
                    </w:trPr>
                    <w:tc>
                      <w:tcPr>
                        <w:tcW w:w="96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2" w:lineRule="exact"/>
                          <w:ind w:left="110"/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color w:val="000000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73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Итого.</w:t>
                        </w:r>
                      </w:p>
                    </w:tc>
                    <w:tc>
                      <w:tcPr>
                        <w:tcW w:w="123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A749C6" w:rsidRPr="0088636F" w:rsidRDefault="00A749C6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77" w:lineRule="exact"/>
                          <w:ind w:left="172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 w:rsidRPr="0088636F"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136</w:t>
                        </w:r>
                      </w:p>
                    </w:tc>
                  </w:tr>
                </w:tbl>
                <w:p w:rsidR="00A749C6" w:rsidRDefault="00A749C6"/>
              </w:txbxContent>
            </v:textbox>
            <w10:wrap anchorx="page" anchory="page"/>
          </v:rect>
        </w:pict>
      </w: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57A06" w:rsidRDefault="00B57A06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/>
          <w:sz w:val="24"/>
          <w:szCs w:val="24"/>
        </w:rPr>
      </w:pPr>
    </w:p>
    <w:p w:rsidR="00B57A06" w:rsidRDefault="00181CC3">
      <w:pPr>
        <w:widowControl w:val="0"/>
        <w:autoSpaceDE w:val="0"/>
        <w:autoSpaceDN w:val="0"/>
        <w:adjustRightInd w:val="0"/>
        <w:spacing w:after="0" w:line="216" w:lineRule="exact"/>
        <w:ind w:left="631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</w:p>
    <w:sectPr w:rsidR="00B57A06">
      <w:pgSz w:w="11904" w:h="16838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65BAC"/>
    <w:multiLevelType w:val="hybridMultilevel"/>
    <w:tmpl w:val="2884A294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6C57A7"/>
    <w:multiLevelType w:val="hybridMultilevel"/>
    <w:tmpl w:val="69A4488C"/>
    <w:lvl w:ilvl="0" w:tplc="803ABBF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C9932BB"/>
    <w:multiLevelType w:val="hybridMultilevel"/>
    <w:tmpl w:val="CB4A8054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E3759D"/>
    <w:multiLevelType w:val="hybridMultilevel"/>
    <w:tmpl w:val="92D809E4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142434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E40A7"/>
    <w:multiLevelType w:val="hybridMultilevel"/>
    <w:tmpl w:val="FA5E7314"/>
    <w:lvl w:ilvl="0" w:tplc="81424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1CC3"/>
    <w:rsid w:val="00181CC3"/>
    <w:rsid w:val="001D436E"/>
    <w:rsid w:val="003135CC"/>
    <w:rsid w:val="0088636F"/>
    <w:rsid w:val="00A749C6"/>
    <w:rsid w:val="00B57A06"/>
    <w:rsid w:val="00C7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6CFC5-FB65-40F8-9FF8-35F48C2C9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789</cp:lastModifiedBy>
  <cp:revision>4</cp:revision>
  <dcterms:created xsi:type="dcterms:W3CDTF">2018-03-27T14:16:00Z</dcterms:created>
  <dcterms:modified xsi:type="dcterms:W3CDTF">2018-03-27T15:23:00Z</dcterms:modified>
</cp:coreProperties>
</file>