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CD" w:rsidRDefault="00A944CD" w:rsidP="004B5AA5">
      <w:pPr>
        <w:rPr>
          <w:rFonts w:ascii="Times New Roman" w:hAnsi="Times New Roman" w:cs="Times New Roman"/>
          <w:b/>
          <w:sz w:val="24"/>
          <w:szCs w:val="24"/>
        </w:rPr>
      </w:pPr>
    </w:p>
    <w:p w:rsidR="000B2EF8" w:rsidRPr="00726FF0" w:rsidRDefault="006461C9" w:rsidP="006461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r w:rsidRPr="00726FF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B5AA5" w:rsidRPr="00726FF0">
        <w:rPr>
          <w:rFonts w:ascii="Times New Roman" w:hAnsi="Times New Roman" w:cs="Times New Roman"/>
          <w:b/>
          <w:sz w:val="24"/>
          <w:szCs w:val="24"/>
        </w:rPr>
        <w:t>П</w:t>
      </w:r>
      <w:r w:rsidR="005842FE" w:rsidRPr="00726FF0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FD5095" w:rsidRPr="00726FF0" w:rsidRDefault="00FD509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A5" w:rsidRPr="00726FF0" w:rsidRDefault="000A24D5" w:rsidP="000A2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 составлена на основе Федерального государственного образовательного стандарта образования обучающихся с  умственной отсталостью (интеллектуальными нарушениями) - пр. </w:t>
      </w:r>
      <w:proofErr w:type="spellStart"/>
      <w:r w:rsidRPr="00726FF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6FF0">
        <w:rPr>
          <w:rFonts w:ascii="Times New Roman" w:hAnsi="Times New Roman" w:cs="Times New Roman"/>
          <w:sz w:val="24"/>
          <w:szCs w:val="24"/>
        </w:rPr>
        <w:t xml:space="preserve"> № 1599  от 19.12.2014 года,   адаптированной основной общеобразовательной программы  обучающихся с  умственной отсталостью (и</w:t>
      </w:r>
      <w:r w:rsidR="009F6938" w:rsidRPr="00726FF0">
        <w:rPr>
          <w:rFonts w:ascii="Times New Roman" w:hAnsi="Times New Roman" w:cs="Times New Roman"/>
          <w:sz w:val="24"/>
          <w:szCs w:val="24"/>
        </w:rPr>
        <w:t>нтеллектуальными нарушениями) (2</w:t>
      </w:r>
      <w:r w:rsidRPr="00726FF0">
        <w:rPr>
          <w:rFonts w:ascii="Times New Roman" w:hAnsi="Times New Roman" w:cs="Times New Roman"/>
          <w:sz w:val="24"/>
          <w:szCs w:val="24"/>
        </w:rPr>
        <w:t xml:space="preserve">-4 классы), Примерной программы основного общего образования по окружающему миру </w:t>
      </w:r>
      <w:r w:rsidR="009F6938" w:rsidRPr="00726FF0">
        <w:rPr>
          <w:rFonts w:ascii="Times New Roman" w:hAnsi="Times New Roman" w:cs="Times New Roman"/>
          <w:sz w:val="24"/>
          <w:szCs w:val="24"/>
        </w:rPr>
        <w:t xml:space="preserve"> для 2</w:t>
      </w:r>
      <w:r w:rsidRPr="00726FF0">
        <w:rPr>
          <w:rFonts w:ascii="Times New Roman" w:hAnsi="Times New Roman" w:cs="Times New Roman"/>
          <w:sz w:val="24"/>
          <w:szCs w:val="24"/>
        </w:rPr>
        <w:t>-4 классов. –М.  «Просвещение»: 2011.</w:t>
      </w:r>
    </w:p>
    <w:p w:rsidR="004B5AA5" w:rsidRPr="00726FF0" w:rsidRDefault="004B5AA5" w:rsidP="004B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реализуется </w:t>
      </w:r>
      <w:r w:rsidRPr="00726FF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в классе совместно с другими обучающимися.</w:t>
      </w:r>
      <w:r w:rsidRPr="0072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основу разработки данной рабочей программы  заложены дифференцированный и </w:t>
      </w:r>
      <w:proofErr w:type="spellStart"/>
      <w:r w:rsidRPr="0072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72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подходы.</w:t>
      </w:r>
    </w:p>
    <w:p w:rsidR="00FD5095" w:rsidRPr="00726FF0" w:rsidRDefault="00FD509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EF8" w:rsidRPr="00726FF0" w:rsidRDefault="000A24D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F8" w:rsidRPr="00726FF0">
        <w:rPr>
          <w:rFonts w:ascii="Times New Roman" w:hAnsi="Times New Roman" w:cs="Times New Roman"/>
          <w:b/>
          <w:sz w:val="24"/>
          <w:szCs w:val="24"/>
        </w:rPr>
        <w:t>Цели</w:t>
      </w:r>
      <w:r w:rsidR="000B2EF8" w:rsidRPr="00726FF0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в начальной школе: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-формирование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-духовно-нравственное развитие и воспитание личности гражданина России в условиях культурного российского общества.</w:t>
      </w:r>
    </w:p>
    <w:p w:rsidR="00FD5095" w:rsidRPr="00726FF0" w:rsidRDefault="00FD509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Основными </w:t>
      </w:r>
      <w:r w:rsidRPr="00726FF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726FF0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0B2EF8" w:rsidRPr="00726FF0" w:rsidRDefault="000A24D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1.</w:t>
      </w:r>
      <w:r w:rsidR="000B2EF8" w:rsidRPr="00726FF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 ,в котором проживает; 2. осознание ребенком ценности, целостности и многообразия окружающего мира, своего места в нем;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3. формирование модели безопасного поведения в условиях повседневной жизни;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4. формирование психологической культуры и компетенции для обеспечения эффективного и безопасного взаимодействия в социуме;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Специфика курса «Окружающий мир» состоит в том, что он, имея ярко выраженный интегрированный характер, соединяет в равной мере природоведческие обществоведческие, исторические знания. </w:t>
      </w:r>
    </w:p>
    <w:p w:rsidR="00FD5095" w:rsidRPr="00726FF0" w:rsidRDefault="00FD509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EF8" w:rsidRPr="00726FF0" w:rsidRDefault="006461C9" w:rsidP="006461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842FE" w:rsidRPr="00726FF0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Отбор содержания курса «Окружающий мир» осуществлен на основе следующих ведущих идей: 1.Идея многообразия мира.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2.Идея целостности мира.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З.Идея уважения мира.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человека. В основе методики преподавания курса лежит проблемно-поисковый подход, обеспечивающий «открытие» детьми нового знания и активное освоение различных способов познания окружающего. Для успешного решения задач курса важны экскурсии </w:t>
      </w:r>
      <w:proofErr w:type="spellStart"/>
      <w:r w:rsidRPr="00726FF0">
        <w:rPr>
          <w:rFonts w:ascii="Times New Roman" w:hAnsi="Times New Roman" w:cs="Times New Roman"/>
          <w:sz w:val="24"/>
          <w:szCs w:val="24"/>
        </w:rPr>
        <w:t>иучебные</w:t>
      </w:r>
      <w:proofErr w:type="spellEnd"/>
      <w:r w:rsidRPr="00726FF0">
        <w:rPr>
          <w:rFonts w:ascii="Times New Roman" w:hAnsi="Times New Roman" w:cs="Times New Roman"/>
          <w:sz w:val="24"/>
          <w:szCs w:val="24"/>
        </w:rPr>
        <w:t xml:space="preserve"> прогулки, встречи с людьми различных профессий. Занятия могут проводиться не только в классе, но и на улице, в лесопарке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6461C9" w:rsidRPr="00726FF0" w:rsidRDefault="006461C9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1C9" w:rsidRPr="00726FF0" w:rsidRDefault="006461C9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1C9" w:rsidRPr="00726FF0" w:rsidRDefault="006461C9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1C9" w:rsidRPr="00726FF0" w:rsidRDefault="006461C9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1C9" w:rsidRPr="00726FF0" w:rsidRDefault="006461C9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1C9" w:rsidRPr="00726FF0" w:rsidRDefault="006461C9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1C9" w:rsidRPr="00726FF0" w:rsidRDefault="006461C9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1C9" w:rsidRPr="00726FF0" w:rsidRDefault="006461C9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EF8" w:rsidRPr="00726FF0" w:rsidRDefault="006461C9" w:rsidP="006461C9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26F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5842FE" w:rsidRPr="00726FF0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726FF0">
        <w:rPr>
          <w:rFonts w:ascii="Times New Roman" w:hAnsi="Times New Roman" w:cs="Times New Roman"/>
          <w:sz w:val="24"/>
          <w:szCs w:val="24"/>
        </w:rPr>
        <w:t xml:space="preserve"> Природа как одна из важнейших основ здоровой и гармоничной жизни человека и общества.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726FF0">
        <w:rPr>
          <w:rFonts w:ascii="Times New Roman" w:hAnsi="Times New Roman" w:cs="Times New Roman"/>
          <w:sz w:val="24"/>
          <w:szCs w:val="24"/>
        </w:rPr>
        <w:t xml:space="preserve"> Культура как процесс и результат человеческой жизнедеятельности во всём многообразии её форм.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</w:t>
      </w:r>
      <w:r w:rsidRPr="00726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726FF0">
        <w:rPr>
          <w:rFonts w:ascii="Times New Roman" w:hAnsi="Times New Roman" w:cs="Times New Roman"/>
          <w:sz w:val="24"/>
          <w:szCs w:val="24"/>
        </w:rPr>
        <w:t xml:space="preserve">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</w:t>
      </w:r>
      <w:r w:rsidRPr="00726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726FF0">
        <w:rPr>
          <w:rFonts w:ascii="Times New Roman" w:hAnsi="Times New Roman" w:cs="Times New Roman"/>
          <w:sz w:val="24"/>
          <w:szCs w:val="24"/>
        </w:rPr>
        <w:t xml:space="preserve"> Человечество как многообразие народов, культур, религии.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726FF0"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</w:t>
      </w:r>
      <w:r w:rsidRPr="00726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726FF0">
        <w:rPr>
          <w:rFonts w:ascii="Times New Roman" w:hAnsi="Times New Roman" w:cs="Times New Roman"/>
          <w:sz w:val="24"/>
          <w:szCs w:val="24"/>
        </w:rPr>
        <w:t xml:space="preserve">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. </w:t>
      </w:r>
      <w:r w:rsidRPr="00726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726FF0">
        <w:rPr>
          <w:rFonts w:ascii="Times New Roman" w:hAnsi="Times New Roman" w:cs="Times New Roman"/>
          <w:sz w:val="24"/>
          <w:szCs w:val="24"/>
        </w:rPr>
        <w:t xml:space="preserve">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726FF0">
        <w:rPr>
          <w:rFonts w:ascii="Times New Roman" w:hAnsi="Times New Roman" w:cs="Times New Roman"/>
          <w:sz w:val="24"/>
          <w:szCs w:val="24"/>
        </w:rPr>
        <w:t xml:space="preserve"> Труд и творчество как отличительные черты и нравственно развитой личности.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</w:t>
      </w:r>
      <w:r w:rsidRPr="00726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726FF0">
        <w:rPr>
          <w:rFonts w:ascii="Times New Roman" w:hAnsi="Times New Roman" w:cs="Times New Roman"/>
          <w:sz w:val="24"/>
          <w:szCs w:val="24"/>
        </w:rPr>
        <w:t xml:space="preserve"> Здоровый образ жизни в единстве составляющих: здоровье физическое, психическое, духовно- и социально-нравственное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. </w:t>
      </w:r>
      <w:r w:rsidRPr="00726FF0">
        <w:rPr>
          <w:rFonts w:ascii="Times New Roman" w:hAnsi="Times New Roman" w:cs="Times New Roman"/>
          <w:sz w:val="24"/>
          <w:szCs w:val="24"/>
        </w:rPr>
        <w:sym w:font="Symbol" w:char="F0B7"/>
      </w:r>
      <w:r w:rsidRPr="00726FF0">
        <w:rPr>
          <w:rFonts w:ascii="Times New Roman" w:hAnsi="Times New Roman" w:cs="Times New Roman"/>
          <w:sz w:val="24"/>
          <w:szCs w:val="24"/>
        </w:rPr>
        <w:t xml:space="preserve"> Нравственный выбор и ответственность человека в отношен к природе, историко- культурному наследию, к самому себе и окружающим людям.</w:t>
      </w:r>
    </w:p>
    <w:p w:rsidR="000B2EF8" w:rsidRPr="00726FF0" w:rsidRDefault="006461C9" w:rsidP="006461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842FE" w:rsidRPr="00726FF0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4B5AA5" w:rsidRPr="00726FF0" w:rsidRDefault="004B5AA5" w:rsidP="004B5AA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6FF0">
        <w:rPr>
          <w:rFonts w:ascii="Times New Roman" w:hAnsi="Times New Roman" w:cs="Times New Roman"/>
          <w:b/>
          <w:i/>
          <w:sz w:val="24"/>
          <w:szCs w:val="24"/>
        </w:rPr>
        <w:t>К личностным результатам освоения адаптированной рабочей программы относятся:</w:t>
      </w:r>
    </w:p>
    <w:p w:rsidR="00D008AC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1) формирование основ росси</w:t>
      </w:r>
      <w:r w:rsidR="00D008AC" w:rsidRPr="00726FF0">
        <w:rPr>
          <w:rFonts w:ascii="Times New Roman" w:hAnsi="Times New Roman" w:cs="Times New Roman"/>
          <w:sz w:val="24"/>
          <w:szCs w:val="24"/>
        </w:rPr>
        <w:t xml:space="preserve">йской гражданской идентичности, </w:t>
      </w:r>
      <w:r w:rsidRPr="00726FF0">
        <w:rPr>
          <w:rFonts w:ascii="Times New Roman" w:hAnsi="Times New Roman" w:cs="Times New Roman"/>
          <w:sz w:val="24"/>
          <w:szCs w:val="24"/>
        </w:rPr>
        <w:t xml:space="preserve">чувства гордости за свою Родину;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разнообразии;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</w:t>
      </w:r>
      <w:r w:rsidR="00D008AC" w:rsidRPr="00726FF0">
        <w:rPr>
          <w:rFonts w:ascii="Times New Roman" w:hAnsi="Times New Roman" w:cs="Times New Roman"/>
          <w:sz w:val="24"/>
          <w:szCs w:val="24"/>
        </w:rPr>
        <w:t xml:space="preserve"> </w:t>
      </w:r>
      <w:r w:rsidRPr="00726FF0">
        <w:rPr>
          <w:rFonts w:ascii="Times New Roman" w:hAnsi="Times New Roman" w:cs="Times New Roman"/>
          <w:sz w:val="24"/>
          <w:szCs w:val="24"/>
        </w:rPr>
        <w:t>исто</w:t>
      </w:r>
      <w:r w:rsidR="00D008AC" w:rsidRPr="00726FF0">
        <w:rPr>
          <w:rFonts w:ascii="Times New Roman" w:hAnsi="Times New Roman" w:cs="Times New Roman"/>
          <w:sz w:val="24"/>
          <w:szCs w:val="24"/>
        </w:rPr>
        <w:t xml:space="preserve">рии и культуре других народов; </w:t>
      </w:r>
      <w:r w:rsidRPr="00726FF0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развивающемся мире;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обучающего;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поступки;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8) развитие доброжелательности и эмоционально</w:t>
      </w:r>
      <w:r w:rsidR="00D008AC" w:rsidRPr="00726FF0">
        <w:rPr>
          <w:rFonts w:ascii="Times New Roman" w:hAnsi="Times New Roman" w:cs="Times New Roman"/>
          <w:sz w:val="24"/>
          <w:szCs w:val="24"/>
        </w:rPr>
        <w:t xml:space="preserve"> </w:t>
      </w:r>
      <w:r w:rsidRPr="00726FF0">
        <w:rPr>
          <w:rFonts w:ascii="Times New Roman" w:hAnsi="Times New Roman" w:cs="Times New Roman"/>
          <w:sz w:val="24"/>
          <w:szCs w:val="24"/>
        </w:rPr>
        <w:t>- нравственной отзывчивости;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9)развитие навыков сотрудничества со взрослыми и сверстниками в разных социальных ситуациях;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</w:t>
      </w:r>
      <w:r w:rsidR="00D008AC" w:rsidRPr="00726FF0">
        <w:rPr>
          <w:rFonts w:ascii="Times New Roman" w:hAnsi="Times New Roman" w:cs="Times New Roman"/>
          <w:sz w:val="24"/>
          <w:szCs w:val="24"/>
        </w:rPr>
        <w:t xml:space="preserve"> </w:t>
      </w:r>
      <w:r w:rsidRPr="00726FF0">
        <w:rPr>
          <w:rFonts w:ascii="Times New Roman" w:hAnsi="Times New Roman" w:cs="Times New Roman"/>
          <w:sz w:val="24"/>
          <w:szCs w:val="24"/>
        </w:rPr>
        <w:t>мотивации к творческому труду. работе на результат.</w:t>
      </w:r>
    </w:p>
    <w:p w:rsidR="00D008AC" w:rsidRPr="00726FF0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A5" w:rsidRPr="00726FF0" w:rsidRDefault="004B5AA5" w:rsidP="004B5AA5">
      <w:pPr>
        <w:widowControl w:val="0"/>
        <w:tabs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</w:t>
      </w:r>
      <w:proofErr w:type="spellStart"/>
      <w:r w:rsidRPr="00726F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метапредметным</w:t>
      </w:r>
      <w:proofErr w:type="spellEnd"/>
      <w:r w:rsidRPr="00726F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результатам освоения адаптированной рабочей программы относятся: </w:t>
      </w:r>
    </w:p>
    <w:p w:rsidR="004B5AA5" w:rsidRPr="00726FF0" w:rsidRDefault="004B5AA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деятельности;</w:t>
      </w:r>
    </w:p>
    <w:p w:rsidR="000B2EF8" w:rsidRPr="00726FF0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2</w:t>
      </w:r>
      <w:r w:rsidR="000B2EF8" w:rsidRPr="00726FF0">
        <w:rPr>
          <w:rFonts w:ascii="Times New Roman" w:hAnsi="Times New Roman" w:cs="Times New Roman"/>
          <w:sz w:val="24"/>
          <w:szCs w:val="24"/>
        </w:rPr>
        <w:t xml:space="preserve">) освоение начальных форм познавательной и личностной рефлексии; </w:t>
      </w:r>
    </w:p>
    <w:p w:rsidR="000B2EF8" w:rsidRPr="00726FF0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3</w:t>
      </w:r>
      <w:r w:rsidR="000B2EF8" w:rsidRPr="00726FF0">
        <w:rPr>
          <w:rFonts w:ascii="Times New Roman" w:hAnsi="Times New Roman" w:cs="Times New Roman"/>
          <w:sz w:val="24"/>
          <w:szCs w:val="24"/>
        </w:rPr>
        <w:t xml:space="preserve">) активное использование речевых средств для решения </w:t>
      </w:r>
      <w:r w:rsidRPr="00726FF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B2EF8" w:rsidRPr="00726FF0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0B2EF8" w:rsidRPr="00726FF0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4</w:t>
      </w:r>
      <w:r w:rsidR="000B2EF8" w:rsidRPr="00726FF0">
        <w:rPr>
          <w:rFonts w:ascii="Times New Roman" w:hAnsi="Times New Roman" w:cs="Times New Roman"/>
          <w:sz w:val="24"/>
          <w:szCs w:val="24"/>
        </w:rPr>
        <w:t>)</w:t>
      </w:r>
      <w:r w:rsidRPr="00726FF0">
        <w:rPr>
          <w:rFonts w:ascii="Times New Roman" w:hAnsi="Times New Roman" w:cs="Times New Roman"/>
          <w:sz w:val="24"/>
          <w:szCs w:val="24"/>
        </w:rPr>
        <w:t xml:space="preserve"> </w:t>
      </w:r>
      <w:r w:rsidR="000B2EF8" w:rsidRPr="00726FF0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 по родовым признакам;</w:t>
      </w:r>
    </w:p>
    <w:p w:rsidR="000B2EF8" w:rsidRPr="00726FF0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5</w:t>
      </w:r>
      <w:r w:rsidR="000B2EF8" w:rsidRPr="00726FF0">
        <w:rPr>
          <w:rFonts w:ascii="Times New Roman" w:hAnsi="Times New Roman" w:cs="Times New Roman"/>
          <w:sz w:val="24"/>
          <w:szCs w:val="24"/>
        </w:rPr>
        <w:t>) готовность слушать собеседника и вести диалог;</w:t>
      </w:r>
    </w:p>
    <w:p w:rsidR="000B2EF8" w:rsidRPr="00726FF0" w:rsidRDefault="00D008A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6</w:t>
      </w:r>
      <w:r w:rsidR="000B2EF8" w:rsidRPr="00726FF0">
        <w:rPr>
          <w:rFonts w:ascii="Times New Roman" w:hAnsi="Times New Roman" w:cs="Times New Roman"/>
          <w:sz w:val="24"/>
          <w:szCs w:val="24"/>
        </w:rPr>
        <w:t>) определение общей цели и путей ее достижения;</w:t>
      </w:r>
    </w:p>
    <w:p w:rsidR="004B5AA5" w:rsidRPr="00726FF0" w:rsidRDefault="000B2EF8" w:rsidP="00D008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A5" w:rsidRPr="00726FF0" w:rsidRDefault="004B5AA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8AC" w:rsidRPr="00726FF0" w:rsidRDefault="000B2EF8" w:rsidP="004B5AA5">
      <w:pPr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AA5" w:rsidRPr="00726FF0" w:rsidRDefault="004B5AA5" w:rsidP="004B5AA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4B5AA5" w:rsidRPr="00726FF0" w:rsidRDefault="004B5AA5" w:rsidP="004B5AA5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рабочая программа определяет два уровня овладения предметными результатами: минимальный и достаточный.</w:t>
      </w:r>
    </w:p>
    <w:p w:rsidR="004B5AA5" w:rsidRPr="00726FF0" w:rsidRDefault="004B5AA5" w:rsidP="004B5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lastRenderedPageBreak/>
        <w:t>Минимальный уровень: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свершения;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26F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6FF0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семье; 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грамотности;</w:t>
      </w:r>
    </w:p>
    <w:p w:rsidR="000B2EF8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4) освоение доступных способов изучения природы и общества; </w:t>
      </w:r>
    </w:p>
    <w:p w:rsidR="004B5AA5" w:rsidRPr="00726FF0" w:rsidRDefault="004B5AA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A5" w:rsidRPr="00726FF0" w:rsidRDefault="004B5AA5" w:rsidP="00FD509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6FF0">
        <w:rPr>
          <w:rFonts w:ascii="Times New Roman" w:hAnsi="Times New Roman" w:cs="Times New Roman"/>
          <w:b/>
          <w:i/>
          <w:sz w:val="24"/>
          <w:szCs w:val="24"/>
          <w:u w:val="single"/>
        </w:rPr>
        <w:t>Достаточный уровень:</w:t>
      </w:r>
    </w:p>
    <w:p w:rsidR="00FD5095" w:rsidRPr="00726FF0" w:rsidRDefault="000B2EF8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FF0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мире. </w:t>
      </w:r>
    </w:p>
    <w:p w:rsidR="005842FE" w:rsidRPr="00726FF0" w:rsidRDefault="005842FE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AA5" w:rsidRPr="00726FF0" w:rsidRDefault="004B5AA5" w:rsidP="004B5A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  обучающихся производится в  соответствии со следующими </w:t>
      </w:r>
      <w:r w:rsidRPr="0072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критериями:</w:t>
      </w:r>
    </w:p>
    <w:p w:rsidR="004B5AA5" w:rsidRPr="00726FF0" w:rsidRDefault="004B5AA5" w:rsidP="004B5A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AA5" w:rsidRPr="00726FF0" w:rsidRDefault="004B5AA5" w:rsidP="004B5AA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 3 -«удовлетворительно», если обучающиеся верно выполняют от 35% до 50% заданий.</w:t>
      </w:r>
    </w:p>
    <w:p w:rsidR="004B5AA5" w:rsidRPr="00726FF0" w:rsidRDefault="004B5AA5" w:rsidP="004B5A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 4 - «хорошо» ― от 51% до 65% заданий.</w:t>
      </w:r>
    </w:p>
    <w:p w:rsidR="004B5AA5" w:rsidRPr="00726FF0" w:rsidRDefault="004B5AA5" w:rsidP="004B5A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 5 -  «очень хорошо» (отлично) свыше 65%.</w:t>
      </w:r>
    </w:p>
    <w:p w:rsidR="004B5AA5" w:rsidRPr="00726FF0" w:rsidRDefault="004B5AA5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B16" w:rsidRPr="00726FF0" w:rsidRDefault="006461C9" w:rsidP="006461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842FE" w:rsidRPr="00726FF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53B16" w:rsidRPr="00726FF0" w:rsidRDefault="00453B16" w:rsidP="00453B16">
      <w:pPr>
        <w:shd w:val="clear" w:color="auto" w:fill="FFFFFF"/>
        <w:spacing w:before="120" w:after="120" w:line="240" w:lineRule="auto"/>
        <w:ind w:left="-142" w:right="-31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26F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Задавайте вопросы! 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7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ляне»). Знакомство с постоянными персонажами учебника — Муравьем Вопросиком и Мудрой Черепахой.</w:t>
      </w:r>
    </w:p>
    <w:p w:rsidR="00453B16" w:rsidRPr="00726FF0" w:rsidRDefault="00453B16" w:rsidP="00453B16">
      <w:pPr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</w:t>
      </w:r>
      <w:r w:rsidRPr="0072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«Что и кто?» 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такое Родина?</w:t>
      </w:r>
    </w:p>
    <w:p w:rsidR="00453B16" w:rsidRPr="00726FF0" w:rsidRDefault="00453B16" w:rsidP="00453B16">
      <w:pPr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r w:rsidR="00A4064D" w:rsidRPr="007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 раздела. Роди</w:t>
      </w:r>
      <w:r w:rsidRPr="007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— эта наша страна Россия и наша малая роди</w:t>
      </w:r>
      <w:r w:rsidRPr="007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на. Первоначальные сведения о народах России, её столице, о своей малой родине.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мы знаем о народах России?</w:t>
      </w:r>
    </w:p>
    <w:p w:rsidR="00453B16" w:rsidRPr="00726FF0" w:rsidRDefault="00453B16" w:rsidP="00453B16">
      <w:pPr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мы знаем о Москве?</w:t>
      </w:r>
    </w:p>
    <w:p w:rsidR="00453B16" w:rsidRPr="00726FF0" w:rsidRDefault="00453B16" w:rsidP="00453B16">
      <w:pPr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 — столица России. Достопримечательно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 Москвы: Кремль, Красная площадь, собор Василия Блаженного, метро, зоопарк и т. д. Жизнь москвичей — наших сверстников.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Проект «Моя малая Родина»</w:t>
      </w:r>
    </w:p>
    <w:p w:rsidR="00453B16" w:rsidRPr="00726FF0" w:rsidRDefault="00453B16" w:rsidP="00453B16">
      <w:pPr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453B16" w:rsidRPr="00726FF0" w:rsidRDefault="00453B16" w:rsidP="00453B16">
      <w:pPr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у нас над головой?</w:t>
      </w:r>
    </w:p>
    <w:p w:rsidR="00453B16" w:rsidRPr="00726FF0" w:rsidRDefault="00453B16" w:rsidP="00453B16">
      <w:pPr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Дневное и ночное небо. Солнце и его форма. Звёзды и созвездия. Созвездие Большой Медве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дицы.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у нас под ногами?</w:t>
      </w:r>
    </w:p>
    <w:p w:rsidR="00453B16" w:rsidRPr="00726FF0" w:rsidRDefault="00453B16" w:rsidP="00453B16">
      <w:pPr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Камни как природные объекты, разнообразие их признаков (форма, цвет, сравнительные разме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ры). Представление о значении камней в жизни людей. Распознавание камней.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общего у разных растений?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 растения (корень, стебель, листья, цветок, плод, семя). Представление о соцветиях.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растёт на подоконнике?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распространённые комнатные расте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 в классе.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растёт на клумбе?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распространённые растения цветника (</w:t>
      </w:r>
      <w:proofErr w:type="spellStart"/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космея</w:t>
      </w:r>
      <w:proofErr w:type="spellEnd"/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гладиолус, бархатцы, астра, петуния, ка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лендула), цве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тущие осенью. Распознавание рас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тений цветника.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Что это за листья?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Деревья возле школы. Листья деревьев, разнообразие их формы и осенней окраски. Распозна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вание деревьев по листьям.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такое хвоинки?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Лиственные и хвойные деревья. Ель и сосна — хвойные деревья. Хвоинки — видоизменённые листья. Распознавание хвойных деревьев.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Кто такие насекомые?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Насекомые ка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группа животных. Главный приз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нак насекомых — шесть ног. Разнообразие на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секомых.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Кто такие рыбы?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Рыбы — водные животные, тело которых (у большинства) покрыто чешуёй. Морские и речные рыбы.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Кто такие птицы?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птицами как одной из групп животных. Перья — главный признак птиц. Перво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начальное знакомство со строением пера птицы.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Кто такие звери?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Внешнее строение и разнообразие зверей. Основные признаки зверей: шерсть, выкармлива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детёнышей молоком. Связь строения тела зверя с его образом жизни.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окружает нас дома?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Систематизация представлений детей о предметах домашнего обихода. Группировка предметов по их назначению.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умеет компьютер?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компьютером, его назначением и составными частями. Роль компьютера в совре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менной жизни. Правила безопасного обращения с ним.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Что вокруг нас может быть опасным?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Первоначальное знакомство с потенциально опасными окружающими предметами и транс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портом. Элементарные правила дорожного движения.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что похожа наша планета?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Первоначальные сведения о форме Земли и её движении вокруг Солнца и своей оси. Глобус — модель Земли.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Проверим себя и оценим свои достижения по разделу «Что и кто?» 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Презентация проекта «Моя малая Родина»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достижений.</w:t>
      </w:r>
    </w:p>
    <w:p w:rsidR="00453B16" w:rsidRPr="00726FF0" w:rsidRDefault="00453B16" w:rsidP="00453B16">
      <w:pPr>
        <w:spacing w:after="0" w:line="240" w:lineRule="auto"/>
        <w:ind w:left="-142" w:right="-3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</w:t>
      </w:r>
      <w:r w:rsidRPr="007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нас над головой? Что у нас под ногами? Знакомство с растениями цветника. Что такое зоопарк?</w:t>
      </w:r>
    </w:p>
    <w:p w:rsidR="00453B16" w:rsidRPr="00726FF0" w:rsidRDefault="00453B16" w:rsidP="00453B16">
      <w:pPr>
        <w:spacing w:after="0" w:line="240" w:lineRule="auto"/>
        <w:ind w:left="-142" w:right="-3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72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Презентация проекта «Моя малая Родина».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 «Как, откуда и куда?» 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живёт семья? Проект «Моя семья»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целями и задачами раздела. Семья — это самые близкие люди. Что объединяет членов семьи. Имена, отчества и фамилии чле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боты.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Откуда в наш дом приходит вода и куда она уходит?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воды в доме. Путь воды от природных источников до жилища людей. Значение очист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сооружений для предотвращения загрязнения природных вод.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Опасность использования загрязнённой воды. Очистка загрязнённой воды.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Откуда в наш дом приходит электричество?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Как путешествует письмо?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Куда текут реки?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Откуда берутся снег и лёд?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 и лёд. Исследование свойств снега и льда.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живут растения?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Растение как живой организм. Представление о жизненном цикле растения. Условия, необхо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димые для жизни растений. Уход за комнатными растениями.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живут животные?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Животные как живые организмы. Представление о жизненном цикле животных. Условия, необхо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димые для жизни животных. Уход за животными живого уголка.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зимой помочь птицам?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Откуда берётся и куда девается мусор?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Источники мусора в быту. Необходимость соблюдения чистоты в доме, городе, природном окружении. Раздельный сбор мусора.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Откуда в снежках грязь?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Источники загрязнения 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нашей планеты и спосо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 защиты её от загрязнений. Распространение загрязнений в окружающей среде.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Проверим себя и оценим свои достижения по разделу «Как, откуда и куда?» Презентация проекта «Моя семья»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знаний и умений. Представление ре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зультатов проектной деятельности. Формирование адекватной оценки своих достижений.</w:t>
      </w:r>
    </w:p>
    <w:p w:rsidR="00453B16" w:rsidRPr="00726FF0" w:rsidRDefault="00453B16" w:rsidP="00453B16">
      <w:pPr>
        <w:spacing w:after="0" w:line="240" w:lineRule="auto"/>
        <w:ind w:left="-142" w:right="-31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6FF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Экскурсия:</w:t>
      </w:r>
      <w:r w:rsidRPr="00726F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Как путешествует письмо. </w:t>
      </w:r>
    </w:p>
    <w:p w:rsidR="00453B16" w:rsidRPr="00726FF0" w:rsidRDefault="00453B16" w:rsidP="00453B16">
      <w:pPr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Практические работы: </w:t>
      </w:r>
      <w:r w:rsidRPr="007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Презентация проекта «Моя семья».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 Где и когда?» 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учиться интересно?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целями и задачами раздела. Усло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вия интересной и успешной учебы: хорошее оснащение классного помещения, дружный коллектив класса, взаимопомощь одноклассников, доверительн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 отношения с учителем. Обраще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к учителю.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Проект «Мой класс и моя школа»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придёт суббота?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и его т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ечение. Прошлое, настоящее и бу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дущее. Последовательность дней недели.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наступит лето?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Последовательность смены времён года и месяцев в нём. Названия осенних, зимних, весенних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летних месяцев. Зависимость природных явлений от смены времён года.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Где живут белые медведи?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Холодные районы Земли: Северный Ледовитый океан и Антарктида. Животный мир холодных районов.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Где живут слоны?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Жаркие районы Земли: саванна и тропический лес. Животный мир жарких районов.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Где зимуют птицы?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Зимующие и перелётные птицы. Места зимовок перелётных птиц. Исследование учёными марш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рутов перелёта птиц. Причины, заставляющие птиц улетать на зиму.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2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появилась одежда?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Когда изобрели велосипед?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появления и усовершенствования велосипеда. Устройство велосипеда, разнообразие со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временных моделей (прогулочный, гоночный, тандем, детский трёхколёсный). Правила дорож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ного движения 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безопасности при езде на вело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сипеде.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мы станем взрослыми?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Отличие жизни взрослого человека от жизни ребёнка. Необходимость выбора профессии, целе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вых установок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будущее. Ответственность че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ловека за состояние окружающего мира.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адекватной оценки своих достижений.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Проект</w:t>
      </w: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 «Мой класс и моя школа».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«Почему и зачем?» 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Солнце светит днём, а звёзды ночью?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Луна бывает разной?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Луна — спутник Земли, её особенности. Изменение внешнего вида Луны и его причины. Спосо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бы изучения Луны.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идёт дождь и дует ветер?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Причины возникновения дождя и ветра. Их значение для человека, растений и животных.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звенит звонок?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Разнообразие звуков в окружающем мире. Причина возникновения и способ распространения звуков. Необходимость беречь уши.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радуга разноцветная?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Радуга — украшение окружающего мира. Цвета радуги. Причины возникновения радуги.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мы любим кошек и собак?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Взаимоотношения человека и его домашних питомцев (кошек и собак). Предметы ухода за до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машними животными. Особенности ухода за кошкой и собакой.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Проект «Мои домашние питомцы»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мы не будем рвать цветы, и ловить бабочек?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Разнообразие цветов и бабочек. Взаимосвязь цветов и бабочек. Необходимость сохранения природного о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кружения человека. Правила пове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 на лугу.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в лесу мы будем соблюдать тишину?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Звуки леса, их разнообразие и красота. Необходимость соблюдения тишины в лесу.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мы спим ночью?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 сна в жизни человека. Правила подготовки ко сну. Как спят животные. Работа человека в ночную смену.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нужно есть много овощей и фруктов?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Овощи и фрукты, их разнообразие и значение в питании че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ловека. Витамины. Правила гигие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 при употреблении овощей и фруктов.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нужно чистить зубы и мыть руки?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Важнейшие правила гигиены, необходимость их соблюдения. Освоение приёмов чистки зубов и мытья рук.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нам телефон и телевизор?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Почта, телегра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ф, телефон — средства связи. Ра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дио, телевидение, пресса (газеты и журналы) — средства массовой информации. Интернет.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нужны автомобили?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Автомобили — наземный транспорт, их разно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образие и назначение. Знакомство с устройством автомобиля. Электромобиль — автомобиль буд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щего.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нужны поезда?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строят корабли?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Корабли (суда) — водный транспорт. Виды кораблей в зависимости от назначения (пассажир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ские, грузовые, рыболовные, исследовательские суда, военные корабли). Устройство корабля.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строят самолёты?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Самолёты — воздушный транспорт. Виды самолётов в зависимости от их назначения (пасса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жирские, грузовые, военные, спортивные). Устройство самолёта.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Почему в </w:t>
      </w:r>
      <w:r w:rsidR="00A4064D"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автомобиле и поезде нужно соблю</w:t>
      </w: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дать правила безопасности?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на корабле и в самолёте нужно соблюдать правила безопасности?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безопасности на водном и воздушном транспорте. Спасательные средства на корабле и в самолёте.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Зачем люди осваивают космос?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Систематиза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ция сведений о космосе, получен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в течение года. Освоение человеком космо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са: цели полётов в космос, Ю.А. Гагарин — первый космонавт Земли, искусственные спутники Земли, космические научные станции.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Почему мы часто слышим слово «экология»?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Первоначальное представление об экологии. Взаимосвязи между человеком и природой. День Земли.</w:t>
      </w:r>
    </w:p>
    <w:p w:rsidR="00453B16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Проверим себя и оценим свои достижения по разделу «Почему и зачем?» Презентация проекта «Мои домашние питомцы»</w:t>
      </w:r>
    </w:p>
    <w:p w:rsidR="00453B16" w:rsidRPr="00726FF0" w:rsidRDefault="00453B16" w:rsidP="00453B16">
      <w:pPr>
        <w:shd w:val="clear" w:color="auto" w:fill="FFFFFF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знаний и</w:t>
      </w:r>
      <w:r w:rsidR="00A4064D"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умений. Представление ре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зультатов проектной деятельности. Формирова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адекватной оценки своих достижений.</w:t>
      </w:r>
    </w:p>
    <w:p w:rsidR="00453B16" w:rsidRPr="00726FF0" w:rsidRDefault="00453B16" w:rsidP="00453B16">
      <w:pPr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72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26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Фотографировать домашних животных (кошку, собаку). </w:t>
      </w:r>
      <w:r w:rsidRPr="0072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правила гигиены.</w:t>
      </w:r>
    </w:p>
    <w:p w:rsidR="00EF214C" w:rsidRPr="00726FF0" w:rsidRDefault="00453B16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26F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Презентация проекта «Мои домашние питомцы».</w:t>
      </w: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461C9" w:rsidRPr="00726FF0" w:rsidRDefault="006461C9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F6938" w:rsidRPr="00726FF0" w:rsidRDefault="009F6938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F6938" w:rsidRPr="00726FF0" w:rsidRDefault="009F6938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F6938" w:rsidRPr="00726FF0" w:rsidRDefault="009F6938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F6938" w:rsidRPr="00726FF0" w:rsidRDefault="009F6938" w:rsidP="00453B16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31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F214C" w:rsidRPr="00726FF0" w:rsidRDefault="00EF214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1C9" w:rsidRPr="00726FF0" w:rsidRDefault="00EF214C" w:rsidP="009F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F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4B5AA5" w:rsidRPr="00726FF0">
        <w:rPr>
          <w:rFonts w:ascii="Times New Roman" w:hAnsi="Times New Roman" w:cs="Times New Roman"/>
          <w:b/>
          <w:sz w:val="24"/>
          <w:szCs w:val="24"/>
        </w:rPr>
        <w:t xml:space="preserve"> С УКАЗАНИЕМ ОСНОВНЫХ ВИДОВ </w:t>
      </w:r>
    </w:p>
    <w:p w:rsidR="009F6938" w:rsidRPr="00726FF0" w:rsidRDefault="009F6938" w:rsidP="009F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FF0">
        <w:rPr>
          <w:rFonts w:ascii="Times New Roman" w:hAnsi="Times New Roman" w:cs="Times New Roman"/>
          <w:b/>
          <w:sz w:val="24"/>
          <w:szCs w:val="24"/>
        </w:rPr>
        <w:t>ДЕЯТЕЛЬНОСТИ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666"/>
      </w:tblGrid>
      <w:tr w:rsidR="009F6938" w:rsidRPr="00726FF0" w:rsidTr="009F6938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техники безопасности.</w:t>
            </w:r>
            <w:r w:rsidRPr="00726F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рабочего места, инструменты и материалы.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Панно – пейзаж из кусочков рваной бумаги.  «Осень»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Панно – пейзаж из кусочков рваной бумаги.  «Осень»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«Осенние цветы» из природных материалов ( из засушенных листьев и цветов). 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«Осенние цветы» из природных материалов ( из засушенных листьев и цветов). 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Панно – «Подсолнух» с использованием крупяных изделий.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Панно – «Подсолнух» с использованием крупяных изделий.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Панно – «Подсолнух» с использованием крупяных изделий.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Панно – «Подсолнух» с использованием крупяных изделий.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vAlign w:val="center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соленым тестом. 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теста( лепка сказочных героев). Оформление работы.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теста( лепка сказочных героев). Оформление работы.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теста( лепка сказочных героев). Оформление работы.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теста( лепка сказочных героев). Оформление работы.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на свободную тему. Оформление работы.</w:t>
            </w:r>
          </w:p>
        </w:tc>
        <w:tc>
          <w:tcPr>
            <w:tcW w:w="1666" w:type="dxa"/>
          </w:tcPr>
          <w:p w:rsidR="009F6938" w:rsidRPr="00726FF0" w:rsidRDefault="009F6938" w:rsidP="009F69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на свободную тему. Оформление работы.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на свободную тему. Оформление работы.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на свободную тему. Оформление работы.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Правила ТБ с колюще- режущими инструментами.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Виды швов (“вперед иголка”, “назад иголка”).Повторение.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Виды швов (“вперед иголка”, “назад иголка”).Повторение.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sz w:val="24"/>
                <w:szCs w:val="24"/>
              </w:rPr>
              <w:t>Виды швов (“вперед иголка”, “назад иголка”).Повторение.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707A36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vAlign w:val="bottom"/>
          </w:tcPr>
          <w:p w:rsidR="009F6938" w:rsidRPr="00726FF0" w:rsidRDefault="009F69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</w:tcPr>
          <w:p w:rsidR="009F6938" w:rsidRPr="00726FF0" w:rsidRDefault="009F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прихватки.</w:t>
            </w:r>
          </w:p>
        </w:tc>
        <w:tc>
          <w:tcPr>
            <w:tcW w:w="1666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6938" w:rsidRPr="00726FF0" w:rsidTr="009F6938">
        <w:tc>
          <w:tcPr>
            <w:tcW w:w="1242" w:type="dxa"/>
          </w:tcPr>
          <w:p w:rsidR="009F6938" w:rsidRPr="00726FF0" w:rsidRDefault="009F6938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F6938" w:rsidRPr="00726FF0" w:rsidRDefault="00820056" w:rsidP="0082005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F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9F6938" w:rsidRPr="00726FF0" w:rsidRDefault="00820056" w:rsidP="00DE6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  <w:bookmarkEnd w:id="0"/>
    </w:tbl>
    <w:p w:rsidR="009F6938" w:rsidRDefault="009F6938" w:rsidP="009F69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C9" w:rsidRDefault="006461C9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C9" w:rsidRDefault="006461C9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C9" w:rsidRDefault="006461C9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C9" w:rsidRDefault="006461C9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C9" w:rsidRDefault="006461C9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C9" w:rsidRDefault="006461C9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C9" w:rsidRDefault="006461C9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C9" w:rsidRDefault="006461C9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C9" w:rsidRDefault="006461C9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C9" w:rsidRDefault="006461C9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C9" w:rsidRDefault="006461C9" w:rsidP="00FA2229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14C" w:rsidRPr="00AA5921" w:rsidRDefault="00EF214C" w:rsidP="00EF214C">
      <w:pPr>
        <w:tabs>
          <w:tab w:val="left" w:pos="211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F214C" w:rsidRPr="00AA5921" w:rsidTr="00453B16">
        <w:tc>
          <w:tcPr>
            <w:tcW w:w="10835" w:type="dxa"/>
            <w:shd w:val="clear" w:color="auto" w:fill="auto"/>
            <w:vAlign w:val="center"/>
          </w:tcPr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firstLine="2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объектов и средств </w:t>
            </w:r>
            <w:r w:rsidRPr="00AA5921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 Окружающий мир. Учебник: 1 класс. Часть 1,2.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А.А., От земли до неба: Атлас-определитель: Пособие  для учащихся общеобразовательных учреждений. – М.: Просвещение, 2010</w:t>
            </w:r>
          </w:p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А.А., Зеленые страницы. Книга для учащихся начальных классов.</w:t>
            </w:r>
          </w:p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А.А., Румянцев А.А. Великан на поляне, или первые уроки экологической этики.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 Окружающий мир. Рабочая тетрадь. 1 класс. Часть 1,2. - М.: Просвещение, 2015.</w:t>
            </w:r>
          </w:p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Плешаков А.А.. Окружающий мир: </w:t>
            </w:r>
            <w:proofErr w:type="spellStart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Проверм</w:t>
            </w:r>
            <w:proofErr w:type="spellEnd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себя. Часть 1,2: 1 класс. - Просвещение, 2015.</w:t>
            </w:r>
          </w:p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Плешаков А.А., Александрова В.П., Борисова С.А. Окружающий мир. Поурочные разработки. 1 класс.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tabs>
                <w:tab w:val="left" w:pos="21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after="0" w:line="192" w:lineRule="exact"/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Комплекты тематических таблиц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Летние и осенние изменения в природе.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окружающим миром.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2" w:after="0" w:line="19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Демонстрационный и раздаточный материал.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Учебная карта «Карта полушарий»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Учебная карта «Российская Федерация» (физическая)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103" w:line="240" w:lineRule="auto"/>
              <w:ind w:right="2916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  <w:t>Информационно-коммуникативные средства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4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Электронное приложение к учебнику «Окружающий мир», </w:t>
            </w:r>
            <w:r w:rsidRPr="00AA5921">
              <w:rPr>
                <w:rFonts w:ascii="Times New Roman" w:eastAsia="Calibri" w:hAnsi="Times New Roman" w:cs="Times New Roman"/>
                <w:bCs/>
                <w:color w:val="000000"/>
                <w:spacing w:val="14"/>
                <w:sz w:val="24"/>
                <w:szCs w:val="24"/>
                <w:lang w:eastAsia="ru-RU"/>
              </w:rPr>
              <w:t>1 класс.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природы. Познавательные материалы об окружающем мире (</w:t>
            </w:r>
            <w:proofErr w:type="spellStart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Природа и человек. Естествознание для начальной школы (</w:t>
            </w:r>
            <w:proofErr w:type="spellStart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Занимательная история России. Часть 1 (</w:t>
            </w:r>
            <w:proofErr w:type="spellStart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дорожного движения для школьников (</w:t>
            </w:r>
            <w:proofErr w:type="spellStart"/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98" w:after="0" w:line="240" w:lineRule="auto"/>
              <w:ind w:right="3727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Акустическая система 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Глобус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 для измерения температуры воздуха, воды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Набор муляжей овощей, фруктов, грибов.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Коробка для изучения насекомых с лупой 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Лупа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Модель «Торс человека с внутренними органами»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Натуральные объекты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 «Плоды с/хозяйственных растений»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Коллекция «Шишки, плоды, семена деревьев и кустарников»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Гербарий для начальной школы 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</w:tr>
      <w:tr w:rsidR="00EF214C" w:rsidRPr="00AA5921" w:rsidTr="00453B16">
        <w:tc>
          <w:tcPr>
            <w:tcW w:w="10835" w:type="dxa"/>
            <w:shd w:val="clear" w:color="auto" w:fill="auto"/>
          </w:tcPr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класса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пособий, учебного оборудования.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Доска с набором приспособлений для крепления таблиц.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учительский с тумбой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 компьютерный.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Столы ученические двухместные с набором стульев.</w:t>
            </w:r>
          </w:p>
          <w:p w:rsidR="00EF214C" w:rsidRPr="00AA5921" w:rsidRDefault="00EF214C" w:rsidP="00EF2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Конторки.</w:t>
            </w:r>
          </w:p>
        </w:tc>
      </w:tr>
    </w:tbl>
    <w:p w:rsidR="00EF214C" w:rsidRPr="00AA5921" w:rsidRDefault="00EF214C" w:rsidP="00EF214C">
      <w:pPr>
        <w:widowControl w:val="0"/>
        <w:tabs>
          <w:tab w:val="left" w:pos="21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before="271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УМК для учащихся</w:t>
      </w:r>
      <w:r w:rsidRPr="00AA5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Плешаков А.А. Окружающий мир. Учебник.1 класс. В 2ч.-М.: Просвещение,2011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Плешаков А.А. Окружающий мир. Рабочая тетрадь. 1 класс. В2ч.-М.: Просвещение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2015.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 Плешаков А.А. От земли до неба: Атлас-определитель: Пособие для учащихся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общеобразовательных учреждений. - М.: Просвещение. 2012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Плешаков А.А. Зеленые страницы. Книга для учащихся начальных классов.-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М.: Просвещение, 2012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before="276" w:after="0" w:line="274" w:lineRule="exact"/>
        <w:ind w:left="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УМК для учителя: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Плешаков А.А. Окружающий мир. Рабочие программы.1-4 классы. </w:t>
      </w:r>
      <w:r w:rsidRPr="00AA59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М.:Просвещение,2011.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 Т.Н. Максимова Поурочные разработки по курсу «Окружающий мир»: 1 класс </w:t>
      </w:r>
      <w:r w:rsidRPr="00AA5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М.: «ВАКО»2012.</w:t>
      </w:r>
    </w:p>
    <w:p w:rsidR="00EF214C" w:rsidRPr="00AA5921" w:rsidRDefault="00EF214C" w:rsidP="00EF214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9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Электронное приложение к учебнику А.А. Плешакова.</w:t>
      </w:r>
    </w:p>
    <w:p w:rsidR="00EF214C" w:rsidRPr="00AA5921" w:rsidRDefault="00EF214C" w:rsidP="00EF2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14C" w:rsidRPr="00EF214C" w:rsidRDefault="00EF214C" w:rsidP="00FD50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F214C" w:rsidRPr="00EF214C" w:rsidSect="00FD50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87E"/>
    <w:multiLevelType w:val="hybridMultilevel"/>
    <w:tmpl w:val="FB0E1068"/>
    <w:lvl w:ilvl="0" w:tplc="D5360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B2EF8"/>
    <w:rsid w:val="000A24D5"/>
    <w:rsid w:val="000B2EF8"/>
    <w:rsid w:val="00453B16"/>
    <w:rsid w:val="004B5AA5"/>
    <w:rsid w:val="005842FE"/>
    <w:rsid w:val="006461C9"/>
    <w:rsid w:val="00726FF0"/>
    <w:rsid w:val="00820056"/>
    <w:rsid w:val="0082620A"/>
    <w:rsid w:val="009D5E75"/>
    <w:rsid w:val="009F6938"/>
    <w:rsid w:val="00A4064D"/>
    <w:rsid w:val="00A944CD"/>
    <w:rsid w:val="00AA5921"/>
    <w:rsid w:val="00AD021C"/>
    <w:rsid w:val="00CA15E2"/>
    <w:rsid w:val="00D008AC"/>
    <w:rsid w:val="00DE3BC4"/>
    <w:rsid w:val="00EF1104"/>
    <w:rsid w:val="00EF214C"/>
    <w:rsid w:val="00FA2229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FE"/>
    <w:pPr>
      <w:ind w:left="720"/>
      <w:contextualSpacing/>
    </w:pPr>
  </w:style>
  <w:style w:type="table" w:styleId="a4">
    <w:name w:val="Table Grid"/>
    <w:basedOn w:val="a1"/>
    <w:uiPriority w:val="59"/>
    <w:rsid w:val="00EF2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A944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944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B2CD-80C7-4429-B969-A1FE9A8E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САДЕКОВА</cp:lastModifiedBy>
  <cp:revision>16</cp:revision>
  <cp:lastPrinted>2017-02-01T16:02:00Z</cp:lastPrinted>
  <dcterms:created xsi:type="dcterms:W3CDTF">2015-08-25T10:52:00Z</dcterms:created>
  <dcterms:modified xsi:type="dcterms:W3CDTF">2021-05-06T10:39:00Z</dcterms:modified>
</cp:coreProperties>
</file>