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90" w:rsidRPr="00A96190" w:rsidRDefault="00A96190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Ирбитское муниципальное образование</w:t>
      </w:r>
    </w:p>
    <w:p w:rsidR="00937697" w:rsidRPr="00A96190" w:rsidRDefault="00937697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37697" w:rsidRPr="00A96190" w:rsidRDefault="00937697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937697" w:rsidRPr="00A96190" w:rsidRDefault="00937697" w:rsidP="0011541D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6190">
        <w:rPr>
          <w:rFonts w:ascii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B303FD" w:rsidRDefault="00B303FD" w:rsidP="00B303FD">
      <w:pPr>
        <w:spacing w:after="0" w:line="240" w:lineRule="auto"/>
        <w:ind w:left="5103" w:right="-143"/>
        <w:rPr>
          <w:rFonts w:eastAsia="Times New Roman"/>
          <w:b/>
          <w:lang w:eastAsia="ru-RU"/>
        </w:rPr>
      </w:pPr>
      <w:r w:rsidRPr="004D16FD">
        <w:rPr>
          <w:rFonts w:eastAsia="Times New Roman"/>
          <w:b/>
          <w:lang w:eastAsia="ru-RU"/>
        </w:rPr>
        <w:t xml:space="preserve">Приложение № </w:t>
      </w:r>
      <w:r>
        <w:rPr>
          <w:rFonts w:eastAsia="Times New Roman"/>
          <w:b/>
        </w:rPr>
        <w:t>14</w:t>
      </w:r>
      <w:r>
        <w:rPr>
          <w:rFonts w:eastAsia="Times New Roman"/>
          <w:b/>
          <w:lang w:eastAsia="ru-RU"/>
        </w:rPr>
        <w:t xml:space="preserve">                                                                 </w:t>
      </w:r>
      <w:r w:rsidRPr="004D16FD">
        <w:rPr>
          <w:rFonts w:eastAsia="Times New Roman"/>
          <w:b/>
          <w:lang w:eastAsia="ru-RU"/>
        </w:rPr>
        <w:t xml:space="preserve">к </w:t>
      </w:r>
      <w:r>
        <w:rPr>
          <w:rFonts w:eastAsia="Times New Roman"/>
          <w:b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B303FD" w:rsidRPr="004D16FD" w:rsidRDefault="00B303FD" w:rsidP="00B303FD">
      <w:pPr>
        <w:spacing w:after="0" w:line="240" w:lineRule="auto"/>
        <w:ind w:left="5103" w:right="-14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МОУ «Гаевская ООШ»</w:t>
      </w:r>
    </w:p>
    <w:p w:rsidR="00937697" w:rsidRPr="00DA3C26" w:rsidRDefault="00937697" w:rsidP="00937697">
      <w:pPr>
        <w:spacing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A96190" w:rsidRDefault="00937697" w:rsidP="00A96190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Рабочая программа</w:t>
      </w:r>
      <w:r w:rsidR="00A96190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A96190">
        <w:rPr>
          <w:rFonts w:eastAsia="Times New Roman"/>
          <w:b/>
          <w:sz w:val="36"/>
          <w:szCs w:val="36"/>
          <w:lang w:eastAsia="ru-RU"/>
        </w:rPr>
        <w:t xml:space="preserve">учебного предмета </w:t>
      </w:r>
    </w:p>
    <w:p w:rsidR="00937697" w:rsidRPr="00A96190" w:rsidRDefault="00937697" w:rsidP="00A96190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«Чтение. Работа с текстом»</w:t>
      </w:r>
    </w:p>
    <w:p w:rsidR="00A96190" w:rsidRDefault="00A96190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37697" w:rsidRPr="00A96190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937697" w:rsidRPr="00A96190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96190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937697" w:rsidRPr="00DA3C26" w:rsidRDefault="00937697" w:rsidP="00937697">
      <w:pPr>
        <w:spacing w:line="240" w:lineRule="auto"/>
        <w:ind w:left="5103"/>
        <w:jc w:val="center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11541D" w:rsidRDefault="0011541D" w:rsidP="00B303FD">
      <w:pPr>
        <w:pStyle w:val="Style1"/>
        <w:spacing w:line="276" w:lineRule="auto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303FD" w:rsidRDefault="00B303FD">
      <w:pPr>
        <w:rPr>
          <w:rFonts w:eastAsia="SchoolBookC-Bold"/>
          <w:b/>
          <w:bCs/>
          <w:color w:val="000000"/>
          <w:lang w:eastAsia="ru-RU"/>
        </w:rPr>
      </w:pPr>
      <w:r>
        <w:rPr>
          <w:rFonts w:eastAsia="SchoolBookC-Bold"/>
          <w:b/>
          <w:bCs/>
          <w:color w:val="000000"/>
        </w:rPr>
        <w:br w:type="page"/>
      </w:r>
    </w:p>
    <w:p w:rsidR="00937697" w:rsidRPr="00316C60" w:rsidRDefault="00937697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076137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11541D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76137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 xml:space="preserve">Планируемые  результаты освоения </w:t>
      </w:r>
      <w:r w:rsidRPr="00316C60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>учебного предмета</w:t>
      </w:r>
    </w:p>
    <w:p w:rsidR="00937697" w:rsidRPr="00316C60" w:rsidRDefault="00937697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  <w:r w:rsidRPr="00316C60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>«Чтение. Работа с текстом»</w:t>
      </w:r>
    </w:p>
    <w:p w:rsidR="00937697" w:rsidRPr="00076137" w:rsidRDefault="00937697" w:rsidP="00A96190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Федеральный государственный образовательный стандарт общего образования устанавливает требования к результатам освоения обучающимися основной  образовательной программы начального общего образования:</w:t>
      </w:r>
    </w:p>
    <w:p w:rsidR="00937697" w:rsidRPr="00076137" w:rsidRDefault="00937697" w:rsidP="00FD3983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личностным,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937697" w:rsidRPr="00076137" w:rsidRDefault="00937697" w:rsidP="00FD3983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метапредметным,</w:t>
      </w:r>
      <w:r w:rsidRPr="00076137">
        <w:rPr>
          <w:rFonts w:ascii="Times New Roman" w:eastAsia="SchoolBookC-Bold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937697" w:rsidRPr="00076137" w:rsidRDefault="00937697" w:rsidP="00FD3983">
      <w:pPr>
        <w:pStyle w:val="Style1"/>
        <w:spacing w:line="276" w:lineRule="auto"/>
        <w:ind w:firstLine="708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 xml:space="preserve">предметным, 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включающим освоенные обучающимися в ходе изучения учебного предмета «Чтение. </w:t>
      </w:r>
      <w:r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Работа с </w:t>
      </w:r>
      <w:r w:rsidRPr="00C46574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текстом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937697" w:rsidRPr="00076137" w:rsidRDefault="00937697" w:rsidP="00FD3983">
      <w:pPr>
        <w:spacing w:after="0" w:line="240" w:lineRule="auto"/>
        <w:ind w:firstLine="708"/>
        <w:jc w:val="both"/>
        <w:rPr>
          <w:sz w:val="24"/>
        </w:rPr>
      </w:pPr>
      <w:r w:rsidRPr="00076137">
        <w:rPr>
          <w:b/>
          <w:sz w:val="24"/>
        </w:rPr>
        <w:t>Планируемые личностны</w:t>
      </w:r>
      <w:r w:rsidRPr="00316C60">
        <w:rPr>
          <w:b/>
          <w:sz w:val="24"/>
        </w:rPr>
        <w:t>е</w:t>
      </w:r>
      <w:r w:rsidRPr="00076137">
        <w:rPr>
          <w:b/>
          <w:sz w:val="24"/>
        </w:rPr>
        <w:t xml:space="preserve"> результаты</w:t>
      </w:r>
      <w:r w:rsidRPr="00076137">
        <w:rPr>
          <w:sz w:val="24"/>
        </w:rPr>
        <w:t xml:space="preserve"> </w:t>
      </w:r>
    </w:p>
    <w:p w:rsidR="00937697" w:rsidRPr="00076137" w:rsidRDefault="00937697" w:rsidP="00FD3983">
      <w:pPr>
        <w:spacing w:after="0" w:line="240" w:lineRule="auto"/>
        <w:ind w:firstLine="708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Освоение предмета «Чтение. Работа с текстом»</w:t>
      </w:r>
      <w:r>
        <w:rPr>
          <w:sz w:val="24"/>
          <w:szCs w:val="24"/>
        </w:rPr>
        <w:t xml:space="preserve"> </w:t>
      </w:r>
      <w:r w:rsidRPr="00076137">
        <w:rPr>
          <w:sz w:val="24"/>
          <w:szCs w:val="24"/>
        </w:rPr>
        <w:t>вносит существенн</w:t>
      </w:r>
      <w:r>
        <w:rPr>
          <w:sz w:val="24"/>
          <w:szCs w:val="24"/>
        </w:rPr>
        <w:t>ый вклад в достижение личностны</w:t>
      </w:r>
      <w:r w:rsidRPr="00316C60">
        <w:rPr>
          <w:sz w:val="24"/>
          <w:szCs w:val="24"/>
        </w:rPr>
        <w:t>х</w:t>
      </w:r>
      <w:r w:rsidRPr="00076137">
        <w:rPr>
          <w:sz w:val="24"/>
          <w:szCs w:val="24"/>
        </w:rPr>
        <w:t xml:space="preserve"> результатов начального общего образования, а именно</w:t>
      </w:r>
    </w:p>
    <w:p w:rsidR="00B73D1C" w:rsidRPr="007C64C8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B73D1C" w:rsidRPr="00D74247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B73D1C" w:rsidRDefault="00B73D1C" w:rsidP="00B73D1C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3D1C" w:rsidRDefault="00B73D1C" w:rsidP="00FD398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37697" w:rsidRDefault="00937697" w:rsidP="00FD3983">
      <w:pPr>
        <w:spacing w:after="0" w:line="240" w:lineRule="auto"/>
        <w:ind w:firstLine="708"/>
        <w:jc w:val="both"/>
        <w:rPr>
          <w:sz w:val="24"/>
          <w:szCs w:val="24"/>
        </w:rPr>
      </w:pPr>
      <w:r w:rsidRPr="00076137">
        <w:rPr>
          <w:b/>
          <w:sz w:val="24"/>
          <w:szCs w:val="24"/>
        </w:rPr>
        <w:t>Планируемые метапредметные результаты</w:t>
      </w:r>
      <w:r w:rsidRPr="00076137">
        <w:rPr>
          <w:sz w:val="24"/>
          <w:szCs w:val="24"/>
        </w:rPr>
        <w:t xml:space="preserve"> </w:t>
      </w:r>
    </w:p>
    <w:p w:rsidR="00937697" w:rsidRPr="007739AA" w:rsidRDefault="00937697" w:rsidP="00FD39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предмета «Чтение. Работа с текстом</w:t>
      </w:r>
      <w:r w:rsidRPr="007739AA">
        <w:rPr>
          <w:sz w:val="24"/>
          <w:szCs w:val="24"/>
        </w:rPr>
        <w:t xml:space="preserve">» играет значительную роль в достижении </w:t>
      </w:r>
      <w:r w:rsidRPr="007739AA">
        <w:rPr>
          <w:b/>
          <w:bCs/>
          <w:sz w:val="24"/>
          <w:szCs w:val="24"/>
        </w:rPr>
        <w:t xml:space="preserve">метапредметных результатов </w:t>
      </w:r>
      <w:r w:rsidRPr="007739AA">
        <w:rPr>
          <w:sz w:val="24"/>
          <w:szCs w:val="24"/>
        </w:rPr>
        <w:t xml:space="preserve">начального образования, таких как: </w:t>
      </w:r>
    </w:p>
    <w:p w:rsidR="00B73D1C" w:rsidRPr="00F52DE9" w:rsidRDefault="00937697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    </w:t>
      </w:r>
      <w:r w:rsidR="00B73D1C"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 w:rsidR="00823331">
        <w:rPr>
          <w:rFonts w:ascii="Times New Roman" w:hAnsi="Times New Roman"/>
          <w:sz w:val="24"/>
        </w:rPr>
        <w:t xml:space="preserve"> «Чтение. Работа с текстом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73D1C" w:rsidRPr="00F52DE9" w:rsidRDefault="00B73D1C" w:rsidP="00B73D1C">
      <w:pPr>
        <w:pStyle w:val="aa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 w:rsidR="00823331">
        <w:rPr>
          <w:rFonts w:ascii="Times New Roman" w:hAnsi="Times New Roman"/>
          <w:sz w:val="24"/>
        </w:rPr>
        <w:t xml:space="preserve"> «Чтение. Работа с текстом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B73D1C" w:rsidRDefault="00B73D1C" w:rsidP="00B73D1C">
      <w:pPr>
        <w:ind w:firstLine="426"/>
        <w:jc w:val="both"/>
        <w:rPr>
          <w:sz w:val="24"/>
        </w:rPr>
      </w:pPr>
    </w:p>
    <w:p w:rsidR="00823331" w:rsidRDefault="00823331" w:rsidP="00823331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lastRenderedPageBreak/>
        <w:t>Планируемые предметные результаты</w:t>
      </w:r>
    </w:p>
    <w:p w:rsidR="00823331" w:rsidRPr="00447E33" w:rsidRDefault="00823331" w:rsidP="00823331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eastAsia="@Arial Unicode MS"/>
          <w:sz w:val="24"/>
        </w:rPr>
      </w:pPr>
      <w:r w:rsidRPr="00447E33">
        <w:rPr>
          <w:rStyle w:val="Zag11"/>
          <w:rFonts w:eastAsia="@Arial Unicode MS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«Чтение. Работа с текстом»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23331" w:rsidRPr="00447E33" w:rsidRDefault="00823331" w:rsidP="00823331">
      <w:pPr>
        <w:pStyle w:val="ab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зовательной деятельности, направленной на реализацию и </w:t>
      </w:r>
      <w:r w:rsidRPr="00447E33">
        <w:rPr>
          <w:rFonts w:ascii="Times New Roman" w:hAnsi="Times New Roman"/>
          <w:color w:val="auto"/>
          <w:sz w:val="24"/>
          <w:szCs w:val="28"/>
        </w:rPr>
        <w:lastRenderedPageBreak/>
        <w:t>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823331" w:rsidRPr="00C36387" w:rsidRDefault="00823331" w:rsidP="00823331">
      <w:pPr>
        <w:spacing w:line="240" w:lineRule="auto"/>
        <w:ind w:firstLine="426"/>
        <w:jc w:val="both"/>
        <w:rPr>
          <w:b/>
          <w:i/>
          <w:sz w:val="24"/>
        </w:rPr>
      </w:pPr>
    </w:p>
    <w:p w:rsidR="00937697" w:rsidRPr="00076137" w:rsidRDefault="00823331" w:rsidP="00713F41">
      <w:pPr>
        <w:spacing w:after="0"/>
        <w:ind w:firstLine="708"/>
        <w:jc w:val="both"/>
        <w:rPr>
          <w:sz w:val="24"/>
        </w:rPr>
      </w:pPr>
      <w:r>
        <w:rPr>
          <w:sz w:val="24"/>
        </w:rPr>
        <w:t>При изучении курса «Чтение. Работа с текстом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  <w:r w:rsidR="00937697" w:rsidRPr="00076137">
        <w:rPr>
          <w:sz w:val="24"/>
        </w:rPr>
        <w:t xml:space="preserve">          </w:t>
      </w:r>
    </w:p>
    <w:p w:rsidR="00937697" w:rsidRPr="008D4888" w:rsidRDefault="00937697" w:rsidP="00937697">
      <w:pPr>
        <w:pStyle w:val="31"/>
        <w:spacing w:before="0" w:line="240" w:lineRule="auto"/>
        <w:ind w:firstLine="708"/>
        <w:rPr>
          <w:i/>
          <w:sz w:val="24"/>
        </w:rPr>
      </w:pPr>
      <w:r w:rsidRPr="00076137">
        <w:rPr>
          <w:b/>
          <w:sz w:val="24"/>
        </w:rPr>
        <w:t xml:space="preserve">Выпускники научатся  </w:t>
      </w:r>
      <w:r w:rsidRPr="00076137">
        <w:rPr>
          <w:sz w:val="24"/>
        </w:rPr>
        <w:t xml:space="preserve">осознанно  читать  тексты  с  целью  удовлетворения  познавательного  интереса, освоения и использования информации. У  выпускников  будут  развиты  такие  читательские  действия,  как  поиск информации,  выделение  нужной  для  решения  практической  или  учебной  задачи информации,  систематизация,  сопоставление,  анализ  и  обобщение  имеющихся  в  тексте идей  и  информации,  их  интерпретация  и  преобразование.  Обучающиеся  смогут использовать  полученную  из  разного  вида  текстов  информацию  для  установления несложных  причинно-следственных  связей  и  зависимостей,  объяснения,  обоснования утверждений, а также принятия решений в простых учебных и практических ситуациях. </w:t>
      </w:r>
      <w:r>
        <w:rPr>
          <w:sz w:val="24"/>
        </w:rPr>
        <w:t xml:space="preserve">     </w:t>
      </w:r>
      <w:r w:rsidRPr="00C46574">
        <w:rPr>
          <w:i/>
          <w:sz w:val="24"/>
        </w:rPr>
        <w:t>Выпускники  получат  возможность  научиться  самостоятельно  организовывать поиск  информации.  Они  приобретут  первичный  опыт  критического  отношения  к получаемой  информации,  сопоставления  её  с  информацией  из  других  источников  и имеющимся жизненным опытом.</w:t>
      </w:r>
    </w:p>
    <w:p w:rsidR="00937697" w:rsidRPr="00076137" w:rsidRDefault="00937697" w:rsidP="00937697">
      <w:pPr>
        <w:spacing w:after="0" w:line="240" w:lineRule="auto"/>
        <w:rPr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</w:t>
      </w:r>
      <w:r w:rsidRPr="00076137">
        <w:rPr>
          <w:sz w:val="24"/>
          <w:szCs w:val="24"/>
        </w:rPr>
        <w:t xml:space="preserve"> </w:t>
      </w:r>
      <w:r w:rsidRPr="00076137">
        <w:rPr>
          <w:b/>
          <w:sz w:val="24"/>
          <w:szCs w:val="24"/>
        </w:rPr>
        <w:t>поиск информации и понимание прочитанного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определять тему и главную мысль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делить тексты на смысловые части, составлять план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сравнивать между собой объекты, описанные в тексте, выделяя 2—3 существенных признака;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использовать различные виды чтения: ознакомительное, изучающее, поисковое,  выбирать нужный вид чтения в соответствии с целью чтения;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 ориентироваться в соответствующих возрасту словарях и справочниках.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работать с несколькими источниками информации;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 сопоставлять информацию, полученную из нескольких источников.</w:t>
      </w:r>
    </w:p>
    <w:p w:rsidR="00937697" w:rsidRPr="00076137" w:rsidRDefault="00937697" w:rsidP="00937697">
      <w:pPr>
        <w:spacing w:after="0" w:line="240" w:lineRule="auto"/>
        <w:rPr>
          <w:b/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 преобразование и интерпретация информации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076137">
        <w:rPr>
          <w:sz w:val="24"/>
          <w:szCs w:val="24"/>
        </w:rPr>
        <w:t>пересказывать текст подробно и сжато, устно и письменно;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lastRenderedPageBreak/>
        <w:t>сопоставлять и обобщать содержащуюся в разных частях текста информацию;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937697" w:rsidRPr="00C46574" w:rsidRDefault="00937697" w:rsidP="00937697">
      <w:pPr>
        <w:pStyle w:val="a3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937697" w:rsidRPr="00076137" w:rsidRDefault="00937697" w:rsidP="00937697">
      <w:pPr>
        <w:spacing w:after="0" w:line="240" w:lineRule="auto"/>
        <w:jc w:val="both"/>
        <w:rPr>
          <w:b/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 оценка информации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сопоставлять различные точки зрения;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соотносить позицию автора с собственной точкой зрения;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в процессе работы с одним или несколькими источниками выявлять достоверную </w:t>
      </w:r>
    </w:p>
    <w:p w:rsidR="00937697" w:rsidRPr="007E5EE0" w:rsidRDefault="00937697" w:rsidP="00937697">
      <w:pPr>
        <w:pStyle w:val="a3"/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(противоречивую) информацию.</w:t>
      </w:r>
    </w:p>
    <w:p w:rsidR="00937697" w:rsidRPr="00076137" w:rsidRDefault="00937697" w:rsidP="00937697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bidi="en-US"/>
        </w:rPr>
      </w:pPr>
    </w:p>
    <w:p w:rsidR="00937697" w:rsidRPr="00076137" w:rsidRDefault="00937697" w:rsidP="00937697">
      <w:pPr>
        <w:spacing w:line="240" w:lineRule="auto"/>
        <w:jc w:val="center"/>
        <w:rPr>
          <w:b/>
        </w:rPr>
      </w:pPr>
      <w:r w:rsidRPr="00076137">
        <w:rPr>
          <w:b/>
        </w:rPr>
        <w:t>2. Содержание учебного предмета  «Чтение. Работа с текстом»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со словом </w:t>
      </w:r>
    </w:p>
    <w:p w:rsidR="00937697" w:rsidRPr="00076137" w:rsidRDefault="00937697" w:rsidP="00937697">
      <w:pPr>
        <w:pStyle w:val="31"/>
        <w:shd w:val="clear" w:color="auto" w:fill="auto"/>
        <w:tabs>
          <w:tab w:val="left" w:pos="601"/>
        </w:tabs>
        <w:spacing w:before="0" w:line="240" w:lineRule="auto"/>
        <w:ind w:right="20"/>
        <w:rPr>
          <w:sz w:val="24"/>
        </w:rPr>
      </w:pPr>
      <w:r w:rsidRPr="00076137">
        <w:rPr>
          <w:rFonts w:eastAsia="Calibri"/>
          <w:color w:val="000000"/>
          <w:sz w:val="24"/>
        </w:rPr>
        <w:t xml:space="preserve">Слово как основная единица языка. Упражнения в правильном чтении слов. Звукобуквенный анализ слова. Слог. Деление слова на слоги и для переноса. Постановка ударения. Наблюдение над лексическим значением слова. </w:t>
      </w:r>
      <w:r w:rsidRPr="00076137">
        <w:rPr>
          <w:rStyle w:val="3"/>
          <w:sz w:val="24"/>
        </w:rPr>
        <w:t xml:space="preserve">Нахождение в тексте слов со сходным значением, с противоположным значением. Один и много. </w:t>
      </w:r>
      <w:r w:rsidRPr="00076137">
        <w:rPr>
          <w:sz w:val="24"/>
        </w:rPr>
        <w:t xml:space="preserve"> </w:t>
      </w:r>
      <w:r w:rsidRPr="00076137">
        <w:rPr>
          <w:rStyle w:val="3"/>
          <w:sz w:val="24"/>
        </w:rPr>
        <w:t>Особенности словоупотребления, сочетаемости слов. Конструирование словосочетаний. Определение сравнений. Работа с пропущенными буквами (используют или подбирают самостоятельно проверочные слова)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</w:rPr>
        <w:t xml:space="preserve"> </w:t>
      </w:r>
      <w:r w:rsidRPr="00076137">
        <w:rPr>
          <w:rFonts w:eastAsia="Calibri"/>
          <w:b/>
          <w:color w:val="000000"/>
          <w:sz w:val="24"/>
        </w:rPr>
        <w:t xml:space="preserve">Работа с предложением </w:t>
      </w:r>
    </w:p>
    <w:p w:rsidR="00937697" w:rsidRPr="00076137" w:rsidRDefault="00937697" w:rsidP="00937697">
      <w:pPr>
        <w:pStyle w:val="31"/>
        <w:shd w:val="clear" w:color="auto" w:fill="auto"/>
        <w:spacing w:before="0" w:line="276" w:lineRule="auto"/>
        <w:ind w:left="20" w:right="20"/>
        <w:rPr>
          <w:sz w:val="24"/>
        </w:rPr>
      </w:pPr>
      <w:r w:rsidRPr="00076137">
        <w:rPr>
          <w:sz w:val="24"/>
        </w:rPr>
        <w:t xml:space="preserve">Признаки предложения. </w:t>
      </w:r>
      <w:r w:rsidRPr="00076137">
        <w:rPr>
          <w:rStyle w:val="3"/>
          <w:sz w:val="24"/>
        </w:rPr>
        <w:t>Конструирование различных по интонации предложений из группы слов, наблюдение за порядком слов в предложениях. Самостоятельное конструирование предложений. Распространение предложений Подбор предложений к схеме. Замена предложений аналогичными по смыслу предложениями. Выборочное списывание предложений по заданию.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 текстом </w:t>
      </w:r>
    </w:p>
    <w:p w:rsidR="00937697" w:rsidRPr="00076137" w:rsidRDefault="00937697" w:rsidP="00937697">
      <w:pPr>
        <w:autoSpaceDE w:val="0"/>
        <w:autoSpaceDN w:val="0"/>
        <w:adjustRightInd w:val="0"/>
        <w:jc w:val="both"/>
        <w:rPr>
          <w:sz w:val="24"/>
        </w:rPr>
      </w:pPr>
      <w:r w:rsidRPr="00076137">
        <w:rPr>
          <w:rFonts w:eastAsia="Calibri"/>
          <w:color w:val="000000"/>
          <w:sz w:val="24"/>
        </w:rPr>
        <w:t>Текст. Признаки текста.</w:t>
      </w:r>
      <w:r w:rsidRPr="00076137">
        <w:rPr>
          <w:rFonts w:eastAsia="Calibri"/>
          <w:color w:val="000000"/>
        </w:rPr>
        <w:t xml:space="preserve"> </w:t>
      </w:r>
      <w:r w:rsidRPr="00076137">
        <w:rPr>
          <w:rFonts w:eastAsia="Calibri"/>
          <w:color w:val="000000"/>
          <w:sz w:val="24"/>
        </w:rPr>
        <w:t>Смысловое единство предложений в тексте. Абзац. Упражнения в чтении текста.  Общее понимание содержания прочитанного текста. Умение находить информацию, заданную в явном виде.  Извлечение  из  текста  информации,  данной    в  неявном виде. Конструирование кратких и полных ответов.</w:t>
      </w:r>
      <w:r w:rsidRPr="00076137">
        <w:t xml:space="preserve"> </w:t>
      </w:r>
      <w:r w:rsidRPr="00076137">
        <w:rPr>
          <w:rFonts w:eastAsia="Calibri"/>
          <w:color w:val="000000"/>
          <w:sz w:val="24"/>
        </w:rPr>
        <w:t xml:space="preserve">Формулирование  на  основе  прочитанного несложных выводов. Понимание  использованных  в  тексте  языковых средств,  в  том  числе  средств  художественной выразительности. </w:t>
      </w:r>
      <w:r w:rsidRPr="00076137">
        <w:rPr>
          <w:rStyle w:val="3"/>
          <w:sz w:val="24"/>
        </w:rPr>
        <w:t xml:space="preserve">Развитие умения определять тему текста,  находить в тексте главную мысль, соотносить её с заглавием; самостоятельно выбирать заглавие к тексту из ряда данных. Умение самостоятельно озаглавливать тексты с точки зрения темы или идеи произведения </w:t>
      </w:r>
      <w:r w:rsidRPr="00076137">
        <w:rPr>
          <w:rFonts w:eastAsia="Calibri"/>
          <w:color w:val="000000"/>
          <w:sz w:val="24"/>
        </w:rPr>
        <w:t xml:space="preserve">Умение  приводить  </w:t>
      </w:r>
      <w:r w:rsidRPr="00076137">
        <w:rPr>
          <w:rFonts w:eastAsia="Calibri"/>
          <w:color w:val="000000"/>
          <w:sz w:val="24"/>
        </w:rPr>
        <w:lastRenderedPageBreak/>
        <w:t>примеры  поступков, подтверждающих характеристику героя.  Диалог. Участники диалога. Герои. Главные герои.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 иллюстрациями 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  <w:sz w:val="24"/>
        </w:rPr>
        <w:t>Определение последовательности событий. Выбор иллюстрации к описываемому предмету. Выбор иллюстрации, соответствующей содержанию текста. Дорисовывание иллюстрации, чтобы она соответствовала содержанию текста. Раскрашивание иллюстраций. Подбор предложений из текста к иллюстрациям. Картинки-ребусы.</w:t>
      </w:r>
    </w:p>
    <w:p w:rsidR="00937697" w:rsidRPr="00076137" w:rsidRDefault="00713F41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 xml:space="preserve">Творческая мастерская </w:t>
      </w:r>
    </w:p>
    <w:p w:rsidR="00937697" w:rsidRPr="0093769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  <w:sz w:val="24"/>
        </w:rPr>
        <w:t>Чтение  по  ролям,  инсценирование,  драматизация, устное  словесное  рисование,  знакомство  с различными  способами  работы  с  деформированным текстом</w:t>
      </w:r>
    </w:p>
    <w:p w:rsidR="00937697" w:rsidRDefault="00937697" w:rsidP="00937697">
      <w:pPr>
        <w:spacing w:after="0" w:line="240" w:lineRule="auto"/>
        <w:jc w:val="both"/>
        <w:rPr>
          <w:b/>
        </w:rPr>
      </w:pPr>
    </w:p>
    <w:p w:rsidR="00937697" w:rsidRDefault="00937697" w:rsidP="00937697">
      <w:pPr>
        <w:spacing w:after="0" w:line="240" w:lineRule="auto"/>
        <w:jc w:val="both"/>
        <w:rPr>
          <w:b/>
        </w:rPr>
      </w:pPr>
      <w:r w:rsidRPr="00076137">
        <w:rPr>
          <w:b/>
        </w:rPr>
        <w:t>3. Тематическое планирование с указанием количества часов, отводимых на освоение каждой темы</w:t>
      </w:r>
    </w:p>
    <w:p w:rsidR="00713F41" w:rsidRDefault="00713F41" w:rsidP="00937697">
      <w:pPr>
        <w:spacing w:after="0" w:line="240" w:lineRule="auto"/>
        <w:jc w:val="center"/>
        <w:rPr>
          <w:b/>
        </w:rPr>
      </w:pPr>
    </w:p>
    <w:p w:rsidR="00937697" w:rsidRPr="00076137" w:rsidRDefault="00937697" w:rsidP="00937697">
      <w:pPr>
        <w:spacing w:after="0" w:line="240" w:lineRule="auto"/>
        <w:jc w:val="center"/>
        <w:rPr>
          <w:b/>
        </w:rPr>
      </w:pPr>
      <w:r>
        <w:rPr>
          <w:b/>
        </w:rPr>
        <w:t>1 класс</w:t>
      </w:r>
    </w:p>
    <w:tbl>
      <w:tblPr>
        <w:tblStyle w:val="a4"/>
        <w:tblpPr w:leftFromText="180" w:rightFromText="180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18"/>
      </w:tblGrid>
      <w:tr w:rsidR="00937697" w:rsidRPr="00076137" w:rsidTr="00304201">
        <w:trPr>
          <w:trHeight w:val="543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666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37697" w:rsidRPr="00076137" w:rsidTr="00304201">
        <w:trPr>
          <w:trHeight w:val="29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46D51" w:rsidRDefault="00346D51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для обучающихся в общеучебном кабинете.</w:t>
            </w:r>
          </w:p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Вводный урок «Чтение – вот лучшее учение».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Л.Толстой «Птичка в опасности»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Слова близкие по смыслу.</w:t>
            </w:r>
            <w:r w:rsidRPr="00BB5432">
              <w:rPr>
                <w:rFonts w:eastAsia="Calibri"/>
                <w:color w:val="000000"/>
                <w:sz w:val="24"/>
              </w:rPr>
              <w:t>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3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по Е.Чарушину «Медведь»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F2F">
              <w:rPr>
                <w:rFonts w:eastAsia="Calibri"/>
                <w:color w:val="000000"/>
                <w:sz w:val="24"/>
              </w:rPr>
              <w:t>Формулирование  на  основе  прочитанного несложных выводов.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73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Л.Толстой «Находчивая галка»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</w:t>
            </w:r>
            <w:r w:rsidRPr="00BB5432">
              <w:rPr>
                <w:rFonts w:eastAsia="Calibri"/>
                <w:color w:val="000000"/>
                <w:sz w:val="24"/>
                <w:szCs w:val="24"/>
              </w:rPr>
              <w:t xml:space="preserve"> значением слова.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Л.Толстой «Старик сажал яблони…»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Главная мысль текста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7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А.Тихонов «Скворец-певец»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 значением слова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А.Тихонов «Весна в степи»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</w:rPr>
              <w:t xml:space="preserve">Тема текста.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05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по Е.Чарушину «Слон»</w:t>
            </w:r>
          </w:p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Деление слов на слоги.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rFonts w:eastAsia="Calibri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А.Тихонов «Весна в степи»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Главная мысль. Заголовок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Я.Тайц «Всё здесь»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Деление слов для переноса.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3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Я.Тайц «По пояс»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Упражнения в чтении. Конструирование предложений по схеме.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9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По материалам энциклопедии «Хочешь знать почему» «Почему с тополей падает «снег?»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Нахождение слов со сходным значением.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В.Осеева «Три товарища»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Тема текста. </w:t>
            </w:r>
            <w:r w:rsidRPr="00BB5432">
              <w:rPr>
                <w:rFonts w:eastAsia="Calibri"/>
                <w:color w:val="000000"/>
                <w:sz w:val="24"/>
              </w:rPr>
              <w:t>Главная мысль..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625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По И.Шустовой «Собаки»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 xml:space="preserve">Выбор иллюстрации, соответствующей содержанию текста.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49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По Н.Юрцевичу «Муравьи»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4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По Н.Юрцевичу «Интересные камни»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Умение  приводить  примеры  поступков, подтверждающих характеристику героя.  Орфографическая работа.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F41" w:rsidRPr="00076137" w:rsidTr="00304201">
        <w:trPr>
          <w:trHeight w:val="287"/>
        </w:trPr>
        <w:tc>
          <w:tcPr>
            <w:tcW w:w="959" w:type="dxa"/>
          </w:tcPr>
          <w:p w:rsidR="00713F41" w:rsidRPr="00076137" w:rsidRDefault="00713F41" w:rsidP="00713F41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13F41" w:rsidRPr="00713F41" w:rsidRDefault="00713F41" w:rsidP="00713F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13F41" w:rsidRPr="00713F41" w:rsidRDefault="00713F41" w:rsidP="00713F41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937697" w:rsidRDefault="00937697" w:rsidP="00937697">
      <w:pPr>
        <w:spacing w:after="0" w:line="240" w:lineRule="auto"/>
        <w:jc w:val="both"/>
        <w:rPr>
          <w:b/>
        </w:rPr>
      </w:pPr>
      <w:r w:rsidRPr="00076137">
        <w:rPr>
          <w:b/>
        </w:rPr>
        <w:t xml:space="preserve">                   </w:t>
      </w:r>
      <w:r>
        <w:rPr>
          <w:b/>
        </w:rPr>
        <w:t xml:space="preserve">                            </w:t>
      </w:r>
    </w:p>
    <w:p w:rsidR="00937697" w:rsidRPr="00937697" w:rsidRDefault="00937697" w:rsidP="00937697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                                                2</w:t>
      </w:r>
      <w:r w:rsidRPr="00076137">
        <w:rPr>
          <w:b/>
        </w:rPr>
        <w:t>класс</w:t>
      </w:r>
    </w:p>
    <w:tbl>
      <w:tblPr>
        <w:tblStyle w:val="a4"/>
        <w:tblpPr w:leftFromText="180" w:rightFromText="180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992"/>
      </w:tblGrid>
      <w:tr w:rsidR="00937697" w:rsidRPr="00076137" w:rsidTr="00E232C1">
        <w:trPr>
          <w:trHeight w:val="53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22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37697" w:rsidRPr="00076137" w:rsidTr="00E232C1">
        <w:trPr>
          <w:trHeight w:val="57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46D51" w:rsidRDefault="00937697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042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D5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для обучающихся в общеучебном кабинете.</w:t>
            </w:r>
          </w:p>
          <w:p w:rsidR="00937697" w:rsidRPr="00304201" w:rsidRDefault="00937697" w:rsidP="009376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42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занятие. Знакомство с тетрадью.</w:t>
            </w:r>
          </w:p>
          <w:p w:rsidR="00937697" w:rsidRPr="00304201" w:rsidRDefault="00937697" w:rsidP="009376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Работа над текстом И.Соколова – Микитова «В лесу».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414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Рассказы Л.Толстого. Главная мысль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5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Работа над текстом В. Бурлакова «На рассвете». Последовательность пунктов плана.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1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Работа над текстом С.Михалкова «Аисты и лягушки». Главная мыль текста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293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Работа над текстом И. Пузанова «На рыбалке». Заголовок текста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359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rPr>
                <w:sz w:val="24"/>
                <w:szCs w:val="24"/>
              </w:rPr>
            </w:pPr>
            <w:r w:rsidRPr="00304201">
              <w:rPr>
                <w:sz w:val="24"/>
                <w:szCs w:val="24"/>
              </w:rPr>
              <w:t>Работа над текстом И.Соколова Микитова «На лесной дороге».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175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Работа с текстом Л.Яхнина «Силачи». План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321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Чтение научных текстов. Главная мысль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9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К. Ушинского. Определяем своё отношение к тексту.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37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И. Соколова – Микитова. Ищем сравнения. Подбираем заголовок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69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04201" w:rsidRDefault="00937697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Е. Пермяка. Стиль речи.     </w:t>
            </w:r>
          </w:p>
          <w:p w:rsidR="00937697" w:rsidRPr="00304201" w:rsidRDefault="00304201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И. Соколова – Микитова. Тип текста </w:t>
            </w:r>
            <w:r w:rsidR="00937697" w:rsidRPr="00304201">
              <w:rPr>
                <w:rFonts w:eastAsia="Calibr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69"/>
        </w:trPr>
        <w:tc>
          <w:tcPr>
            <w:tcW w:w="959" w:type="dxa"/>
          </w:tcPr>
          <w:p w:rsidR="00937697" w:rsidRPr="00304201" w:rsidRDefault="00937697" w:rsidP="00304201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С. Михалкова. Антонимы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264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AB2373" w:rsidRDefault="00937697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Г. Цыферов «Жил на свете слонёнок». Сказка или быль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373" w:rsidRPr="00076137" w:rsidTr="00713F41">
        <w:trPr>
          <w:trHeight w:val="254"/>
        </w:trPr>
        <w:tc>
          <w:tcPr>
            <w:tcW w:w="959" w:type="dxa"/>
          </w:tcPr>
          <w:p w:rsidR="00AB2373" w:rsidRPr="0042374D" w:rsidRDefault="00AB2373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B2373" w:rsidRPr="00304201" w:rsidRDefault="00AB2373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sz w:val="24"/>
                <w:szCs w:val="24"/>
              </w:rPr>
              <w:t>В. Кологрив.  «</w:t>
            </w:r>
            <w:r w:rsidRPr="00304201">
              <w:rPr>
                <w:rFonts w:eastAsia="Calibri"/>
                <w:sz w:val="24"/>
                <w:szCs w:val="24"/>
              </w:rPr>
              <w:t>Кузнечик». Тип речи.</w:t>
            </w:r>
            <w:r w:rsidRPr="00304201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AB2373" w:rsidRDefault="00AB2373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937697" w:rsidRPr="00076137" w:rsidTr="00713F41">
        <w:trPr>
          <w:trHeight w:val="258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С Аксакова. Учимся определять стиль текста.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713F41">
        <w:trPr>
          <w:trHeight w:val="26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Сказки Ш. Перро. Определяем последовательность пунктов плана.</w:t>
            </w:r>
            <w:r w:rsidRPr="0030420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71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jc w:val="both"/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Н. Юрцевич «Берёза». Дополняем предложения, опираясь на содержание текста.</w:t>
            </w:r>
            <w:r w:rsidRPr="0030420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84"/>
        </w:trPr>
        <w:tc>
          <w:tcPr>
            <w:tcW w:w="959" w:type="dxa"/>
          </w:tcPr>
          <w:p w:rsidR="00937697" w:rsidRPr="00D14435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713F41" w:rsidRDefault="00713F41" w:rsidP="00713F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37697" w:rsidRPr="00713F41" w:rsidRDefault="00AB2373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1</w:t>
            </w:r>
            <w:r w:rsidR="00713F41">
              <w:rPr>
                <w:b/>
                <w:sz w:val="24"/>
                <w:szCs w:val="24"/>
              </w:rPr>
              <w:t>5</w:t>
            </w:r>
          </w:p>
        </w:tc>
      </w:tr>
    </w:tbl>
    <w:p w:rsidR="00937697" w:rsidRDefault="00937697" w:rsidP="00937697">
      <w:pPr>
        <w:spacing w:after="0" w:line="240" w:lineRule="auto"/>
        <w:rPr>
          <w:b/>
        </w:rPr>
      </w:pPr>
    </w:p>
    <w:p w:rsidR="00E232C1" w:rsidRDefault="00E232C1" w:rsidP="00E232C1">
      <w:pPr>
        <w:spacing w:after="0" w:line="240" w:lineRule="auto"/>
        <w:ind w:left="142"/>
        <w:jc w:val="center"/>
        <w:rPr>
          <w:b/>
        </w:rPr>
      </w:pPr>
      <w:r>
        <w:rPr>
          <w:b/>
        </w:rPr>
        <w:t>3 класс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996"/>
      </w:tblGrid>
      <w:tr w:rsidR="00E232C1" w:rsidTr="00E232C1">
        <w:tc>
          <w:tcPr>
            <w:tcW w:w="992" w:type="dxa"/>
          </w:tcPr>
          <w:p w:rsidR="00E232C1" w:rsidRPr="00713F41" w:rsidRDefault="00E232C1" w:rsidP="000154AA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230" w:type="dxa"/>
          </w:tcPr>
          <w:p w:rsidR="00E232C1" w:rsidRPr="00713F41" w:rsidRDefault="00E232C1" w:rsidP="000154AA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996" w:type="dxa"/>
          </w:tcPr>
          <w:p w:rsidR="00E232C1" w:rsidRPr="00713F41" w:rsidRDefault="00E232C1" w:rsidP="000154AA">
            <w:pPr>
              <w:jc w:val="center"/>
              <w:rPr>
                <w:b/>
                <w:sz w:val="24"/>
              </w:rPr>
            </w:pPr>
            <w:r w:rsidRPr="00713F41">
              <w:rPr>
                <w:b/>
                <w:sz w:val="24"/>
              </w:rPr>
              <w:t>Кол-во часов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46D51" w:rsidRDefault="00346D51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для обучающихся в общеучебном кабинете.</w:t>
            </w:r>
          </w:p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Г.Скребицкий  «Синица» Тема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А.Тихонов  «Длинноногие птицы»</w:t>
            </w:r>
            <w:r>
              <w:rPr>
                <w:sz w:val="24"/>
                <w:szCs w:val="24"/>
              </w:rPr>
              <w:t xml:space="preserve"> Деление текста на части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Э Бауэр  «Фламинго»</w:t>
            </w:r>
            <w:r>
              <w:rPr>
                <w:sz w:val="24"/>
                <w:szCs w:val="24"/>
              </w:rPr>
              <w:t xml:space="preserve"> Тип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 w:rsidRPr="003B7653">
              <w:rPr>
                <w:color w:val="auto"/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материалам энциклопедии «Хочу всё знать»Стиль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«Бактерии»</w:t>
            </w:r>
            <w:r>
              <w:rPr>
                <w:sz w:val="24"/>
                <w:szCs w:val="24"/>
              </w:rPr>
              <w:t xml:space="preserve"> Стиль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А.Чехов «Волчиха» Главная мысль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С. Михалков  «Ответ»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А.Сложеницын «Что за диковинное дерево!» Определение типов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E232C1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достижения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«Воздух»</w:t>
            </w:r>
            <w:r>
              <w:rPr>
                <w:sz w:val="24"/>
                <w:szCs w:val="24"/>
              </w:rPr>
              <w:t xml:space="preserve"> Извлечение информации, заданной в явном виде.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Старостин «Послышался шум…» Восстановление последовательности пунктов плана.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 «Змеи»</w:t>
            </w:r>
            <w:r>
              <w:rPr>
                <w:sz w:val="24"/>
                <w:szCs w:val="24"/>
              </w:rPr>
              <w:t xml:space="preserve"> Составление плана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Э.Шим </w:t>
            </w:r>
            <w:r w:rsidRPr="003B7653">
              <w:rPr>
                <w:sz w:val="24"/>
                <w:szCs w:val="24"/>
              </w:rPr>
              <w:t>«Живые цветы»</w:t>
            </w:r>
            <w:r>
              <w:rPr>
                <w:sz w:val="24"/>
                <w:szCs w:val="24"/>
              </w:rPr>
              <w:t xml:space="preserve"> Заголовок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E232C1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 «На арене цирка»</w:t>
            </w:r>
            <w:r>
              <w:rPr>
                <w:sz w:val="24"/>
                <w:szCs w:val="24"/>
              </w:rPr>
              <w:t xml:space="preserve">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Л.Киселев «И так бывает»Определение последовательности пункта плана.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</w:p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 w:rsidRPr="00E5548C">
              <w:rPr>
                <w:sz w:val="24"/>
                <w:szCs w:val="24"/>
              </w:rPr>
              <w:t>По материалам энциклопедии  «Хочу все знать»  «Радуга»  Место и рол</w:t>
            </w:r>
            <w:r>
              <w:rPr>
                <w:sz w:val="24"/>
                <w:szCs w:val="24"/>
              </w:rPr>
              <w:t>ь иллюстративного ряда в тексте.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Тихонов «Лето» Синонимы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E232C1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достижения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E232C1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обложки книги для данного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И. Соколов-Микитов  «Сосновый бор»</w:t>
            </w:r>
            <w:r w:rsidRPr="00205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05B27">
              <w:rPr>
                <w:sz w:val="24"/>
                <w:szCs w:val="24"/>
              </w:rPr>
              <w:t>ыводы, основываясь на тексте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</w:p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 w:rsidRPr="00313723">
              <w:rPr>
                <w:sz w:val="24"/>
                <w:szCs w:val="24"/>
              </w:rPr>
              <w:t xml:space="preserve">По материалам энциклопедии  «Хочу все знать»  «Дельфины»   </w:t>
            </w:r>
            <w:r>
              <w:rPr>
                <w:sz w:val="24"/>
                <w:szCs w:val="24"/>
              </w:rPr>
              <w:t>Сопоставление и обобщение</w:t>
            </w:r>
            <w:r w:rsidRPr="00313723">
              <w:rPr>
                <w:sz w:val="24"/>
                <w:szCs w:val="24"/>
              </w:rPr>
              <w:t xml:space="preserve"> содержащуюся в </w:t>
            </w:r>
            <w:r>
              <w:rPr>
                <w:sz w:val="24"/>
                <w:szCs w:val="24"/>
              </w:rPr>
              <w:t>разных частях текста информацию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Л.Киселевой  «Башмачки»</w:t>
            </w:r>
            <w:r>
              <w:rPr>
                <w:sz w:val="24"/>
                <w:szCs w:val="24"/>
              </w:rPr>
              <w:t xml:space="preserve"> Аннотация к тексту.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Э.Бауэру «Немецкая овчарка» Составление плана к тексту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С. Михалков  «Осел и Бобр»</w:t>
            </w:r>
            <w:r>
              <w:rPr>
                <w:sz w:val="24"/>
                <w:szCs w:val="24"/>
              </w:rPr>
              <w:t xml:space="preserve"> </w:t>
            </w:r>
            <w:r w:rsidRPr="003B76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Васильева «Весна» Установление последовательности событий в тексте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В.Осеева  «На катке»</w:t>
            </w:r>
            <w:r>
              <w:rPr>
                <w:sz w:val="24"/>
                <w:szCs w:val="24"/>
              </w:rPr>
              <w:t xml:space="preserve"> Последовательность событий в тексте 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материалам энциклопедии  «Хочу все знать» Растения.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И. Соколов-Микитов  «Калина»</w:t>
            </w:r>
            <w:r>
              <w:rPr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Мои достижения. Какая польза от чтения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книге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Итоговое занятие  «Как хорошо уметь читать!» 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713F41" w:rsidTr="00E232C1">
        <w:tc>
          <w:tcPr>
            <w:tcW w:w="992" w:type="dxa"/>
          </w:tcPr>
          <w:p w:rsidR="00713F41" w:rsidRPr="003B7653" w:rsidRDefault="00713F41" w:rsidP="00713F41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13F41" w:rsidRPr="00713F41" w:rsidRDefault="00713F41" w:rsidP="00713F41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713F41" w:rsidRPr="00713F41" w:rsidRDefault="00713F41" w:rsidP="00713F41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9D300C" w:rsidRPr="009D300C" w:rsidRDefault="009D300C" w:rsidP="009D300C"/>
    <w:p w:rsidR="009D300C" w:rsidRPr="009D300C" w:rsidRDefault="009D300C" w:rsidP="009D300C">
      <w:pPr>
        <w:jc w:val="center"/>
      </w:pPr>
      <w:r>
        <w:t>4 класс</w:t>
      </w:r>
    </w:p>
    <w:p w:rsidR="009D300C" w:rsidRPr="009D300C" w:rsidRDefault="009D300C" w:rsidP="009D300C"/>
    <w:p w:rsidR="009D300C" w:rsidRDefault="009D300C" w:rsidP="009D300C"/>
    <w:p w:rsidR="00937697" w:rsidRPr="009D300C" w:rsidRDefault="00937697" w:rsidP="009D300C">
      <w:pPr>
        <w:tabs>
          <w:tab w:val="left" w:pos="3450"/>
        </w:tabs>
      </w:pPr>
    </w:p>
    <w:tbl>
      <w:tblPr>
        <w:tblStyle w:val="a4"/>
        <w:tblpPr w:leftFromText="180" w:rightFromText="180" w:vertAnchor="text" w:horzAnchor="page" w:tblpX="1775" w:tblpY="-39"/>
        <w:tblW w:w="9214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451"/>
      </w:tblGrid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lastRenderedPageBreak/>
              <w:t xml:space="preserve">№ урока 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46D51" w:rsidRDefault="00346D51" w:rsidP="00346D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для обучающихся в общеучебном кабинете.</w:t>
            </w:r>
          </w:p>
          <w:p w:rsidR="009D300C" w:rsidRPr="001732C9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«Ливень» По Г.Николаевой Определение главной мысли текста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816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D300C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день в самом начале лета» По Г.Скребицкому.</w:t>
            </w:r>
          </w:p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стиля текста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«Ласточка». По К.Ушинскому. Типы текстов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300C" w:rsidRPr="00794845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Стиль текста. Антонимы.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300C" w:rsidRPr="00794845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«Кошка и ёж». А.Бостром</w:t>
            </w:r>
            <w:r>
              <w:rPr>
                <w:sz w:val="24"/>
                <w:szCs w:val="24"/>
              </w:rPr>
              <w:t>. Заголовок к частям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С.Аксаков «Осень, глубокая осень!». Тема текста. Тип текста. Словосочетание.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И.Соколов-Микитов. «Русский лес». Части речи. Синонимы.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Р.Киплингу. «Слонёнок». Последовательность событий в тексте.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17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«Язык –средство общения».Фразеологизмы.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«Колибри» А.Тихонов. Виды предложений по цели высказывания.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3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Экология. Подбор заголовка к тексту.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385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желания». По К.Ушинскому. Главная мысль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«Планета» Границы предложений.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«Жадный заяц» С.Михалков. Обложка книги.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308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D300C" w:rsidRPr="00405399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405399">
              <w:rPr>
                <w:sz w:val="24"/>
                <w:szCs w:val="24"/>
              </w:rPr>
              <w:t>«Рябина» .По И.Соколову-Микитову. Части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D300C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Маша стала большой» По Е.Пермяку .Отзыв по рассказу.</w:t>
            </w:r>
          </w:p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A203BF">
              <w:rPr>
                <w:sz w:val="24"/>
                <w:szCs w:val="24"/>
              </w:rPr>
              <w:t>Обобщающий урок по теме «Текст»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879" w:rsidRPr="00076137" w:rsidTr="00AB2373">
        <w:trPr>
          <w:trHeight w:val="282"/>
        </w:trPr>
        <w:tc>
          <w:tcPr>
            <w:tcW w:w="959" w:type="dxa"/>
          </w:tcPr>
          <w:p w:rsidR="00646879" w:rsidRPr="00076137" w:rsidRDefault="00646879" w:rsidP="0064687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46879" w:rsidRPr="00713F41" w:rsidRDefault="00646879" w:rsidP="0064687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713F41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451" w:type="dxa"/>
          </w:tcPr>
          <w:p w:rsidR="00646879" w:rsidRPr="00713F41" w:rsidRDefault="00646879" w:rsidP="0064687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713F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646879" w:rsidRPr="00076137" w:rsidTr="00AB2373">
        <w:trPr>
          <w:trHeight w:val="282"/>
        </w:trPr>
        <w:tc>
          <w:tcPr>
            <w:tcW w:w="959" w:type="dxa"/>
          </w:tcPr>
          <w:p w:rsidR="00646879" w:rsidRPr="00076137" w:rsidRDefault="00646879" w:rsidP="0064687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46879" w:rsidRPr="00713F41" w:rsidRDefault="00646879" w:rsidP="0064687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 за курс учебного предмета «Чтение. Работа с текстом»</w:t>
            </w:r>
          </w:p>
        </w:tc>
        <w:tc>
          <w:tcPr>
            <w:tcW w:w="1451" w:type="dxa"/>
          </w:tcPr>
          <w:p w:rsidR="00646879" w:rsidRPr="00713F41" w:rsidRDefault="00646879" w:rsidP="0064687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937697" w:rsidRPr="005B0B48" w:rsidRDefault="00937697" w:rsidP="00937697">
      <w:pPr>
        <w:spacing w:after="0" w:line="240" w:lineRule="auto"/>
        <w:rPr>
          <w:b/>
        </w:rPr>
      </w:pPr>
    </w:p>
    <w:p w:rsidR="00937697" w:rsidRDefault="00937697" w:rsidP="0093769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</w:t>
      </w:r>
    </w:p>
    <w:p w:rsidR="00937697" w:rsidRDefault="00937697" w:rsidP="00937697">
      <w:pPr>
        <w:spacing w:after="0" w:line="240" w:lineRule="auto"/>
        <w:jc w:val="center"/>
        <w:rPr>
          <w:sz w:val="24"/>
          <w:szCs w:val="24"/>
        </w:rPr>
      </w:pPr>
    </w:p>
    <w:p w:rsidR="00937697" w:rsidRDefault="00937697" w:rsidP="0093769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937697" w:rsidRPr="00220A4F" w:rsidRDefault="00937697" w:rsidP="00937697">
      <w:pPr>
        <w:spacing w:after="0" w:line="240" w:lineRule="auto"/>
        <w:jc w:val="both"/>
        <w:rPr>
          <w:b/>
        </w:rPr>
      </w:pPr>
    </w:p>
    <w:p w:rsidR="00937697" w:rsidRDefault="00937697" w:rsidP="00937697">
      <w:pPr>
        <w:spacing w:after="0" w:line="240" w:lineRule="auto"/>
        <w:jc w:val="both"/>
        <w:rPr>
          <w:sz w:val="24"/>
          <w:szCs w:val="24"/>
        </w:rPr>
      </w:pPr>
    </w:p>
    <w:p w:rsidR="00937697" w:rsidRDefault="00937697" w:rsidP="009D300C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32585" w:rsidRPr="00937697" w:rsidRDefault="00937697" w:rsidP="0093769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sectPr w:rsidR="00532585" w:rsidRPr="009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70" w:rsidRDefault="00F16070" w:rsidP="00304201">
      <w:pPr>
        <w:spacing w:after="0" w:line="240" w:lineRule="auto"/>
      </w:pPr>
      <w:r>
        <w:separator/>
      </w:r>
    </w:p>
  </w:endnote>
  <w:endnote w:type="continuationSeparator" w:id="0">
    <w:p w:rsidR="00F16070" w:rsidRDefault="00F16070" w:rsidP="003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70" w:rsidRDefault="00F16070" w:rsidP="00304201">
      <w:pPr>
        <w:spacing w:after="0" w:line="240" w:lineRule="auto"/>
      </w:pPr>
      <w:r>
        <w:separator/>
      </w:r>
    </w:p>
  </w:footnote>
  <w:footnote w:type="continuationSeparator" w:id="0">
    <w:p w:rsidR="00F16070" w:rsidRDefault="00F16070" w:rsidP="003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813"/>
    <w:multiLevelType w:val="hybridMultilevel"/>
    <w:tmpl w:val="32F660F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4DC"/>
    <w:multiLevelType w:val="hybridMultilevel"/>
    <w:tmpl w:val="D35CE7B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874"/>
    <w:multiLevelType w:val="hybridMultilevel"/>
    <w:tmpl w:val="12546F00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0D0"/>
    <w:multiLevelType w:val="hybridMultilevel"/>
    <w:tmpl w:val="4A5C330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6A82"/>
    <w:multiLevelType w:val="hybridMultilevel"/>
    <w:tmpl w:val="C10C8318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2725"/>
    <w:multiLevelType w:val="hybridMultilevel"/>
    <w:tmpl w:val="CF6C1C1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13C0"/>
    <w:multiLevelType w:val="hybridMultilevel"/>
    <w:tmpl w:val="9D5436C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4E7A"/>
    <w:multiLevelType w:val="hybridMultilevel"/>
    <w:tmpl w:val="DE9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728A0"/>
    <w:multiLevelType w:val="hybridMultilevel"/>
    <w:tmpl w:val="F3C0D67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F1777"/>
    <w:multiLevelType w:val="hybridMultilevel"/>
    <w:tmpl w:val="AB7C51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72B0D"/>
    <w:multiLevelType w:val="hybridMultilevel"/>
    <w:tmpl w:val="87C057BE"/>
    <w:lvl w:ilvl="0" w:tplc="7DACAE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7"/>
    <w:rsid w:val="0011541D"/>
    <w:rsid w:val="00304201"/>
    <w:rsid w:val="00346D51"/>
    <w:rsid w:val="00532585"/>
    <w:rsid w:val="005E6810"/>
    <w:rsid w:val="00646879"/>
    <w:rsid w:val="00713F41"/>
    <w:rsid w:val="00823331"/>
    <w:rsid w:val="008D5AAB"/>
    <w:rsid w:val="00937697"/>
    <w:rsid w:val="009D300C"/>
    <w:rsid w:val="00A1157F"/>
    <w:rsid w:val="00A96190"/>
    <w:rsid w:val="00AB2373"/>
    <w:rsid w:val="00B303FD"/>
    <w:rsid w:val="00B73D1C"/>
    <w:rsid w:val="00C55DD3"/>
    <w:rsid w:val="00C8204F"/>
    <w:rsid w:val="00E232C1"/>
    <w:rsid w:val="00F16070"/>
    <w:rsid w:val="00FA5950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7050-41A3-42B9-9323-A5ACBA3D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97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97"/>
    <w:pPr>
      <w:ind w:left="720"/>
      <w:contextualSpacing/>
    </w:pPr>
  </w:style>
  <w:style w:type="table" w:styleId="a4">
    <w:name w:val="Table Grid"/>
    <w:basedOn w:val="a1"/>
    <w:uiPriority w:val="59"/>
    <w:rsid w:val="00937697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937697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sz w:val="18"/>
      <w:szCs w:val="18"/>
      <w:lang w:val="en-US" w:eastAsia="ru-RU"/>
    </w:rPr>
  </w:style>
  <w:style w:type="paragraph" w:customStyle="1" w:styleId="31">
    <w:name w:val="Основной текст (3)1"/>
    <w:basedOn w:val="a"/>
    <w:rsid w:val="00937697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937697"/>
    <w:rPr>
      <w:rFonts w:ascii="Times New Roman" w:hAnsi="Times New Roman" w:cs="Times New Roman"/>
      <w:spacing w:val="0"/>
      <w:sz w:val="22"/>
    </w:rPr>
  </w:style>
  <w:style w:type="character" w:customStyle="1" w:styleId="Zag11">
    <w:name w:val="Zag_11"/>
    <w:rsid w:val="00937697"/>
  </w:style>
  <w:style w:type="paragraph" w:styleId="a5">
    <w:name w:val="header"/>
    <w:basedOn w:val="a"/>
    <w:link w:val="a6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9">
    <w:name w:val="Без интервала Знак"/>
    <w:link w:val="aa"/>
    <w:uiPriority w:val="1"/>
    <w:locked/>
    <w:rsid w:val="00346D51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346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rsid w:val="008233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8233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И.С.</cp:lastModifiedBy>
  <cp:revision>8</cp:revision>
  <dcterms:created xsi:type="dcterms:W3CDTF">2020-11-08T17:12:00Z</dcterms:created>
  <dcterms:modified xsi:type="dcterms:W3CDTF">2021-05-11T11:11:00Z</dcterms:modified>
</cp:coreProperties>
</file>