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954559">
        <w:rPr>
          <w:rFonts w:ascii="Times New Roman" w:hAnsi="Times New Roman"/>
          <w:b/>
          <w:sz w:val="24"/>
          <w:szCs w:val="24"/>
        </w:rPr>
        <w:t xml:space="preserve"> учебного предмета «Основы безопасности жизнедеятельности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368" w:rsidRPr="00666E95" w:rsidRDefault="00385368" w:rsidP="003853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F850FE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954559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0B308D" w:rsidRPr="006D515C" w:rsidRDefault="000B308D" w:rsidP="000B30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 xml:space="preserve">бразовательная программа 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954559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54559">
        <w:rPr>
          <w:rFonts w:ascii="Times New Roman" w:hAnsi="Times New Roman"/>
          <w:sz w:val="24"/>
          <w:szCs w:val="24"/>
        </w:rPr>
        <w:t>1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954559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1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0B308D"/>
    <w:rsid w:val="00380274"/>
    <w:rsid w:val="00385368"/>
    <w:rsid w:val="005C21F8"/>
    <w:rsid w:val="00735885"/>
    <w:rsid w:val="00763F42"/>
    <w:rsid w:val="007771AE"/>
    <w:rsid w:val="008D2F2A"/>
    <w:rsid w:val="00954559"/>
    <w:rsid w:val="00A56093"/>
    <w:rsid w:val="00EF08D7"/>
    <w:rsid w:val="00F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2021-04-26T15:41:00Z</dcterms:modified>
</cp:coreProperties>
</file>