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11" w:rsidRDefault="00E93D9C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90185">
        <w:rPr>
          <w:rFonts w:ascii="Times New Roman" w:hAnsi="Times New Roman" w:cs="Times New Roman"/>
          <w:b/>
          <w:bCs/>
          <w:sz w:val="24"/>
          <w:szCs w:val="24"/>
        </w:rPr>
        <w:t xml:space="preserve">ннотация </w:t>
      </w:r>
    </w:p>
    <w:p w:rsidR="00C90185" w:rsidRDefault="00C90185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учебного предмета</w:t>
      </w:r>
      <w:r w:rsidR="00E93D9C" w:rsidRPr="0013133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E33AA">
        <w:rPr>
          <w:rFonts w:ascii="Times New Roman" w:hAnsi="Times New Roman" w:cs="Times New Roman"/>
          <w:b/>
          <w:bCs/>
          <w:sz w:val="24"/>
          <w:szCs w:val="24"/>
        </w:rPr>
        <w:t>Иностранный</w:t>
      </w:r>
      <w:r w:rsidR="00E93D9C">
        <w:rPr>
          <w:rFonts w:ascii="Times New Roman" w:hAnsi="Times New Roman" w:cs="Times New Roman"/>
          <w:b/>
          <w:bCs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883211" w:rsidRDefault="00883211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185" w:rsidRDefault="00C90185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начальное общее образование</w:t>
      </w:r>
    </w:p>
    <w:p w:rsidR="00E93D9C" w:rsidRPr="00131330" w:rsidRDefault="00E93D9C" w:rsidP="006E4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7B86" w:rsidRPr="00666E95" w:rsidRDefault="00CE7B86" w:rsidP="00CE7B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>адаптированной основной об</w:t>
      </w:r>
      <w:r w:rsidRPr="00666E95">
        <w:rPr>
          <w:rFonts w:ascii="Times New Roman" w:hAnsi="Times New Roman"/>
          <w:sz w:val="24"/>
          <w:szCs w:val="24"/>
        </w:rPr>
        <w:t xml:space="preserve">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="000E5153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BE406F" w:rsidRDefault="00BE406F" w:rsidP="00EE3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D9C" w:rsidRPr="00666E95" w:rsidRDefault="00E93D9C" w:rsidP="00EE3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C90185">
        <w:rPr>
          <w:rFonts w:ascii="Times New Roman" w:hAnsi="Times New Roman" w:cs="Times New Roman"/>
          <w:sz w:val="24"/>
          <w:szCs w:val="24"/>
        </w:rPr>
        <w:t>программа учебного предмета</w:t>
      </w:r>
      <w:r w:rsidRPr="00666E95">
        <w:rPr>
          <w:rFonts w:ascii="Times New Roman" w:hAnsi="Times New Roman" w:cs="Times New Roman"/>
          <w:sz w:val="24"/>
          <w:szCs w:val="24"/>
        </w:rPr>
        <w:t xml:space="preserve"> «</w:t>
      </w:r>
      <w:r w:rsidR="00EE33AA">
        <w:rPr>
          <w:rFonts w:ascii="Times New Roman" w:hAnsi="Times New Roman" w:cs="Times New Roman"/>
          <w:sz w:val="24"/>
          <w:szCs w:val="24"/>
        </w:rPr>
        <w:t>Иностранный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="00C90185">
        <w:rPr>
          <w:rFonts w:ascii="Times New Roman" w:hAnsi="Times New Roman" w:cs="Times New Roman"/>
          <w:sz w:val="24"/>
          <w:szCs w:val="24"/>
        </w:rPr>
        <w:t>» составлена</w:t>
      </w:r>
      <w:r w:rsidRPr="00666E95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666E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7B86" w:rsidRPr="00A760B6" w:rsidRDefault="00CE7B86" w:rsidP="00CE7B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>
        <w:rPr>
          <w:rFonts w:ascii="Times New Roman" w:hAnsi="Times New Roman"/>
          <w:bCs/>
          <w:sz w:val="24"/>
          <w:szCs w:val="24"/>
        </w:rPr>
        <w:t>от 29 декабря 2012 года № 273-ФЗ «</w:t>
      </w:r>
      <w:r w:rsidRPr="00A760B6">
        <w:rPr>
          <w:rFonts w:ascii="Times New Roman" w:hAnsi="Times New Roman"/>
          <w:bCs/>
          <w:sz w:val="24"/>
          <w:szCs w:val="24"/>
        </w:rPr>
        <w:t>Об обр</w:t>
      </w:r>
      <w:r>
        <w:rPr>
          <w:rFonts w:ascii="Times New Roman" w:hAnsi="Times New Roman"/>
          <w:bCs/>
          <w:sz w:val="24"/>
          <w:szCs w:val="24"/>
        </w:rPr>
        <w:t>азовании в Российской Федерации»</w:t>
      </w:r>
      <w:r w:rsidRPr="00A760B6">
        <w:rPr>
          <w:rFonts w:ascii="Times New Roman" w:hAnsi="Times New Roman"/>
          <w:bCs/>
          <w:sz w:val="24"/>
          <w:szCs w:val="24"/>
        </w:rPr>
        <w:t xml:space="preserve"> (с изменениями и дополнениями)</w:t>
      </w:r>
      <w:r w:rsidRPr="00A760B6">
        <w:rPr>
          <w:rFonts w:ascii="Times New Roman" w:hAnsi="Times New Roman"/>
          <w:sz w:val="24"/>
          <w:szCs w:val="24"/>
        </w:rPr>
        <w:t>;</w:t>
      </w:r>
    </w:p>
    <w:p w:rsidR="00CE7B86" w:rsidRDefault="00CE7B86" w:rsidP="00CE7B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  </w:t>
      </w:r>
      <w:r>
        <w:rPr>
          <w:rFonts w:ascii="Times New Roman" w:hAnsi="Times New Roman"/>
          <w:sz w:val="24"/>
          <w:szCs w:val="24"/>
        </w:rPr>
        <w:t xml:space="preserve">  6 октября 2009 года</w:t>
      </w:r>
      <w:r w:rsidRPr="00A760B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0B6">
        <w:rPr>
          <w:rFonts w:ascii="Times New Roman" w:hAnsi="Times New Roman"/>
          <w:sz w:val="24"/>
          <w:szCs w:val="24"/>
        </w:rPr>
        <w:t xml:space="preserve">373 «Об утверждении и введении в действие федерального государственного образовательного стандарта начального общего образования»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760B6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A760B6">
        <w:rPr>
          <w:rFonts w:ascii="Times New Roman" w:hAnsi="Times New Roman"/>
          <w:bCs/>
          <w:sz w:val="24"/>
          <w:szCs w:val="24"/>
        </w:rPr>
        <w:t>)</w:t>
      </w:r>
      <w:r w:rsidRPr="00A760B6">
        <w:rPr>
          <w:rFonts w:ascii="Times New Roman" w:hAnsi="Times New Roman"/>
          <w:sz w:val="24"/>
          <w:szCs w:val="24"/>
        </w:rPr>
        <w:t xml:space="preserve">;  </w:t>
      </w:r>
    </w:p>
    <w:p w:rsidR="00CE7B86" w:rsidRPr="00CD000F" w:rsidRDefault="00CE7B86" w:rsidP="00CE7B86">
      <w:pPr>
        <w:numPr>
          <w:ilvl w:val="0"/>
          <w:numId w:val="5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16133">
        <w:rPr>
          <w:rFonts w:ascii="Liberation Serif" w:eastAsia="Calibri" w:hAnsi="Liberation Serif"/>
          <w:sz w:val="24"/>
        </w:rPr>
        <w:t>Приказ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/>
          <w:sz w:val="24"/>
        </w:rPr>
        <w:t>Министерства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/>
          <w:sz w:val="24"/>
        </w:rPr>
        <w:t>образования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/>
          <w:sz w:val="24"/>
        </w:rPr>
        <w:t>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/>
          <w:sz w:val="24"/>
        </w:rPr>
        <w:t>науки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A760B6">
        <w:rPr>
          <w:rFonts w:ascii="Times New Roman" w:hAnsi="Times New Roman"/>
          <w:sz w:val="24"/>
          <w:szCs w:val="24"/>
        </w:rPr>
        <w:t>Российской Федерации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/>
          <w:sz w:val="24"/>
        </w:rPr>
        <w:t>от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19 </w:t>
      </w:r>
      <w:r w:rsidRPr="00B16133">
        <w:rPr>
          <w:rFonts w:ascii="Liberation Serif" w:eastAsia="Calibri" w:hAnsi="Liberation Serif"/>
          <w:sz w:val="24"/>
        </w:rPr>
        <w:t>декабря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2014 </w:t>
      </w:r>
      <w:r w:rsidRPr="00B16133">
        <w:rPr>
          <w:rFonts w:ascii="Liberation Serif" w:eastAsia="Calibri" w:hAnsi="Liberation Serif"/>
          <w:sz w:val="24"/>
        </w:rPr>
        <w:t>г</w:t>
      </w:r>
      <w:r w:rsidRPr="00B16133">
        <w:rPr>
          <w:rFonts w:ascii="Liberation Serif" w:eastAsia="Liberation Serif" w:hAnsi="Liberation Serif" w:cs="Liberation Serif"/>
          <w:sz w:val="24"/>
        </w:rPr>
        <w:t xml:space="preserve">. </w:t>
      </w:r>
      <w:r w:rsidRPr="00B16133">
        <w:rPr>
          <w:rFonts w:ascii="Liberation Serif" w:eastAsia="Segoe UI Symbol" w:hAnsi="Liberation Serif" w:cs="Segoe UI Symbol"/>
          <w:sz w:val="24"/>
        </w:rPr>
        <w:t>№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1598 «</w:t>
      </w:r>
      <w:r w:rsidRPr="00B16133">
        <w:rPr>
          <w:rFonts w:ascii="Liberation Serif" w:eastAsia="Calibri" w:hAnsi="Liberation Serif"/>
          <w:sz w:val="24"/>
        </w:rPr>
        <w:t>Об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/>
          <w:sz w:val="24"/>
        </w:rPr>
        <w:t>утверждении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/>
          <w:sz w:val="24"/>
        </w:rPr>
        <w:t>федерального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/>
          <w:sz w:val="24"/>
        </w:rPr>
        <w:t>государственного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/>
          <w:sz w:val="24"/>
        </w:rPr>
        <w:t>образовательного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/>
          <w:sz w:val="24"/>
        </w:rPr>
        <w:t>стандарта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/>
          <w:sz w:val="24"/>
        </w:rPr>
        <w:t>начального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/>
          <w:sz w:val="24"/>
        </w:rPr>
        <w:t>общего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/>
          <w:sz w:val="24"/>
        </w:rPr>
        <w:t>образования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/>
          <w:sz w:val="24"/>
        </w:rPr>
        <w:t>обучающихся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/>
          <w:sz w:val="24"/>
        </w:rPr>
        <w:t>с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/>
          <w:sz w:val="24"/>
        </w:rPr>
        <w:t>ограниченными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/>
          <w:sz w:val="24"/>
        </w:rPr>
        <w:t>возможностями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/>
          <w:sz w:val="24"/>
        </w:rPr>
        <w:t>здоровья</w:t>
      </w:r>
      <w:r>
        <w:rPr>
          <w:rFonts w:ascii="Liberation Serif" w:eastAsia="Liberation Serif" w:hAnsi="Liberation Serif" w:cs="Liberation Serif"/>
          <w:sz w:val="24"/>
        </w:rPr>
        <w:t>»;</w:t>
      </w:r>
    </w:p>
    <w:p w:rsidR="00CE7B86" w:rsidRPr="00A760B6" w:rsidRDefault="00CE7B86" w:rsidP="00CE7B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основная об</w:t>
      </w:r>
      <w:r w:rsidRPr="00A760B6">
        <w:rPr>
          <w:rFonts w:ascii="Times New Roman" w:hAnsi="Times New Roman"/>
          <w:sz w:val="24"/>
          <w:szCs w:val="24"/>
        </w:rPr>
        <w:t>разовательная программа  начального общего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="000E5153">
        <w:rPr>
          <w:rFonts w:ascii="Times New Roman" w:hAnsi="Times New Roman"/>
          <w:sz w:val="24"/>
          <w:szCs w:val="24"/>
        </w:rPr>
        <w:t xml:space="preserve">для </w:t>
      </w: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A760B6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E93D9C" w:rsidRPr="00666E95" w:rsidRDefault="00E93D9C" w:rsidP="006E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D9C" w:rsidRPr="00666E95" w:rsidRDefault="00E93D9C" w:rsidP="00EE3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EE33AA">
        <w:rPr>
          <w:rFonts w:ascii="Times New Roman" w:hAnsi="Times New Roman" w:cs="Times New Roman"/>
          <w:sz w:val="24"/>
          <w:szCs w:val="24"/>
        </w:rPr>
        <w:t>Иностранный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Pr="00666E95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E93D9C" w:rsidRPr="00666E95" w:rsidRDefault="00E93D9C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E93D9C" w:rsidRPr="00666E95" w:rsidRDefault="00E93D9C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E93D9C" w:rsidRPr="00666E95" w:rsidRDefault="00E93D9C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C90185" w:rsidRDefault="00C90185" w:rsidP="00C90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D9C" w:rsidRPr="00666E95" w:rsidRDefault="00E93D9C" w:rsidP="00C90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E93D9C" w:rsidRDefault="00E93D9C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E33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2 классе – 2 ч</w:t>
      </w:r>
      <w:r w:rsidR="00EE33AA">
        <w:rPr>
          <w:rFonts w:ascii="Times New Roman" w:hAnsi="Times New Roman" w:cs="Times New Roman"/>
          <w:sz w:val="24"/>
          <w:szCs w:val="24"/>
        </w:rPr>
        <w:t>. в неделю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3D9C" w:rsidRDefault="00E93D9C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 классе – 2 ч.</w:t>
      </w:r>
      <w:r w:rsidR="00EE33AA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3D9C" w:rsidRDefault="00E93D9C" w:rsidP="00106A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 классе – 2 ч. </w:t>
      </w:r>
      <w:r w:rsidR="00EE33AA">
        <w:rPr>
          <w:rFonts w:ascii="Times New Roman" w:hAnsi="Times New Roman" w:cs="Times New Roman"/>
          <w:sz w:val="24"/>
          <w:szCs w:val="24"/>
        </w:rPr>
        <w:t>в неделю.</w:t>
      </w:r>
    </w:p>
    <w:p w:rsidR="00E93D9C" w:rsidRDefault="00E93D9C" w:rsidP="00EE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B64" w:rsidRPr="00E55B64" w:rsidRDefault="00E55B64" w:rsidP="00E55B64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</w:rPr>
      </w:pPr>
      <w:r w:rsidRPr="00E55B64">
        <w:rPr>
          <w:rFonts w:ascii="Times New Roman" w:eastAsia="Calibri" w:hAnsi="Times New Roman" w:cs="Times New Roman"/>
          <w:sz w:val="24"/>
        </w:rPr>
        <w:t>Контроль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осуществляется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в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соответствии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с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Положением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о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формах</w:t>
      </w:r>
      <w:r w:rsidRPr="00E55B64">
        <w:rPr>
          <w:rFonts w:ascii="Times New Roman" w:eastAsia="Liberation Serif" w:hAnsi="Times New Roman" w:cs="Times New Roman"/>
          <w:sz w:val="24"/>
        </w:rPr>
        <w:t xml:space="preserve">, </w:t>
      </w:r>
      <w:r w:rsidRPr="00E55B64">
        <w:rPr>
          <w:rFonts w:ascii="Times New Roman" w:eastAsia="Calibri" w:hAnsi="Times New Roman" w:cs="Times New Roman"/>
          <w:sz w:val="24"/>
        </w:rPr>
        <w:t>периодичности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и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порядке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текущего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контроля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успеваемости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и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промежуточной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аттестации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обучающихся</w:t>
      </w:r>
      <w:r w:rsidRPr="00E55B64">
        <w:rPr>
          <w:rFonts w:ascii="Times New Roman" w:eastAsia="Liberation Serif" w:hAnsi="Times New Roman" w:cs="Times New Roman"/>
          <w:sz w:val="24"/>
        </w:rPr>
        <w:t xml:space="preserve">. </w:t>
      </w:r>
    </w:p>
    <w:p w:rsidR="00E93D9C" w:rsidRDefault="00E93D9C">
      <w:pPr>
        <w:rPr>
          <w:rFonts w:cs="Times New Roman"/>
        </w:rPr>
      </w:pPr>
    </w:p>
    <w:sectPr w:rsidR="00E93D9C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FC6"/>
    <w:multiLevelType w:val="hybridMultilevel"/>
    <w:tmpl w:val="11B6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abstractNum w:abstractNumId="3">
    <w:nsid w:val="686421FD"/>
    <w:multiLevelType w:val="hybridMultilevel"/>
    <w:tmpl w:val="07FA7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B5983"/>
    <w:multiLevelType w:val="hybridMultilevel"/>
    <w:tmpl w:val="8446F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381"/>
    <w:rsid w:val="000E5153"/>
    <w:rsid w:val="001050A6"/>
    <w:rsid w:val="00106A7F"/>
    <w:rsid w:val="00131330"/>
    <w:rsid w:val="001B05E1"/>
    <w:rsid w:val="00231EC3"/>
    <w:rsid w:val="00395ECB"/>
    <w:rsid w:val="003E7818"/>
    <w:rsid w:val="004D5503"/>
    <w:rsid w:val="00516201"/>
    <w:rsid w:val="005760AA"/>
    <w:rsid w:val="005C6F5B"/>
    <w:rsid w:val="00664913"/>
    <w:rsid w:val="00666E95"/>
    <w:rsid w:val="006E4381"/>
    <w:rsid w:val="006E69C3"/>
    <w:rsid w:val="006F6A75"/>
    <w:rsid w:val="00762F0E"/>
    <w:rsid w:val="00784B6F"/>
    <w:rsid w:val="007D6776"/>
    <w:rsid w:val="007F4C51"/>
    <w:rsid w:val="00883211"/>
    <w:rsid w:val="00932C91"/>
    <w:rsid w:val="009D40B7"/>
    <w:rsid w:val="009D7468"/>
    <w:rsid w:val="00AF3C49"/>
    <w:rsid w:val="00BE406F"/>
    <w:rsid w:val="00C876DB"/>
    <w:rsid w:val="00C90185"/>
    <w:rsid w:val="00CE7B86"/>
    <w:rsid w:val="00E01CF3"/>
    <w:rsid w:val="00E55B64"/>
    <w:rsid w:val="00E93D9C"/>
    <w:rsid w:val="00EE33AA"/>
    <w:rsid w:val="00F051B5"/>
    <w:rsid w:val="00F27079"/>
    <w:rsid w:val="00FD53B8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B86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Кирилловская школа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25</cp:revision>
  <cp:lastPrinted>2019-04-30T08:39:00Z</cp:lastPrinted>
  <dcterms:created xsi:type="dcterms:W3CDTF">2019-04-30T08:36:00Z</dcterms:created>
  <dcterms:modified xsi:type="dcterms:W3CDTF">2021-04-26T14:59:00Z</dcterms:modified>
</cp:coreProperties>
</file>