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98" w:rsidRPr="00276A19" w:rsidRDefault="00350A98" w:rsidP="00276A19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6A19">
        <w:rPr>
          <w:rFonts w:ascii="Times New Roman" w:hAnsi="Times New Roman"/>
          <w:sz w:val="24"/>
          <w:szCs w:val="24"/>
          <w:lang w:eastAsia="ru-RU"/>
        </w:rPr>
        <w:t>Ирбитское муниципальное образование</w:t>
      </w:r>
    </w:p>
    <w:p w:rsidR="00350A98" w:rsidRPr="00276A19" w:rsidRDefault="00350A98" w:rsidP="00276A19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6A19">
        <w:rPr>
          <w:rFonts w:ascii="Times New Roman" w:hAnsi="Times New Roman"/>
          <w:sz w:val="24"/>
          <w:szCs w:val="24"/>
          <w:lang w:eastAsia="ru-RU"/>
        </w:rPr>
        <w:t>муниципальное  общеобразовательное учреждение</w:t>
      </w:r>
    </w:p>
    <w:p w:rsidR="00350A98" w:rsidRPr="00276A19" w:rsidRDefault="00350A98" w:rsidP="00276A19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6A19">
        <w:rPr>
          <w:rFonts w:ascii="Times New Roman" w:hAnsi="Times New Roman"/>
          <w:sz w:val="24"/>
          <w:szCs w:val="24"/>
          <w:lang w:eastAsia="ru-RU"/>
        </w:rPr>
        <w:t>«Гаевская основная общеобразовательная школа»</w:t>
      </w:r>
    </w:p>
    <w:p w:rsidR="00350A98" w:rsidRPr="00276A19" w:rsidRDefault="00350A98" w:rsidP="00276A19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0A98" w:rsidRPr="00276A19" w:rsidRDefault="00350A98" w:rsidP="00276A19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0A98" w:rsidRPr="00276A19" w:rsidRDefault="00350A98" w:rsidP="00276A19">
      <w:pPr>
        <w:pStyle w:val="Title"/>
        <w:spacing w:line="360" w:lineRule="auto"/>
        <w:rPr>
          <w:b w:val="0"/>
        </w:rPr>
      </w:pPr>
    </w:p>
    <w:p w:rsidR="00350A98" w:rsidRPr="00276A19" w:rsidRDefault="00350A98" w:rsidP="00276A19">
      <w:pPr>
        <w:pStyle w:val="Title"/>
        <w:spacing w:line="360" w:lineRule="auto"/>
        <w:rPr>
          <w:b w:val="0"/>
        </w:rPr>
      </w:pPr>
    </w:p>
    <w:p w:rsidR="00350A98" w:rsidRPr="00276A19" w:rsidRDefault="00350A98" w:rsidP="00276A1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>«Основы решения практико-ориентированных задач»</w:t>
      </w: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>Уровень основного общего образования</w:t>
      </w: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>8-9 КЛАССЫ</w:t>
      </w:r>
    </w:p>
    <w:p w:rsidR="00350A98" w:rsidRPr="00276A19" w:rsidRDefault="00350A98" w:rsidP="00276A1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>Составитель:</w:t>
      </w:r>
      <w:r w:rsidRPr="00276A19">
        <w:rPr>
          <w:rFonts w:ascii="Times New Roman" w:hAnsi="Times New Roman"/>
          <w:sz w:val="24"/>
          <w:szCs w:val="24"/>
        </w:rPr>
        <w:t>Абросов К.А.</w:t>
      </w: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 xml:space="preserve">Гаева – </w:t>
      </w:r>
      <w:smartTag w:uri="urn:schemas-microsoft-com:office:smarttags" w:element="metricconverter">
        <w:smartTagPr>
          <w:attr w:name="ProductID" w:val="2020 г"/>
        </w:smartTagPr>
        <w:r w:rsidRPr="00276A19">
          <w:rPr>
            <w:rFonts w:ascii="Times New Roman" w:hAnsi="Times New Roman"/>
            <w:sz w:val="24"/>
            <w:szCs w:val="24"/>
          </w:rPr>
          <w:t>2020 г</w:t>
        </w:r>
      </w:smartTag>
      <w:r w:rsidRPr="00276A19">
        <w:rPr>
          <w:rFonts w:ascii="Times New Roman" w:hAnsi="Times New Roman"/>
          <w:sz w:val="24"/>
          <w:szCs w:val="24"/>
        </w:rPr>
        <w:t>.</w:t>
      </w: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ПОЯСНИТЕЛЬНАЯ ЗАПИСКА</w:t>
      </w:r>
    </w:p>
    <w:p w:rsidR="00350A98" w:rsidRPr="00276A19" w:rsidRDefault="00350A98" w:rsidP="00276A19">
      <w:pPr>
        <w:pStyle w:val="11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76A19">
        <w:t>Рабочая программа курса внеурочной деятельности общего социального и интелле</w:t>
      </w:r>
      <w:r w:rsidRPr="00276A19">
        <w:t>к</w:t>
      </w:r>
      <w:r w:rsidRPr="00276A19">
        <w:t xml:space="preserve">туального направлений «Основы решения практико-ориентированных задач» составлена </w:t>
      </w:r>
      <w:r w:rsidRPr="00276A19">
        <w:rPr>
          <w:b/>
          <w:bCs/>
          <w:iCs/>
        </w:rPr>
        <w:t>на основе следующих документов</w:t>
      </w:r>
      <w:r w:rsidRPr="00276A19">
        <w:rPr>
          <w:b/>
        </w:rPr>
        <w:t>(нормативно-правовая база):</w:t>
      </w:r>
    </w:p>
    <w:p w:rsidR="00350A98" w:rsidRPr="00276A19" w:rsidRDefault="00350A98" w:rsidP="00276A19">
      <w:pPr>
        <w:pStyle w:val="11"/>
        <w:spacing w:before="0" w:beforeAutospacing="0" w:after="0" w:afterAutospacing="0" w:line="360" w:lineRule="auto"/>
        <w:ind w:firstLine="709"/>
        <w:jc w:val="both"/>
      </w:pPr>
      <w:r w:rsidRPr="00276A19">
        <w:t>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стандарте.</w:t>
      </w:r>
    </w:p>
    <w:p w:rsidR="00350A98" w:rsidRPr="00276A19" w:rsidRDefault="00350A98" w:rsidP="00276A19">
      <w:pPr>
        <w:pStyle w:val="11"/>
        <w:spacing w:before="0" w:beforeAutospacing="0" w:after="0" w:afterAutospacing="0" w:line="360" w:lineRule="auto"/>
        <w:ind w:firstLine="709"/>
        <w:jc w:val="both"/>
      </w:pPr>
      <w:r w:rsidRPr="00276A19">
        <w:t xml:space="preserve">В рабочей программе учитываются основные идеи и положения Программы развития и формирования универсальных учебных действий для общего образования,  </w:t>
      </w:r>
      <w:r w:rsidRPr="00276A19">
        <w:rPr>
          <w:bCs/>
        </w:rPr>
        <w:t>особенности ООП ООО</w:t>
      </w:r>
      <w:r w:rsidRPr="00276A19">
        <w:t>, Положение об организации внеурочной деятельности обучающихся МОУ «Гае</w:t>
      </w:r>
      <w:r w:rsidRPr="00276A19">
        <w:t>в</w:t>
      </w:r>
      <w:r w:rsidRPr="00276A19">
        <w:t xml:space="preserve">ской ООШ». Курс реализует естественное направление внеурочной деятельности. </w:t>
      </w:r>
    </w:p>
    <w:p w:rsidR="00350A98" w:rsidRPr="00276A19" w:rsidRDefault="00350A98" w:rsidP="00276A19">
      <w:pPr>
        <w:pStyle w:val="40"/>
        <w:shd w:val="clear" w:color="auto" w:fill="auto"/>
        <w:spacing w:before="0" w:line="36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19">
        <w:rPr>
          <w:rFonts w:ascii="Times New Roman" w:hAnsi="Times New Roman" w:cs="Times New Roman"/>
          <w:b/>
          <w:sz w:val="24"/>
          <w:szCs w:val="24"/>
        </w:rPr>
        <w:t>УМК:</w:t>
      </w:r>
      <w:r w:rsidRPr="00276A19">
        <w:rPr>
          <w:rFonts w:ascii="Times New Roman" w:hAnsi="Times New Roman" w:cs="Times New Roman"/>
          <w:sz w:val="24"/>
          <w:szCs w:val="24"/>
        </w:rPr>
        <w:t xml:space="preserve"> программа курса является авторской, реализуется в течение двух лет учител</w:t>
      </w:r>
      <w:r w:rsidRPr="00276A19">
        <w:rPr>
          <w:rFonts w:ascii="Times New Roman" w:hAnsi="Times New Roman" w:cs="Times New Roman"/>
          <w:sz w:val="24"/>
          <w:szCs w:val="24"/>
        </w:rPr>
        <w:t>я</w:t>
      </w:r>
      <w:r w:rsidRPr="00276A19">
        <w:rPr>
          <w:rFonts w:ascii="Times New Roman" w:hAnsi="Times New Roman" w:cs="Times New Roman"/>
          <w:sz w:val="24"/>
          <w:szCs w:val="24"/>
        </w:rPr>
        <w:t>ми математики школы, которые на основе требовании ФГОС самостоятельно разрабатывают уроки, опираясь на имеющиеся  методические пособия,научные статьи по решению практ</w:t>
      </w:r>
      <w:r w:rsidRPr="00276A19">
        <w:rPr>
          <w:rFonts w:ascii="Times New Roman" w:hAnsi="Times New Roman" w:cs="Times New Roman"/>
          <w:sz w:val="24"/>
          <w:szCs w:val="24"/>
        </w:rPr>
        <w:t>и</w:t>
      </w:r>
      <w:r w:rsidRPr="00276A19">
        <w:rPr>
          <w:rFonts w:ascii="Times New Roman" w:hAnsi="Times New Roman" w:cs="Times New Roman"/>
          <w:sz w:val="24"/>
          <w:szCs w:val="24"/>
        </w:rPr>
        <w:t>ко-ориентированных задач у обучающихся  8-9 классов.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 Практико-ориентированные задачи - это задачи из окружающей действительности, св</w:t>
      </w:r>
      <w:r w:rsidRPr="00276A19">
        <w:rPr>
          <w:rFonts w:ascii="Times New Roman" w:hAnsi="Times New Roman"/>
          <w:sz w:val="24"/>
          <w:szCs w:val="24"/>
        </w:rPr>
        <w:t>я</w:t>
      </w:r>
      <w:r w:rsidRPr="00276A19">
        <w:rPr>
          <w:rFonts w:ascii="Times New Roman" w:hAnsi="Times New Roman"/>
          <w:sz w:val="24"/>
          <w:szCs w:val="24"/>
        </w:rPr>
        <w:t>занные с формированием практических навыков, необходимых в повседневной жизни, в том числе с использованием материалов краеведения, элементов производственных процессов.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 Практико-ориентированная задача – это вид сюжетных задач, требующий в своем реш</w:t>
      </w:r>
      <w:r w:rsidRPr="00276A19">
        <w:rPr>
          <w:rFonts w:ascii="Times New Roman" w:hAnsi="Times New Roman"/>
          <w:sz w:val="24"/>
          <w:szCs w:val="24"/>
        </w:rPr>
        <w:t>е</w:t>
      </w:r>
      <w:r w:rsidRPr="00276A19">
        <w:rPr>
          <w:rFonts w:ascii="Times New Roman" w:hAnsi="Times New Roman"/>
          <w:sz w:val="24"/>
          <w:szCs w:val="24"/>
        </w:rPr>
        <w:t>нии реализации всех этапов метода математического моделирования.  Современное общес</w:t>
      </w:r>
      <w:r w:rsidRPr="00276A19">
        <w:rPr>
          <w:rFonts w:ascii="Times New Roman" w:hAnsi="Times New Roman"/>
          <w:sz w:val="24"/>
          <w:szCs w:val="24"/>
        </w:rPr>
        <w:t>т</w:t>
      </w:r>
      <w:r w:rsidRPr="00276A19">
        <w:rPr>
          <w:rFonts w:ascii="Times New Roman" w:hAnsi="Times New Roman"/>
          <w:sz w:val="24"/>
          <w:szCs w:val="24"/>
        </w:rPr>
        <w:t>во стремится обеспечить повышение качества жизни ныне живущих и будущих поколений людей, через комплексное решение возникающих социальных или экономических проблем. А для этого необходимо хорошее практико-ориентированное обучение в образовательных организациях. Поэтому мы видим в последнее время увеличение процента содержания пра</w:t>
      </w:r>
      <w:r w:rsidRPr="00276A19">
        <w:rPr>
          <w:rFonts w:ascii="Times New Roman" w:hAnsi="Times New Roman"/>
          <w:sz w:val="24"/>
          <w:szCs w:val="24"/>
        </w:rPr>
        <w:t>к</w:t>
      </w:r>
      <w:r w:rsidRPr="00276A19">
        <w:rPr>
          <w:rFonts w:ascii="Times New Roman" w:hAnsi="Times New Roman"/>
          <w:sz w:val="24"/>
          <w:szCs w:val="24"/>
        </w:rPr>
        <w:t>тических задач при формировании базы материалов ОГЭ по математике. Школа является о</w:t>
      </w:r>
      <w:r w:rsidRPr="00276A19">
        <w:rPr>
          <w:rFonts w:ascii="Times New Roman" w:hAnsi="Times New Roman"/>
          <w:sz w:val="24"/>
          <w:szCs w:val="24"/>
        </w:rPr>
        <w:t>б</w:t>
      </w:r>
      <w:r w:rsidRPr="00276A19">
        <w:rPr>
          <w:rFonts w:ascii="Times New Roman" w:hAnsi="Times New Roman"/>
          <w:sz w:val="24"/>
          <w:szCs w:val="24"/>
        </w:rPr>
        <w:t>разовательным учреждением, где детей учат решать самые различные практические задачи, так как результат учебной деятельности приобретается через решение именно таких задач. Значимость практико-ориентированных задач в том, что они позволяют раскрывать систему познавательных действий и операций, начиная от действий, связанных с восприятием, зап</w:t>
      </w:r>
      <w:r w:rsidRPr="00276A19">
        <w:rPr>
          <w:rFonts w:ascii="Times New Roman" w:hAnsi="Times New Roman"/>
          <w:sz w:val="24"/>
          <w:szCs w:val="24"/>
        </w:rPr>
        <w:t>о</w:t>
      </w:r>
      <w:r w:rsidRPr="00276A19">
        <w:rPr>
          <w:rFonts w:ascii="Times New Roman" w:hAnsi="Times New Roman"/>
          <w:sz w:val="24"/>
          <w:szCs w:val="24"/>
        </w:rPr>
        <w:t>минанием, а также операциями логического и творческого мышления. Практико-ориентированные задачи должны проходить через весь образовательный процесс в школе.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Данные задачи должны носить творческий характер, не выглядеть как однообразное п</w:t>
      </w:r>
      <w:r w:rsidRPr="00276A19">
        <w:rPr>
          <w:rFonts w:ascii="Times New Roman" w:hAnsi="Times New Roman"/>
          <w:sz w:val="24"/>
          <w:szCs w:val="24"/>
        </w:rPr>
        <w:t>о</w:t>
      </w:r>
      <w:r w:rsidRPr="00276A19">
        <w:rPr>
          <w:rFonts w:ascii="Times New Roman" w:hAnsi="Times New Roman"/>
          <w:sz w:val="24"/>
          <w:szCs w:val="24"/>
        </w:rPr>
        <w:t>вторение одних и тех же действий, а превращать образовательный процесс в самостоятел</w:t>
      </w:r>
      <w:r w:rsidRPr="00276A19">
        <w:rPr>
          <w:rFonts w:ascii="Times New Roman" w:hAnsi="Times New Roman"/>
          <w:sz w:val="24"/>
          <w:szCs w:val="24"/>
        </w:rPr>
        <w:t>ь</w:t>
      </w:r>
      <w:r w:rsidRPr="00276A19">
        <w:rPr>
          <w:rFonts w:ascii="Times New Roman" w:hAnsi="Times New Roman"/>
          <w:sz w:val="24"/>
          <w:szCs w:val="24"/>
        </w:rPr>
        <w:t>ный поиск учащимися оптимальных способов решения</w:t>
      </w:r>
    </w:p>
    <w:p w:rsidR="00350A98" w:rsidRPr="00276A19" w:rsidRDefault="00350A98" w:rsidP="00276A19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При этом важно, чтобы движение происходило «от простого к сложному», чтобы учащи</w:t>
      </w:r>
      <w:r w:rsidRPr="00276A19">
        <w:rPr>
          <w:rFonts w:ascii="Times New Roman" w:hAnsi="Times New Roman"/>
          <w:sz w:val="24"/>
          <w:szCs w:val="24"/>
        </w:rPr>
        <w:t>е</w:t>
      </w:r>
      <w:r w:rsidRPr="00276A19">
        <w:rPr>
          <w:rFonts w:ascii="Times New Roman" w:hAnsi="Times New Roman"/>
          <w:sz w:val="24"/>
          <w:szCs w:val="24"/>
        </w:rPr>
        <w:t>ся могли бы воспринимать все сознательно и наглядно. В этом и состоит актуальность курса.</w:t>
      </w:r>
    </w:p>
    <w:p w:rsidR="00350A98" w:rsidRPr="00276A19" w:rsidRDefault="00350A98" w:rsidP="00276A19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Цели курса:</w:t>
      </w:r>
    </w:p>
    <w:p w:rsidR="00350A98" w:rsidRPr="00276A19" w:rsidRDefault="00350A98" w:rsidP="00276A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1. обеспечение сознательного овладения учащимися системой математических знаний и умений;</w:t>
      </w:r>
    </w:p>
    <w:p w:rsidR="00350A98" w:rsidRPr="00276A19" w:rsidRDefault="00350A98" w:rsidP="00276A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2. развитие мотивации обучающихся как следствие повышение качества знаний.</w:t>
      </w:r>
    </w:p>
    <w:p w:rsidR="00350A98" w:rsidRPr="00276A19" w:rsidRDefault="00350A98" w:rsidP="00276A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3.развитие математических способностей;</w:t>
      </w:r>
    </w:p>
    <w:p w:rsidR="00350A98" w:rsidRPr="00276A19" w:rsidRDefault="00350A98" w:rsidP="00276A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4. формирование интереса к предмету;</w:t>
      </w:r>
    </w:p>
    <w:p w:rsidR="00350A98" w:rsidRPr="00276A19" w:rsidRDefault="00350A98" w:rsidP="00276A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5.подготовка учащихся к ОГЭ по математике;</w:t>
      </w:r>
    </w:p>
    <w:p w:rsidR="00350A98" w:rsidRPr="00276A19" w:rsidRDefault="00350A98" w:rsidP="00276A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6. развитие логического и творческого мышления.</w:t>
      </w:r>
    </w:p>
    <w:p w:rsidR="00350A98" w:rsidRPr="00276A19" w:rsidRDefault="00350A98" w:rsidP="00276A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7. создание условия для многогранного развития каждого учащегося.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 xml:space="preserve">          Задачи курса: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–обоснование понятия практико-ориентированных задач, внедрение данного типа задач в образовательный процесс средней школы для развития ключевых компетенций и подготовки к ОГЭ по математике;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- расширение возможности самостоятельной и творческой деятельности учащихся, через решение практических задач;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– оценка результативности использования практико-ориентированных задач при подг</w:t>
      </w:r>
      <w:r w:rsidRPr="00276A19">
        <w:rPr>
          <w:rFonts w:ascii="Times New Roman" w:hAnsi="Times New Roman"/>
          <w:sz w:val="24"/>
          <w:szCs w:val="24"/>
        </w:rPr>
        <w:t>о</w:t>
      </w:r>
      <w:r w:rsidRPr="00276A19">
        <w:rPr>
          <w:rFonts w:ascii="Times New Roman" w:hAnsi="Times New Roman"/>
          <w:sz w:val="24"/>
          <w:szCs w:val="24"/>
        </w:rPr>
        <w:t>товке к ОГЭ по математике, их влияние на повышение качества образовательного процесса.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В результате изучения курса учащиеся должны: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 xml:space="preserve"> Изучить основные типы практико-ориентированных задач и методы их решения.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Научиться определять тип задач, применять различные способы решения задач, в том числе к задачам практического содержания.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Научится применять теорию на практических заданиях.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Формы занятий:уроки решения опорных задач, уроки практического применения задач в жизненных ситуациях.</w:t>
      </w:r>
    </w:p>
    <w:p w:rsidR="00350A98" w:rsidRPr="00276A19" w:rsidRDefault="00350A98" w:rsidP="00276A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В работе с учащимися на занятиях применяются: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технология блочно-модульного обучения;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технология дифференцированного обучения;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технология разноуровневого обучения;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икт технология;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При реализации данного курса результативность будет определяться количеством и кач</w:t>
      </w:r>
      <w:r w:rsidRPr="00276A19">
        <w:rPr>
          <w:rFonts w:ascii="Times New Roman" w:hAnsi="Times New Roman"/>
          <w:sz w:val="24"/>
          <w:szCs w:val="24"/>
        </w:rPr>
        <w:t>е</w:t>
      </w:r>
      <w:r w:rsidRPr="00276A19">
        <w:rPr>
          <w:rFonts w:ascii="Times New Roman" w:hAnsi="Times New Roman"/>
          <w:sz w:val="24"/>
          <w:szCs w:val="24"/>
        </w:rPr>
        <w:t>ством самостоятельно решенных учебных задач ОГЭ.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Примерное содержание программы: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Задачи на проценты. Проценты и процентное отношение. Нахождение процентов числа. Нахождение числа по его процентам. Задачи, связанные с понятием «концентрация», «пр</w:t>
      </w:r>
      <w:r w:rsidRPr="00276A19">
        <w:rPr>
          <w:rFonts w:ascii="Times New Roman" w:hAnsi="Times New Roman"/>
          <w:sz w:val="24"/>
          <w:szCs w:val="24"/>
        </w:rPr>
        <w:t>о</w:t>
      </w:r>
      <w:r w:rsidRPr="00276A19">
        <w:rPr>
          <w:rFonts w:ascii="Times New Roman" w:hAnsi="Times New Roman"/>
          <w:sz w:val="24"/>
          <w:szCs w:val="24"/>
        </w:rPr>
        <w:t>центное содержание».  Основные понятия в задачах на смеси, растворы, сплавы. Простые проценты, начисление простых процентов, изменение годовых ставок простых процентов. Повышение и понижение цены товара. Производительность труда и оплата труда, доход предприятия.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 xml:space="preserve">         Задачи на виды работ. Опорные задачи. Система задач, подводящих к составной з</w:t>
      </w:r>
      <w:r w:rsidRPr="00276A19">
        <w:rPr>
          <w:rFonts w:ascii="Times New Roman" w:hAnsi="Times New Roman"/>
          <w:sz w:val="24"/>
          <w:szCs w:val="24"/>
        </w:rPr>
        <w:t>а</w:t>
      </w:r>
      <w:r w:rsidRPr="00276A19">
        <w:rPr>
          <w:rFonts w:ascii="Times New Roman" w:hAnsi="Times New Roman"/>
          <w:sz w:val="24"/>
          <w:szCs w:val="24"/>
        </w:rPr>
        <w:t>даче. Понятие производительности труда. Зависимость объема выполненной работы от пр</w:t>
      </w:r>
      <w:r w:rsidRPr="00276A19">
        <w:rPr>
          <w:rFonts w:ascii="Times New Roman" w:hAnsi="Times New Roman"/>
          <w:sz w:val="24"/>
          <w:szCs w:val="24"/>
        </w:rPr>
        <w:t>о</w:t>
      </w:r>
      <w:r w:rsidRPr="00276A19">
        <w:rPr>
          <w:rFonts w:ascii="Times New Roman" w:hAnsi="Times New Roman"/>
          <w:sz w:val="24"/>
          <w:szCs w:val="24"/>
        </w:rPr>
        <w:t>изводительности и времени ее выполнения. Задачи на совместную работу. Задачи на план</w:t>
      </w:r>
      <w:r w:rsidRPr="00276A19">
        <w:rPr>
          <w:rFonts w:ascii="Times New Roman" w:hAnsi="Times New Roman"/>
          <w:sz w:val="24"/>
          <w:szCs w:val="24"/>
        </w:rPr>
        <w:t>и</w:t>
      </w:r>
      <w:r w:rsidRPr="00276A19">
        <w:rPr>
          <w:rFonts w:ascii="Times New Roman" w:hAnsi="Times New Roman"/>
          <w:sz w:val="24"/>
          <w:szCs w:val="24"/>
        </w:rPr>
        <w:t>рование.    Задачи на оптимизацию.Главная цель задач данного типа    проверить умение и</w:t>
      </w:r>
      <w:r w:rsidRPr="00276A19">
        <w:rPr>
          <w:rFonts w:ascii="Times New Roman" w:hAnsi="Times New Roman"/>
          <w:sz w:val="24"/>
          <w:szCs w:val="24"/>
        </w:rPr>
        <w:t>с</w:t>
      </w:r>
      <w:r w:rsidRPr="00276A19">
        <w:rPr>
          <w:rFonts w:ascii="Times New Roman" w:hAnsi="Times New Roman"/>
          <w:sz w:val="24"/>
          <w:szCs w:val="24"/>
        </w:rPr>
        <w:t>пользовать математические знания в повседневной жизни для решения практических задач, таких как выбор тарифного плана, такси, выгодных условий покупки (скидки) на тот или иной товар.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Задачи о дачном участке. Работа с единицами измерения. Округление чисел. Процент от числа, число по его проценту. Дробь от числа, число по его дроби. Основное свойство пр</w:t>
      </w:r>
      <w:r w:rsidRPr="00276A19">
        <w:rPr>
          <w:rFonts w:ascii="Times New Roman" w:hAnsi="Times New Roman"/>
          <w:sz w:val="24"/>
          <w:szCs w:val="24"/>
        </w:rPr>
        <w:t>о</w:t>
      </w:r>
      <w:r w:rsidRPr="00276A19">
        <w:rPr>
          <w:rFonts w:ascii="Times New Roman" w:hAnsi="Times New Roman"/>
          <w:sz w:val="24"/>
          <w:szCs w:val="24"/>
        </w:rPr>
        <w:t>порции. Разбираться в изображении рисунков, планов и масштабах фигур. Работать с граф</w:t>
      </w:r>
      <w:r w:rsidRPr="00276A19">
        <w:rPr>
          <w:rFonts w:ascii="Times New Roman" w:hAnsi="Times New Roman"/>
          <w:sz w:val="24"/>
          <w:szCs w:val="24"/>
        </w:rPr>
        <w:t>и</w:t>
      </w:r>
      <w:r w:rsidRPr="00276A19">
        <w:rPr>
          <w:rFonts w:ascii="Times New Roman" w:hAnsi="Times New Roman"/>
          <w:sz w:val="24"/>
          <w:szCs w:val="24"/>
        </w:rPr>
        <w:t>ками. Работа с геометрическими формулами.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Задачи о земледелии в горных районах страны. Работа с текстом. Геометрические форм</w:t>
      </w:r>
      <w:r w:rsidRPr="00276A19">
        <w:rPr>
          <w:rFonts w:ascii="Times New Roman" w:hAnsi="Times New Roman"/>
          <w:sz w:val="24"/>
          <w:szCs w:val="24"/>
        </w:rPr>
        <w:t>у</w:t>
      </w:r>
      <w:r w:rsidRPr="00276A19">
        <w:rPr>
          <w:rFonts w:ascii="Times New Roman" w:hAnsi="Times New Roman"/>
          <w:sz w:val="24"/>
          <w:szCs w:val="24"/>
        </w:rPr>
        <w:t xml:space="preserve">лы. Теорема Пифагора. Пропорция. Проценты. 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Задачи о мобильном интернете и тарифе. Работа с таблицами. Пропорция. Проценты.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Задачи о теплице. Площадь. Периметр.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Задачи про шины. Пропорция. Проценты. Окружность.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Задачи про форматы листов.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76A19">
        <w:rPr>
          <w:rFonts w:ascii="Times New Roman" w:hAnsi="Times New Roman"/>
          <w:i/>
          <w:sz w:val="24"/>
          <w:szCs w:val="24"/>
        </w:rPr>
        <w:t>Основные принципы, положенные в основу курса внеурочной деятельности «Основы р</w:t>
      </w:r>
      <w:r w:rsidRPr="00276A19">
        <w:rPr>
          <w:rFonts w:ascii="Times New Roman" w:hAnsi="Times New Roman"/>
          <w:i/>
          <w:sz w:val="24"/>
          <w:szCs w:val="24"/>
        </w:rPr>
        <w:t>е</w:t>
      </w:r>
      <w:r w:rsidRPr="00276A19">
        <w:rPr>
          <w:rFonts w:ascii="Times New Roman" w:hAnsi="Times New Roman"/>
          <w:i/>
          <w:sz w:val="24"/>
          <w:szCs w:val="24"/>
        </w:rPr>
        <w:t>шения практико-ориентированных задач»: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-</w:t>
      </w:r>
      <w:r w:rsidRPr="00276A19">
        <w:rPr>
          <w:rFonts w:ascii="Times New Roman" w:hAnsi="Times New Roman"/>
          <w:sz w:val="24"/>
          <w:szCs w:val="24"/>
        </w:rPr>
        <w:tab/>
        <w:t>принцип доступности, учитывающий индивидуальные особенности каждого ребёнка, создание благоприятных условий для их развития;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-</w:t>
      </w:r>
      <w:r w:rsidRPr="00276A19">
        <w:rPr>
          <w:rFonts w:ascii="Times New Roman" w:hAnsi="Times New Roman"/>
          <w:sz w:val="24"/>
          <w:szCs w:val="24"/>
        </w:rPr>
        <w:tab/>
        <w:t>принцип демократичности, предполагающий сотрудничество учителя и ученика;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-</w:t>
      </w:r>
      <w:r w:rsidRPr="00276A19">
        <w:rPr>
          <w:rFonts w:ascii="Times New Roman" w:hAnsi="Times New Roman"/>
          <w:sz w:val="24"/>
          <w:szCs w:val="24"/>
        </w:rPr>
        <w:tab/>
        <w:t>научности, предполагающий отбор материала из научных источников, проверенных практикой;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-</w:t>
      </w:r>
      <w:r w:rsidRPr="00276A19">
        <w:rPr>
          <w:rFonts w:ascii="Times New Roman" w:hAnsi="Times New Roman"/>
          <w:sz w:val="24"/>
          <w:szCs w:val="24"/>
        </w:rPr>
        <w:tab/>
        <w:t>систематичности и последовательности – знание в программе даются в определённой системе,  накапливая запас знаний, дети могут применять их на практике.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i/>
          <w:sz w:val="24"/>
          <w:szCs w:val="24"/>
        </w:rPr>
        <w:t>В 8 классе курс рассчитан на 34 часа.</w:t>
      </w:r>
      <w:r w:rsidRPr="00276A19">
        <w:rPr>
          <w:rFonts w:ascii="Times New Roman" w:hAnsi="Times New Roman"/>
          <w:sz w:val="24"/>
          <w:szCs w:val="24"/>
        </w:rPr>
        <w:t>Занятия проходят 1 раз в неделю в течение 1 акад</w:t>
      </w:r>
      <w:r w:rsidRPr="00276A19">
        <w:rPr>
          <w:rFonts w:ascii="Times New Roman" w:hAnsi="Times New Roman"/>
          <w:sz w:val="24"/>
          <w:szCs w:val="24"/>
        </w:rPr>
        <w:t>е</w:t>
      </w:r>
      <w:r w:rsidRPr="00276A19">
        <w:rPr>
          <w:rFonts w:ascii="Times New Roman" w:hAnsi="Times New Roman"/>
          <w:sz w:val="24"/>
          <w:szCs w:val="24"/>
        </w:rPr>
        <w:t xml:space="preserve">мического часа. Формы работы преимущественно групповая и индивидуальная. 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Освоение содержания курса опирается на метапредметные связи с курсами математики, истории, географии, обществознания и литературы.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i/>
          <w:sz w:val="24"/>
          <w:szCs w:val="24"/>
        </w:rPr>
        <w:t xml:space="preserve">В 9 классе курсвнеурочной деятельностирассчитан на 153 часа.Занятия проходят 2 раз в неделю,2,5  академических часов. </w:t>
      </w:r>
      <w:r w:rsidRPr="00276A19">
        <w:rPr>
          <w:rFonts w:ascii="Times New Roman" w:hAnsi="Times New Roman"/>
          <w:sz w:val="24"/>
          <w:szCs w:val="24"/>
        </w:rPr>
        <w:t>В 8–9 классахобучающиеся обретают практические навыки решения задач, и готовятся успешно сдать ОГЭ. Поэтому становится необходимым обучить обучающихся тем умениям, которые будут нужны для оптимального решения практико ор</w:t>
      </w:r>
      <w:r w:rsidRPr="00276A19">
        <w:rPr>
          <w:rFonts w:ascii="Times New Roman" w:hAnsi="Times New Roman"/>
          <w:sz w:val="24"/>
          <w:szCs w:val="24"/>
        </w:rPr>
        <w:t>и</w:t>
      </w:r>
      <w:r w:rsidRPr="00276A19">
        <w:rPr>
          <w:rFonts w:ascii="Times New Roman" w:hAnsi="Times New Roman"/>
          <w:sz w:val="24"/>
          <w:szCs w:val="24"/>
        </w:rPr>
        <w:t>ентированных задач, как в жизненных ситуациях, так и при сдачи ОГЭ.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В данном курсе вопросы решения задач рассматриваются на более сложном уровне, неж</w:t>
      </w:r>
      <w:r w:rsidRPr="00276A19">
        <w:rPr>
          <w:rFonts w:ascii="Times New Roman" w:hAnsi="Times New Roman"/>
          <w:sz w:val="24"/>
          <w:szCs w:val="24"/>
        </w:rPr>
        <w:t>е</w:t>
      </w:r>
      <w:r w:rsidRPr="00276A19">
        <w:rPr>
          <w:rFonts w:ascii="Times New Roman" w:hAnsi="Times New Roman"/>
          <w:sz w:val="24"/>
          <w:szCs w:val="24"/>
        </w:rPr>
        <w:t>ли в предыдущих классах, исследуются вопросы применения изученных тем на практике.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Значительное внимание в курсе уделяется формированию компетенции поиска, подбора, анализа и интерпретации из различных источников как на электронных, так и на бумажных носителях. Большая часть времени отводится на практическую деятельность для получения опыта действий.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Курсвнеурочной деятельности«Основы решения практико-ориентированных задач» в 8–9 классах состоит из тематических задач, каждый: изучается определённый круг практико ор</w:t>
      </w:r>
      <w:r w:rsidRPr="00276A19">
        <w:rPr>
          <w:rFonts w:ascii="Times New Roman" w:hAnsi="Times New Roman"/>
          <w:sz w:val="24"/>
          <w:szCs w:val="24"/>
        </w:rPr>
        <w:t>и</w:t>
      </w:r>
      <w:r w:rsidRPr="00276A19">
        <w:rPr>
          <w:rFonts w:ascii="Times New Roman" w:hAnsi="Times New Roman"/>
          <w:sz w:val="24"/>
          <w:szCs w:val="24"/>
        </w:rPr>
        <w:t xml:space="preserve">ентированных  задач, с которыми сталкивается человек в своей практической жизни. 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76A19">
        <w:rPr>
          <w:rFonts w:ascii="Times New Roman" w:hAnsi="Times New Roman"/>
          <w:i/>
          <w:sz w:val="24"/>
          <w:szCs w:val="24"/>
        </w:rPr>
        <w:t>Личностными результатами изучения курса внеурочной деятельности</w:t>
      </w:r>
      <w:r w:rsidRPr="00276A19">
        <w:rPr>
          <w:rFonts w:ascii="Times New Roman" w:hAnsi="Times New Roman"/>
          <w:sz w:val="24"/>
          <w:szCs w:val="24"/>
        </w:rPr>
        <w:t>«</w:t>
      </w:r>
      <w:r w:rsidRPr="00276A19">
        <w:rPr>
          <w:rFonts w:ascii="Times New Roman" w:hAnsi="Times New Roman"/>
          <w:i/>
          <w:sz w:val="24"/>
          <w:szCs w:val="24"/>
        </w:rPr>
        <w:t>Основы решения практико-ориентированных задач</w:t>
      </w:r>
      <w:r w:rsidRPr="00276A19">
        <w:rPr>
          <w:rFonts w:ascii="Times New Roman" w:hAnsi="Times New Roman"/>
          <w:sz w:val="24"/>
          <w:szCs w:val="24"/>
        </w:rPr>
        <w:t>»</w:t>
      </w:r>
      <w:r w:rsidRPr="00276A19">
        <w:rPr>
          <w:rFonts w:ascii="Times New Roman" w:hAnsi="Times New Roman"/>
          <w:i/>
          <w:sz w:val="24"/>
          <w:szCs w:val="24"/>
        </w:rPr>
        <w:t xml:space="preserve"> являются: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•  овладение  навыками решения задач;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• развитие самостоятельности и личной ответственности за свои поступкипри подготовки к экзаменам;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• развитие навыков сотрудничества с взрослыми и сверстниками в разных ситуациях, при решении практических задач;</w:t>
      </w:r>
    </w:p>
    <w:p w:rsidR="00350A98" w:rsidRPr="00276A19" w:rsidRDefault="00350A98" w:rsidP="00276A19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 xml:space="preserve">сформированность умения анализировать проблему и определять источникив которые необходимо обратиться для их решения; </w:t>
      </w:r>
    </w:p>
    <w:p w:rsidR="00350A98" w:rsidRPr="00276A19" w:rsidRDefault="00350A98" w:rsidP="00276A19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 xml:space="preserve">владение умением поиска различных способов решения задач  и их оценки; 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76A19">
        <w:rPr>
          <w:rFonts w:ascii="Times New Roman" w:hAnsi="Times New Roman"/>
          <w:i/>
          <w:sz w:val="24"/>
          <w:szCs w:val="24"/>
        </w:rPr>
        <w:t>Метапредметными результатами изучения курса внеурочной деятельности«Основы р</w:t>
      </w:r>
      <w:r w:rsidRPr="00276A19">
        <w:rPr>
          <w:rFonts w:ascii="Times New Roman" w:hAnsi="Times New Roman"/>
          <w:i/>
          <w:sz w:val="24"/>
          <w:szCs w:val="24"/>
        </w:rPr>
        <w:t>е</w:t>
      </w:r>
      <w:r w:rsidRPr="00276A19">
        <w:rPr>
          <w:rFonts w:ascii="Times New Roman" w:hAnsi="Times New Roman"/>
          <w:i/>
          <w:sz w:val="24"/>
          <w:szCs w:val="24"/>
        </w:rPr>
        <w:t>шения практико-ориентированных задач» являются: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76A19">
        <w:rPr>
          <w:rFonts w:ascii="Times New Roman" w:hAnsi="Times New Roman"/>
          <w:i/>
          <w:sz w:val="24"/>
          <w:szCs w:val="24"/>
        </w:rPr>
        <w:t>Познавательные: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• использование различных способов поиска, сбора, обработки, анализа, организации, п</w:t>
      </w:r>
      <w:r w:rsidRPr="00276A19">
        <w:rPr>
          <w:rFonts w:ascii="Times New Roman" w:hAnsi="Times New Roman"/>
          <w:sz w:val="24"/>
          <w:szCs w:val="24"/>
        </w:rPr>
        <w:t>е</w:t>
      </w:r>
      <w:r w:rsidRPr="00276A19">
        <w:rPr>
          <w:rFonts w:ascii="Times New Roman" w:hAnsi="Times New Roman"/>
          <w:sz w:val="24"/>
          <w:szCs w:val="24"/>
        </w:rPr>
        <w:t>редачи и интерпретации информации; поиск информации в газетах, журналах, на интернет-сайтах;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• формирование умений представлять информацию в зависимости от поставленных задач в виде таблицы, схемы, графика, диаграммы;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• овладение логическими действиями сравнения, анализа, синтеза, обобщения, классиф</w:t>
      </w:r>
      <w:r w:rsidRPr="00276A19">
        <w:rPr>
          <w:rFonts w:ascii="Times New Roman" w:hAnsi="Times New Roman"/>
          <w:sz w:val="24"/>
          <w:szCs w:val="24"/>
        </w:rPr>
        <w:t>и</w:t>
      </w:r>
      <w:r w:rsidRPr="00276A19">
        <w:rPr>
          <w:rFonts w:ascii="Times New Roman" w:hAnsi="Times New Roman"/>
          <w:sz w:val="24"/>
          <w:szCs w:val="24"/>
        </w:rPr>
        <w:t>кации, установления аналогий и причинно-следственных связей, построения рассуждений, отнесения к известным понятиям;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• овладение базовыми предметными и межпредметными понятиями.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76A19">
        <w:rPr>
          <w:rFonts w:ascii="Times New Roman" w:hAnsi="Times New Roman"/>
          <w:i/>
          <w:sz w:val="24"/>
          <w:szCs w:val="24"/>
        </w:rPr>
        <w:t>Регулятивные: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• понимание цели своих действий;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• планирование действия с помощью учителя и самостоятельно;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• проявление познавательной и творческой инициативы;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• оценка правильности выполнения действий; самооценка и взаимооценка;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• адекватное восприятие предложений товарищей, учителей, родителей.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76A19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• составление текстов в устной и письменной формах;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• готовность слушать собеседника и вести диалог;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• умение излагать своё мнение, аргументировать свою точку зрения и давать оценку соб</w:t>
      </w:r>
      <w:r w:rsidRPr="00276A19">
        <w:rPr>
          <w:rFonts w:ascii="Times New Roman" w:hAnsi="Times New Roman"/>
          <w:sz w:val="24"/>
          <w:szCs w:val="24"/>
        </w:rPr>
        <w:t>ы</w:t>
      </w:r>
      <w:r w:rsidRPr="00276A19">
        <w:rPr>
          <w:rFonts w:ascii="Times New Roman" w:hAnsi="Times New Roman"/>
          <w:sz w:val="24"/>
          <w:szCs w:val="24"/>
        </w:rPr>
        <w:t>тий;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• определение общей цели и путей её достижения; умение договариваться о распредел</w:t>
      </w:r>
      <w:r w:rsidRPr="00276A19">
        <w:rPr>
          <w:rFonts w:ascii="Times New Roman" w:hAnsi="Times New Roman"/>
          <w:sz w:val="24"/>
          <w:szCs w:val="24"/>
        </w:rPr>
        <w:t>е</w:t>
      </w:r>
      <w:r w:rsidRPr="00276A19">
        <w:rPr>
          <w:rFonts w:ascii="Times New Roman" w:hAnsi="Times New Roman"/>
          <w:sz w:val="24"/>
          <w:szCs w:val="24"/>
        </w:rPr>
        <w:t>нии функций и ролей в совместной деятельности, осуществлять взаимный контроль в совм</w:t>
      </w:r>
      <w:r w:rsidRPr="00276A19">
        <w:rPr>
          <w:rFonts w:ascii="Times New Roman" w:hAnsi="Times New Roman"/>
          <w:sz w:val="24"/>
          <w:szCs w:val="24"/>
        </w:rPr>
        <w:t>е</w:t>
      </w:r>
      <w:r w:rsidRPr="00276A19">
        <w:rPr>
          <w:rFonts w:ascii="Times New Roman" w:hAnsi="Times New Roman"/>
          <w:sz w:val="24"/>
          <w:szCs w:val="24"/>
        </w:rPr>
        <w:t>стной деятельности, адекватно оценивать собственное поведение и поведение окружающих.</w:t>
      </w:r>
    </w:p>
    <w:p w:rsidR="00350A98" w:rsidRPr="00276A19" w:rsidRDefault="00350A98" w:rsidP="00276A19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овладение различными видами публичных выступлений (высказывания, монолог, ди</w:t>
      </w:r>
      <w:r w:rsidRPr="00276A19">
        <w:rPr>
          <w:rFonts w:ascii="Times New Roman" w:hAnsi="Times New Roman"/>
          <w:sz w:val="24"/>
          <w:szCs w:val="24"/>
        </w:rPr>
        <w:t>с</w:t>
      </w:r>
      <w:r w:rsidRPr="00276A19">
        <w:rPr>
          <w:rFonts w:ascii="Times New Roman" w:hAnsi="Times New Roman"/>
          <w:sz w:val="24"/>
          <w:szCs w:val="24"/>
        </w:rPr>
        <w:t>куссия) согласно этическим нормам и правилам ведения диалога;</w:t>
      </w:r>
    </w:p>
    <w:p w:rsidR="00350A98" w:rsidRPr="00276A19" w:rsidRDefault="00350A98" w:rsidP="00276A1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Формы контроля:  устный опрос; практикумы с решением практических задач, кроссворда и анаграмм; практическая аналитическая работа: расчёт показателей, анализ статистических данных, оценка результатов; доклад; творческая работа: компьютерная презентация, плакат, кейс,квест-игра; исследовательская работа; проект (групповой, индивидуальный).</w:t>
      </w:r>
    </w:p>
    <w:p w:rsidR="00350A98" w:rsidRPr="00276A19" w:rsidRDefault="00350A98" w:rsidP="00276A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</w:p>
    <w:p w:rsidR="00350A98" w:rsidRDefault="00350A98" w:rsidP="00276A19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 xml:space="preserve">курса внеурочной деятельности </w:t>
      </w:r>
    </w:p>
    <w:p w:rsidR="00350A98" w:rsidRPr="00276A19" w:rsidRDefault="00350A98" w:rsidP="00276A19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 xml:space="preserve">«Основы решения практико-ориентированных задач»  </w:t>
      </w: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Pr="00276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 курса «</w:t>
      </w: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Основы решения практико-ориентированных з</w:t>
      </w: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>дач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», входящего в состав предметной области «Математика», должны обеспечивать успе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ное обучение на следующей ступени общего образования и отражать:</w:t>
      </w:r>
    </w:p>
    <w:p w:rsidR="00350A98" w:rsidRPr="00276A19" w:rsidRDefault="00350A98" w:rsidP="00276A1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350A98" w:rsidRPr="00276A19" w:rsidRDefault="00350A98" w:rsidP="00276A1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осознание роли математики в развитии России и мира;</w:t>
      </w:r>
    </w:p>
    <w:p w:rsidR="00350A98" w:rsidRPr="00276A19" w:rsidRDefault="00350A98" w:rsidP="00276A1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развитие умений работать с учебным математическим текстом (анализировать, извл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кать необходимую информацию), точно и грамотно выражать свои мысли с примен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нием математической терминологии и символики, проводить классификации, логич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ские обоснования, доказательства математических утверждений;</w:t>
      </w:r>
    </w:p>
    <w:p w:rsidR="00350A98" w:rsidRPr="00276A19" w:rsidRDefault="00350A98" w:rsidP="00276A1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позитивного отношения к предмету «математика» в целом и к текст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вым задачам в частности.</w:t>
      </w:r>
    </w:p>
    <w:p w:rsidR="00350A98" w:rsidRPr="00276A19" w:rsidRDefault="00350A98" w:rsidP="00276A19">
      <w:pPr>
        <w:spacing w:after="0" w:line="360" w:lineRule="auto"/>
        <w:ind w:left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76A19">
        <w:rPr>
          <w:rFonts w:ascii="Times New Roman" w:hAnsi="Times New Roman"/>
          <w:i/>
          <w:color w:val="000000"/>
          <w:sz w:val="24"/>
          <w:szCs w:val="24"/>
        </w:rPr>
        <w:t>В результате изучения курса учащийся должен:</w:t>
      </w:r>
    </w:p>
    <w:p w:rsidR="00350A98" w:rsidRPr="00276A19" w:rsidRDefault="00350A98" w:rsidP="00276A19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1.Усвоить основные типы, приемы и методы решения задач;</w:t>
      </w:r>
    </w:p>
    <w:p w:rsidR="00350A98" w:rsidRPr="00276A19" w:rsidRDefault="00350A98" w:rsidP="00276A19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2.Применять способы и методы их решения;</w:t>
      </w:r>
    </w:p>
    <w:p w:rsidR="00350A98" w:rsidRPr="00276A19" w:rsidRDefault="00350A98" w:rsidP="00276A19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3.Проводить полное обоснование при решении задач;</w:t>
      </w:r>
    </w:p>
    <w:p w:rsidR="00350A98" w:rsidRPr="00276A19" w:rsidRDefault="00350A98" w:rsidP="00276A19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4.Овладеть исследовательской и проектной деятельностью.</w:t>
      </w:r>
    </w:p>
    <w:p w:rsidR="00350A98" w:rsidRPr="00276A19" w:rsidRDefault="00350A98" w:rsidP="00276A19">
      <w:pPr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A98" w:rsidRPr="00276A19" w:rsidRDefault="00350A98" w:rsidP="00276A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2"/>
        <w:gridCol w:w="5006"/>
      </w:tblGrid>
      <w:tr w:rsidR="00350A98" w:rsidRPr="00E46716" w:rsidTr="00E46716">
        <w:tc>
          <w:tcPr>
            <w:tcW w:w="5342" w:type="dxa"/>
          </w:tcPr>
          <w:p w:rsidR="00350A98" w:rsidRPr="00E46716" w:rsidRDefault="00350A98" w:rsidP="00E4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16">
              <w:rPr>
                <w:rFonts w:ascii="Times New Roman" w:hAnsi="Times New Roman"/>
                <w:b/>
                <w:sz w:val="24"/>
                <w:szCs w:val="24"/>
              </w:rPr>
              <w:t>Выпускник  научится</w:t>
            </w:r>
          </w:p>
        </w:tc>
        <w:tc>
          <w:tcPr>
            <w:tcW w:w="5006" w:type="dxa"/>
          </w:tcPr>
          <w:p w:rsidR="00350A98" w:rsidRPr="00E46716" w:rsidRDefault="00350A98" w:rsidP="00E4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16">
              <w:rPr>
                <w:rFonts w:ascii="Times New Roman" w:hAnsi="Times New Roman"/>
                <w:b/>
                <w:i/>
                <w:sz w:val="24"/>
                <w:szCs w:val="24"/>
              </w:rPr>
              <w:t>Выпускник получит возможность на</w:t>
            </w:r>
            <w:r w:rsidRPr="00E46716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E46716">
              <w:rPr>
                <w:rFonts w:ascii="Times New Roman" w:hAnsi="Times New Roman"/>
                <w:b/>
                <w:i/>
                <w:sz w:val="24"/>
                <w:szCs w:val="24"/>
              </w:rPr>
              <w:t>читься</w:t>
            </w:r>
          </w:p>
        </w:tc>
      </w:tr>
      <w:tr w:rsidR="00350A98" w:rsidRPr="00E46716" w:rsidTr="00E46716">
        <w:tc>
          <w:tcPr>
            <w:tcW w:w="10348" w:type="dxa"/>
            <w:gridSpan w:val="2"/>
          </w:tcPr>
          <w:p w:rsidR="00350A98" w:rsidRPr="00E46716" w:rsidRDefault="00350A98" w:rsidP="00E4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16">
              <w:rPr>
                <w:rFonts w:ascii="Times New Roman" w:hAnsi="Times New Roman"/>
                <w:b/>
                <w:sz w:val="24"/>
                <w:szCs w:val="24"/>
              </w:rPr>
              <w:t>Текстовые задачи</w:t>
            </w:r>
          </w:p>
        </w:tc>
      </w:tr>
      <w:tr w:rsidR="00350A98" w:rsidRPr="00E46716" w:rsidTr="00E46716">
        <w:tc>
          <w:tcPr>
            <w:tcW w:w="5342" w:type="dxa"/>
          </w:tcPr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определять тип текстовой задачи;</w:t>
            </w:r>
          </w:p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строить  модель  условия  задачи  (в  виде  таблицы,  схемы,  рисунка или  уравнения),  в  которой  даны  значения  двух  из  трех  вза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мосвязанных величин, с целью поиска реш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ния задачи; </w:t>
            </w:r>
          </w:p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осуществлять  способ  поиска  решения  зад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чи,  в  котором рассуждение строится от усл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вия к требованию или от требования к усл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вию; </w:t>
            </w:r>
          </w:p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составлять схему, таблицу или рисунок к зад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че;</w:t>
            </w:r>
          </w:p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задачи;  </w:t>
            </w:r>
          </w:p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выделять этапы решения задачи; </w:t>
            </w:r>
          </w:p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интерпретировать  вычислительные  результ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ты  в  задаче, </w:t>
            </w:r>
          </w:p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исследовать полученное решение задачи, оц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нивать его достоверность; </w:t>
            </w:r>
          </w:p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знать различие скоростей объекта в стоячей воде, против течения и по течению реки;</w:t>
            </w:r>
          </w:p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оперировать такими понятиями, как «произв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дительность», «грузоподъёмность», «конце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н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трация» при решении задач;   </w:t>
            </w:r>
          </w:p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решать задачи разных типов (на работу, на п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купки, на движение, на перестановку цифр в числе, …), связывающих три величины, выд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лять эти величины и отношения между ними; </w:t>
            </w:r>
          </w:p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Решать задачи из ОГЭ о дачном участке, о земледелии, о интернете, теплице, шинах, про форматы листов</w:t>
            </w:r>
          </w:p>
          <w:p w:rsidR="00350A98" w:rsidRPr="00E46716" w:rsidRDefault="00350A98" w:rsidP="00E4671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716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выдвигать гипотезы о возможных предельных значениях искомых в задаче величин (делать прикидку).</w:t>
            </w:r>
          </w:p>
        </w:tc>
        <w:tc>
          <w:tcPr>
            <w:tcW w:w="5006" w:type="dxa"/>
          </w:tcPr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решать более сложные задачи разных т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пов, а также задачи повышенной трудн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сти;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использовать разные краткие записи как модели текстов сложных задач для п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строения поисковой схемы и решения з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дач;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различать  модель  текста  и  модель  р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шения  задачи,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конструировать  к  одной  модели  реш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ния  несложной  задачи  разные  модели текста задачи;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знать  и  применять  оба  способа  поиска  решения  задач  (от требования к условию и от условия к требованию);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выделять этапы решения задачи и соде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р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жание каждого этапа;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уметь  выбирать  оптимальный  метод  р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шения  задачи  и осознавать  выбор  мет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да,  рассматривать  различные  методы,  находить разные решения задачи, если возможно;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анализировать затруднения при решении задач;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выполнять  различные  преобразования  предложенной  задачи,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конструировать новые задачи из данной, в том числе обратные;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интерпретировать  вычислительные  р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зультаты  в  задаче,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исследовать полученное решение задачи, оценивать его достоверность;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анализировать  всевозможные  ситуации  взаимного  расположения двух  объектов  и  изменение  их  характеристик  при  с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вместном  движении (скорость, время, ра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с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стояние) при решении задач на движение двух объектов как в одном, так и в прот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воположных направлениях;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исследовать  всевозможные  ситуации  при  решении  задач  на движение по реке;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 xml:space="preserve">решать разнообразные задачи «на части и числа», 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осознавать  и  объяснять  идентичность  задач  разных  типов, связывающих три величины (на работу, на покупки, на дв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жение), выделять эти  величины  и  отн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шения  между  ними,  применять  их  при  решении  задач,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конструировать собственные задачи ук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занных типов;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владеть  основными  методами  решения  задач  на  смеси,  сплавы, концентрации;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владеть  основными  методами  решения  задач на числа, перестановку цифр в чи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с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лах;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решать  задачи  на  проценты,  в  том  чи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с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ле,  сложные  проценты  с обоснованием, используя разные способы;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овладеть  основными  методами  решения  сюжетных  задач: арифметический,  алге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б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раический,  перебор  вариантов,  геоме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т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рический, графический, применять их в новых по сравнению с изученными ситу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циях.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 xml:space="preserve">Решать задачи из ОГЭ о дачном участке, о земледелии, о интернете, теплице, шинах, про форматы листов. </w:t>
            </w:r>
          </w:p>
          <w:p w:rsidR="00350A98" w:rsidRPr="00E46716" w:rsidRDefault="00350A98" w:rsidP="00E46716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71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</w:t>
            </w:r>
            <w:r w:rsidRPr="00E4671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46716">
              <w:rPr>
                <w:rFonts w:ascii="Times New Roman" w:hAnsi="Times New Roman"/>
                <w:b/>
                <w:sz w:val="24"/>
                <w:szCs w:val="24"/>
              </w:rPr>
              <w:t xml:space="preserve">гих предметов: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выделять при решении задач характер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стики рассматриваемой в задаче ситуации, </w:t>
            </w:r>
          </w:p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решать  и  конструировать  задачи  на  о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с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нове  рассмотрения реальных  ситуаций,  в  которых  не  требуется  точный  вычисл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 xml:space="preserve">тельный результат; </w:t>
            </w:r>
          </w:p>
        </w:tc>
      </w:tr>
      <w:tr w:rsidR="00350A98" w:rsidRPr="00E46716" w:rsidTr="00E46716">
        <w:tc>
          <w:tcPr>
            <w:tcW w:w="10348" w:type="dxa"/>
            <w:gridSpan w:val="2"/>
          </w:tcPr>
          <w:p w:rsidR="00350A98" w:rsidRPr="00E46716" w:rsidRDefault="00350A98" w:rsidP="00E46716">
            <w:pPr>
              <w:numPr>
                <w:ilvl w:val="0"/>
                <w:numId w:val="28"/>
              </w:numPr>
              <w:spacing w:after="0" w:line="240" w:lineRule="auto"/>
              <w:ind w:left="329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16">
              <w:rPr>
                <w:rFonts w:ascii="Times New Roman" w:hAnsi="Times New Roman"/>
                <w:b/>
                <w:sz w:val="24"/>
                <w:szCs w:val="24"/>
              </w:rPr>
              <w:t>Методы математики</w:t>
            </w:r>
          </w:p>
        </w:tc>
      </w:tr>
      <w:tr w:rsidR="00350A98" w:rsidRPr="00E46716" w:rsidTr="00E46716">
        <w:tc>
          <w:tcPr>
            <w:tcW w:w="5342" w:type="dxa"/>
          </w:tcPr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составлять математические модели реальных ситуаций по тексту задачи;</w:t>
            </w:r>
          </w:p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выбирать  подходящий    метод  для  решения  изученных типов математических задач;</w:t>
            </w:r>
          </w:p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приводить  примеры  математических  зак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номерностей  в окружающей действительн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350A98" w:rsidRPr="00E46716" w:rsidRDefault="00350A98" w:rsidP="00E46716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 xml:space="preserve">используя  изученные  методы,  проводить  доказательство, выполнять опровержение; </w:t>
            </w:r>
          </w:p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выбирать и оценивать эффективность  из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у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ченных  методов  и  их  комбинациий для  решения математических задач;</w:t>
            </w:r>
          </w:p>
          <w:p w:rsidR="00350A98" w:rsidRPr="00E46716" w:rsidRDefault="00350A98" w:rsidP="00E46716">
            <w:pPr>
              <w:numPr>
                <w:ilvl w:val="0"/>
                <w:numId w:val="27"/>
              </w:numPr>
              <w:spacing w:after="0" w:line="240" w:lineRule="auto"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использовать  математические  знания  для  описания закономерностей  в  окружа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ю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щей  действительности.</w:t>
            </w:r>
          </w:p>
        </w:tc>
      </w:tr>
    </w:tbl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 xml:space="preserve">Содержание курса внеурочной деятельности «Основы решения практико-ориентированных задач»  </w:t>
      </w: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 xml:space="preserve"> (8 класс, 34 часа)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Текстовые задачи и техника их применение: (2 час)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. Роль текстовых задач в школьном курсе математики. Виды текстовых задач и их примеры. Этапы решения текстовой задачи. Решение текстовой задачи. Решение текстовых задач арифметическими приемами (по дейс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виям). Решение текстовых задач методом составления уравнения, неравенства или их сист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мы. Решение текстовой задачи с помощью графика. Чертеж к текстовой задаче и его знач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ние для построения математической модели. Текстовая задача. Виды текстовых задач. Этапы решения текстовой задачи. Решение текстовых задач арифметическим, алгебраическим, гр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фическим способами.Математический язык. Математическая модель. Оформление условия текстовой задачи в виде схемы, таблицы, рисунка.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2. Простейшие текстовые задачи (2 час)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Цена, количество, стоимость. Производительность, время работы, объём продукции. Груз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подъёмность, количество транспортных единиц, груз. Задачи «а вместе», «то станет …» и т.п.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Задачи про движение (4 часа)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Задачи на движение. Движение из разных пунктов н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встречу друг другу. Движение из одного пункта в другой в одном направлении. Движение из одного пункта в разных направлениях. Движение из разных пунктов в разные направления. Движение из разных пунктов в одном направлении. Движение тел по течению и против т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чения. Равномерное и равноускоренное движение тел по прямой линии в одном направлении и навстречу друг другу. Движение по окружности. Графики движения в прямоугольной си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теме координат. Чтение график движения и применение их для решения текстовых з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дач.Равномерное прямолинейное движение тел в одном направлении и в противоположных. Движение по течению и против течения. Расстояние, скорость, время.Задачи про движение с опозданием, с остановкой, вдогонку.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>4.Задачи на проценты и пропорциональность(4 часа)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. Проценты. Нахождение процента от числа. Нахождение целого от части. Процентное отношение. Последовательное снижение (повышение) цены товара. Банковские операции. Задачи на повышение (понижение) банко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ского кредита. Задачи на сложные проценты. Особенности выбора переменных и методики решения задач с экономическим содержанием.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5. Задачи про работу (4 часа)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Задачи на совместную работу и производительность труда. Формула зависимости объема выполненной работы от производительности и времени ее в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полнения. Особенности выбора переменных и методики решения задач на работу. Вычисл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ние неизвестного времени работы. Задачи на «бассейн», наполняемый разными трубами о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новременно. Производительность, время работы, объём продукции.Особенности составления таблицы и математического моделирования в задачах про работу.Задачи про «план и факт». Задачи про совместную работу.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6. Задачи про сплавы, смеси и растворы (4 часа)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.Формула зависимости массы или объема вещества в сплаве, смеси, растворе («часть») от концентрации («доля») и массы или объема сплава, смеси, раствора («всего»). Особенности выбора переменных и методики решения з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дач на сплавы, смеси, растворы и ее значение для составления математической модели. Р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шение задач с помощью графика.Концентрация вещества. Масса сплава (смеси) и его комп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нентов. Законы сохранения «чистого», «сухого» вещества.Особенности выбора переменных и моделирования в задачах про сплавы и смеси.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Задачи про числа (2 час)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Разложение многозначного числа по разрядным слагаемым. Особенности выбора переме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ных и моделирования в задачах про числа, про перестановку цифр в числах.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>8.Экономические задачи (4часа).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Задачи на вклады, на вероятность и статистику. Особе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ности выбора переменных и методики решения задач с экономическим содержанием.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>9. Тактика и стратегия решения задачи</w:t>
      </w:r>
      <w:r w:rsidRPr="00276A19">
        <w:rPr>
          <w:rFonts w:ascii="Times New Roman" w:hAnsi="Times New Roman"/>
          <w:b/>
          <w:sz w:val="24"/>
          <w:szCs w:val="24"/>
          <w:lang w:eastAsia="ru-RU"/>
        </w:rPr>
        <w:t>(1час)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Тактика и стратегия догадки. Блуждания, поиски подхода, поиски связей, ключевых фактов и полезных сведений. Развитие идеи. Оформление решений. Разные способы решения. Дост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верность ответа.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10.Практикум по решению задач (5 часов)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Нестандартные способы решения сложных задач. 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11. Подведение итогов. Зачётная работа (1 час)</w:t>
      </w: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 xml:space="preserve">Содержание курса внеурочной деятельности «Основы решения практико-ориентированных задач»  </w:t>
      </w: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 xml:space="preserve"> (9</w:t>
      </w:r>
      <w:r>
        <w:rPr>
          <w:rFonts w:ascii="Times New Roman" w:hAnsi="Times New Roman"/>
          <w:b/>
          <w:sz w:val="24"/>
          <w:szCs w:val="24"/>
        </w:rPr>
        <w:t xml:space="preserve"> класс, 153</w:t>
      </w:r>
      <w:r w:rsidRPr="00276A19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1. Задачи на графах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14 часов</w:t>
      </w: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. Задачи на плоских графах, раскраски графов, ориентир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ванные графы, сети, алгоритмы решения задач.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2. Задачи на прогрессии (10 часов</w:t>
      </w: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). 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Последовательности. Арифметическая и геометрич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ская прогрессии. 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3. Задачи о дачном участке (14 часов</w:t>
      </w: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). 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Работа с картами, изображениями и рисунками. Масштаб. Площадь. Теорема Пифагора. Особенности решения заданий ОГЭ этого типа.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 Задачи о земледелии в горных районах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(14 часов</w:t>
      </w: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). 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Работа с картами. Площадь. Теорема Пифагора. Особенности решения заданий ОГЭ этого типа.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5. Задачи о мобильном интернете и тарифе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(14 часов</w:t>
      </w: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). 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Работа с таблицами. Проценты. Пропорции. Особенности решения заданий ОГЭ этого типа.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6. Задачи о теплице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(14 часов</w:t>
      </w: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). 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Площадь. Периметр. Окружность. Теорема Пифагора. Ос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бенности решения заданий ОГЭ этого типа.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7. Задачи про шины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(14 часов</w:t>
      </w: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). 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Пропорция.Проценты. Окружность. Особенности решения заданий ОГЭ этого типа.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8. Задачи про форматы листов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(14 часов</w:t>
      </w: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). 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Площадь, периметр</w:t>
      </w:r>
      <w:r w:rsidRPr="00276A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решения з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даний ОГЭ этого типа.</w:t>
      </w:r>
    </w:p>
    <w:p w:rsidR="00350A98" w:rsidRPr="00276A19" w:rsidRDefault="00350A98" w:rsidP="00276A1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9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.Практикум по решению задач (20</w:t>
      </w:r>
      <w:r w:rsidRPr="00276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часов). </w:t>
      </w:r>
      <w:r w:rsidRPr="00276A19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Решение нестандартных задач.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вычисление п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риметров, площадей фигур в жизненных ситуациях, практическая работа на местности, р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шение геометрических задач алгебраическим способом. 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10. Подведение итогов. Зачёт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ная работа (16 часов</w:t>
      </w:r>
      <w:r w:rsidRPr="00276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0A98" w:rsidRPr="00276A19" w:rsidRDefault="00350A98" w:rsidP="00276A19">
      <w:pPr>
        <w:suppressAutoHyphens/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 xml:space="preserve">Примерное тематическое планирование  курса внеурочной деятельности </w:t>
      </w: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>«Основы решения практико-ориентированных задач».</w:t>
      </w: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>(8класс, 34 часа)</w:t>
      </w: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528"/>
        <w:gridCol w:w="1134"/>
        <w:gridCol w:w="2410"/>
      </w:tblGrid>
      <w:tr w:rsidR="00350A98" w:rsidRPr="00E46716" w:rsidTr="0093334C">
        <w:trPr>
          <w:trHeight w:val="483"/>
        </w:trPr>
        <w:tc>
          <w:tcPr>
            <w:tcW w:w="817" w:type="dxa"/>
            <w:vMerge w:val="restart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50A98" w:rsidRPr="00E46716" w:rsidRDefault="00350A98" w:rsidP="00276A1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1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1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1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Merge w:val="restart"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16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350A98" w:rsidRPr="00E46716" w:rsidTr="0093334C">
        <w:trPr>
          <w:trHeight w:val="483"/>
        </w:trPr>
        <w:tc>
          <w:tcPr>
            <w:tcW w:w="817" w:type="dxa"/>
            <w:vMerge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A98" w:rsidRPr="00E46716" w:rsidTr="00020023">
        <w:trPr>
          <w:trHeight w:val="253"/>
        </w:trPr>
        <w:tc>
          <w:tcPr>
            <w:tcW w:w="6345" w:type="dxa"/>
            <w:gridSpan w:val="2"/>
          </w:tcPr>
          <w:p w:rsidR="00350A98" w:rsidRPr="00E46716" w:rsidRDefault="00350A98" w:rsidP="00276A1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A98" w:rsidRPr="00E46716" w:rsidTr="0093334C"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50A98" w:rsidRPr="00E46716" w:rsidRDefault="00350A98" w:rsidP="00276A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Введение в курс «Основы решения практико-ориентированных задач». Роль текстовых задач в школьном курсе математики.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50A98" w:rsidRPr="00E46716" w:rsidTr="0093334C"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50A98" w:rsidRPr="00E46716" w:rsidRDefault="00350A98" w:rsidP="00276A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A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Текстовые задачи и техника их применение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Творч.работа</w:t>
            </w:r>
          </w:p>
        </w:tc>
      </w:tr>
      <w:tr w:rsidR="00350A98" w:rsidRPr="00E46716" w:rsidTr="0093334C"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50A98" w:rsidRPr="00E46716" w:rsidRDefault="00350A98" w:rsidP="00276A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Простейшие текстовые задачи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0A98" w:rsidRPr="00E46716" w:rsidRDefault="00350A98" w:rsidP="00276A19">
            <w:pPr>
              <w:spacing w:after="0" w:line="360" w:lineRule="auto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Теория +практикум</w:t>
            </w:r>
          </w:p>
        </w:tc>
      </w:tr>
      <w:tr w:rsidR="00350A98" w:rsidRPr="00E46716" w:rsidTr="0093334C"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50A98" w:rsidRPr="00E46716" w:rsidRDefault="00350A98" w:rsidP="00276A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350A98" w:rsidRPr="00E46716" w:rsidTr="0093334C"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50A98" w:rsidRPr="00E46716" w:rsidRDefault="00350A98" w:rsidP="00276A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проценты и пропорциональность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50A98" w:rsidRPr="00E46716" w:rsidRDefault="00350A98" w:rsidP="00276A19">
            <w:pPr>
              <w:spacing w:after="0" w:line="360" w:lineRule="auto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350A98" w:rsidRPr="00E46716" w:rsidTr="0093334C"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350A98" w:rsidRPr="00E46716" w:rsidRDefault="00350A98" w:rsidP="00276A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Задачи про работу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50A98" w:rsidRPr="00E46716" w:rsidRDefault="00350A98" w:rsidP="00276A19">
            <w:pPr>
              <w:spacing w:after="0" w:line="360" w:lineRule="auto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кум+творческая раб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350A98" w:rsidRPr="00E46716" w:rsidTr="0093334C"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350A98" w:rsidRPr="00E46716" w:rsidRDefault="00350A98" w:rsidP="00276A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A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про сплавы, смеси и растворы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50A98" w:rsidRPr="00E46716" w:rsidRDefault="00350A98" w:rsidP="00276A19">
            <w:pPr>
              <w:spacing w:after="0" w:line="360" w:lineRule="auto"/>
              <w:ind w:lef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350A98" w:rsidRPr="00E46716" w:rsidTr="0093334C"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350A98" w:rsidRPr="00E46716" w:rsidRDefault="00350A98" w:rsidP="00276A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A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про числа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Теория+ практикум</w:t>
            </w:r>
          </w:p>
        </w:tc>
      </w:tr>
      <w:tr w:rsidR="00350A98" w:rsidRPr="00E46716" w:rsidTr="0093334C"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350A98" w:rsidRPr="00276A19" w:rsidRDefault="00350A98" w:rsidP="00276A19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A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Экономические задачи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 xml:space="preserve">Теория+практикум +творческая работа </w:t>
            </w:r>
          </w:p>
        </w:tc>
      </w:tr>
      <w:tr w:rsidR="00350A98" w:rsidRPr="00E46716" w:rsidTr="0093334C"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350A98" w:rsidRPr="00276A19" w:rsidRDefault="00350A98" w:rsidP="00276A19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Тактика и стратегия решения задачи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Теория+практикум</w:t>
            </w:r>
          </w:p>
        </w:tc>
      </w:tr>
      <w:tr w:rsidR="00350A98" w:rsidRPr="00E46716" w:rsidTr="0093334C"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350A98" w:rsidRPr="00276A19" w:rsidRDefault="00350A98" w:rsidP="00276A1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350A98" w:rsidRPr="00E46716" w:rsidTr="0093334C"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350A98" w:rsidRPr="00276A19" w:rsidRDefault="00350A98" w:rsidP="00276A1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 xml:space="preserve">Календарно-тематический план курса внеурочной деятельности </w:t>
      </w: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 xml:space="preserve"> «Основы решения практико-ориентированных задач».</w:t>
      </w: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 xml:space="preserve">(9 класс, </w:t>
      </w:r>
      <w:r>
        <w:rPr>
          <w:rFonts w:ascii="Times New Roman" w:hAnsi="Times New Roman"/>
          <w:b/>
          <w:sz w:val="24"/>
          <w:szCs w:val="24"/>
        </w:rPr>
        <w:t>153</w:t>
      </w:r>
      <w:r w:rsidRPr="00276A19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54"/>
        <w:gridCol w:w="1134"/>
        <w:gridCol w:w="2362"/>
        <w:gridCol w:w="47"/>
      </w:tblGrid>
      <w:tr w:rsidR="00350A98" w:rsidRPr="00E46716" w:rsidTr="00070ADB">
        <w:trPr>
          <w:trHeight w:val="483"/>
        </w:trPr>
        <w:tc>
          <w:tcPr>
            <w:tcW w:w="817" w:type="dxa"/>
            <w:vMerge w:val="restart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16">
              <w:rPr>
                <w:rFonts w:ascii="Times New Roman" w:hAnsi="Times New Roman"/>
                <w:b/>
                <w:sz w:val="24"/>
                <w:szCs w:val="24"/>
              </w:rPr>
              <w:t xml:space="preserve">    №</w:t>
            </w:r>
          </w:p>
          <w:p w:rsidR="00350A98" w:rsidRPr="00E46716" w:rsidRDefault="00350A98" w:rsidP="00276A19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1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1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1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gridSpan w:val="2"/>
            <w:vMerge w:val="restart"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716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350A98" w:rsidRPr="00E46716" w:rsidTr="00070ADB">
        <w:trPr>
          <w:trHeight w:val="483"/>
        </w:trPr>
        <w:tc>
          <w:tcPr>
            <w:tcW w:w="817" w:type="dxa"/>
            <w:vMerge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A98" w:rsidRPr="00E46716" w:rsidTr="00070ADB"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50A98" w:rsidRPr="00E46716" w:rsidRDefault="00350A98" w:rsidP="00276A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графах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gridSpan w:val="2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Теория+практикум</w:t>
            </w:r>
          </w:p>
        </w:tc>
      </w:tr>
      <w:tr w:rsidR="00350A98" w:rsidRPr="00E46716" w:rsidTr="00BF25C3">
        <w:trPr>
          <w:gridAfter w:val="1"/>
          <w:wAfter w:w="47" w:type="dxa"/>
        </w:trPr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50A98" w:rsidRPr="00E46716" w:rsidRDefault="00350A98" w:rsidP="00276A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Задачи на прогрессии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2" w:type="dxa"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Теория+практикум</w:t>
            </w:r>
          </w:p>
        </w:tc>
      </w:tr>
      <w:tr w:rsidR="00350A98" w:rsidRPr="00E46716" w:rsidTr="00BF25C3">
        <w:trPr>
          <w:gridAfter w:val="1"/>
          <w:wAfter w:w="47" w:type="dxa"/>
        </w:trPr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50A98" w:rsidRPr="00E46716" w:rsidRDefault="00350A98" w:rsidP="00276A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Задачи о дачном участке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2" w:type="dxa"/>
          </w:tcPr>
          <w:p w:rsidR="00350A98" w:rsidRPr="00E46716" w:rsidRDefault="00350A98" w:rsidP="00276A19">
            <w:pPr>
              <w:tabs>
                <w:tab w:val="left" w:pos="1196"/>
              </w:tabs>
              <w:spacing w:after="0" w:line="360" w:lineRule="auto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Теория + практикум+ творческая работа</w:t>
            </w:r>
          </w:p>
        </w:tc>
      </w:tr>
      <w:tr w:rsidR="00350A98" w:rsidRPr="00E46716" w:rsidTr="00BF25C3">
        <w:trPr>
          <w:gridAfter w:val="1"/>
          <w:wAfter w:w="47" w:type="dxa"/>
          <w:trHeight w:val="623"/>
        </w:trPr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50A98" w:rsidRPr="00E46716" w:rsidRDefault="00350A98" w:rsidP="00276A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о земледелии в горных районах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2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Теория + практ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кум+ творческая р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350A98" w:rsidRPr="00E46716" w:rsidTr="00BF25C3">
        <w:trPr>
          <w:gridAfter w:val="1"/>
          <w:wAfter w:w="47" w:type="dxa"/>
        </w:trPr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350A98" w:rsidRPr="00E46716" w:rsidRDefault="00350A98" w:rsidP="00276A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о мобильном интернете и тарифе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2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Теория + практикум</w:t>
            </w:r>
          </w:p>
        </w:tc>
      </w:tr>
      <w:tr w:rsidR="00350A98" w:rsidRPr="00E46716" w:rsidTr="00BF25C3">
        <w:trPr>
          <w:gridAfter w:val="1"/>
          <w:wAfter w:w="47" w:type="dxa"/>
        </w:trPr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350A98" w:rsidRPr="00E46716" w:rsidRDefault="00350A98" w:rsidP="00276A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о теплице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2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Теория + практ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кум+ творческая р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350A98" w:rsidRPr="00E46716" w:rsidTr="00BF25C3">
        <w:trPr>
          <w:gridAfter w:val="1"/>
          <w:wAfter w:w="47" w:type="dxa"/>
        </w:trPr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350A98" w:rsidRPr="00E46716" w:rsidRDefault="00350A98" w:rsidP="00276A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Задачи про шины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2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Теория + практикум</w:t>
            </w:r>
          </w:p>
        </w:tc>
      </w:tr>
      <w:tr w:rsidR="00350A98" w:rsidRPr="00E46716" w:rsidTr="00BF25C3">
        <w:trPr>
          <w:gridAfter w:val="1"/>
          <w:wAfter w:w="47" w:type="dxa"/>
        </w:trPr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350A98" w:rsidRPr="00E46716" w:rsidRDefault="00350A98" w:rsidP="00276A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Задачи про форматы листов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2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Теория + практ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кум+ творческая р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716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</w:tr>
      <w:tr w:rsidR="00350A98" w:rsidRPr="00E46716" w:rsidTr="00BF25C3">
        <w:trPr>
          <w:gridAfter w:val="1"/>
          <w:wAfter w:w="47" w:type="dxa"/>
        </w:trPr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350A98" w:rsidRPr="00E46716" w:rsidRDefault="00350A98" w:rsidP="00276A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A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Практикум по решению задач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62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Теория + практикум</w:t>
            </w:r>
          </w:p>
        </w:tc>
      </w:tr>
      <w:tr w:rsidR="00350A98" w:rsidRPr="00E46716" w:rsidTr="00BF25C3">
        <w:trPr>
          <w:gridAfter w:val="1"/>
          <w:wAfter w:w="47" w:type="dxa"/>
        </w:trPr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350A98" w:rsidRPr="00E46716" w:rsidRDefault="00350A98" w:rsidP="00276A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A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итогов. Зачётная работа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62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Теория + практикум</w:t>
            </w:r>
          </w:p>
        </w:tc>
      </w:tr>
      <w:tr w:rsidR="00350A98" w:rsidRPr="00E46716" w:rsidTr="00BF25C3">
        <w:trPr>
          <w:gridAfter w:val="1"/>
          <w:wAfter w:w="47" w:type="dxa"/>
        </w:trPr>
        <w:tc>
          <w:tcPr>
            <w:tcW w:w="817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350A98" w:rsidRPr="00E46716" w:rsidRDefault="00350A98" w:rsidP="00276A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350A98" w:rsidRPr="00E46716" w:rsidRDefault="00350A98" w:rsidP="00276A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2" w:type="dxa"/>
          </w:tcPr>
          <w:p w:rsidR="00350A98" w:rsidRPr="00E46716" w:rsidRDefault="00350A98" w:rsidP="00276A19">
            <w:pPr>
              <w:tabs>
                <w:tab w:val="left" w:pos="2066"/>
              </w:tabs>
              <w:spacing w:after="0" w:line="360" w:lineRule="auto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16">
              <w:rPr>
                <w:rFonts w:ascii="Times New Roman" w:hAnsi="Times New Roman"/>
                <w:sz w:val="24"/>
                <w:szCs w:val="24"/>
              </w:rPr>
              <w:t>Теория + практикум</w:t>
            </w:r>
          </w:p>
        </w:tc>
      </w:tr>
    </w:tbl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 xml:space="preserve">Учебно-методическое и материально-техническое обеспечение </w:t>
      </w:r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>курса внеурочной деятельности «Основы решения практико-ориентированных задач».</w:t>
      </w:r>
    </w:p>
    <w:p w:rsidR="00350A98" w:rsidRPr="00276A19" w:rsidRDefault="00350A98" w:rsidP="00276A19">
      <w:pPr>
        <w:suppressAutoHyphens/>
        <w:spacing w:after="0" w:line="36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76A19">
        <w:rPr>
          <w:rFonts w:ascii="Times New Roman" w:hAnsi="Times New Roman"/>
          <w:b/>
          <w:sz w:val="24"/>
          <w:szCs w:val="24"/>
          <w:lang w:eastAsia="ar-SA"/>
        </w:rPr>
        <w:t>Пособия и оборудование: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-Александрова О.В. Математика. Информатика. Системный курс подготовки к экзаменам / О.В. Александрова, С.И.Бородина, А.В.Иванов, Ю.С. Семёнов. − М.: Издательство мир кн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ги, 2008.−267с.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-Галицкий М.Л. Сборник задач по алгебре для 8-9 классов: уч. пособие для учащихся школ и классов с углубленным изучением математики / М.Л. Галицкий, А.М. Гольдман, Л.И. Звавич – М.: Просвещение, 1999. – 271с.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-Горская Е.С.Творческие конкурсы учителей математики. Задачи и решения. / Е.С. Горская, А.Д.Блинков, И.В.Ященко. −М.: МЦНМО, 2008.− 287с.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-Григорьева Г. И. Элективный курс. Текстовые задачи: сложности и пути их решения. А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гебра 9 класс / Григорьева Г. И – Волгоград: ИТД «Корифей». 2007. – 112с.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-Данкова И.Н. Предпрофильная подготовка учащихся 9 классов по математике. / С.А. Ант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пова, проф. Ю.А. Савинкова. − М.: 5 за знания, 2006.−145с.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-Симонов А.С. Сложные проценты. / Математика в школе. – 2006. - № 6.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-Совайленко В.Е. Сборник развивающих задач. / В.Е. Совайленко Ростов – на – Дону: Лег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он, 2005. −256с.</w:t>
      </w:r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-Темербекова А.А. Методика преподавания математики. Учебник для вузов./ Темербекова А.А. М.: Владос, 2003.− 282с.</w:t>
      </w:r>
      <w:bookmarkStart w:id="0" w:name="_GoBack"/>
      <w:bookmarkEnd w:id="0"/>
    </w:p>
    <w:p w:rsidR="00350A98" w:rsidRPr="00276A19" w:rsidRDefault="00350A98" w:rsidP="00276A1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-Шарыгин И.Ф. Факультативный курс по математике. Решение задач. / И.Ф. Шарыгин – М. Просвещение, 1989. – 252с.</w:t>
      </w:r>
    </w:p>
    <w:p w:rsidR="00350A98" w:rsidRPr="00276A19" w:rsidRDefault="00350A98" w:rsidP="00276A19">
      <w:pPr>
        <w:suppressAutoHyphens/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 w:rsidRPr="00276A19">
        <w:rPr>
          <w:rFonts w:ascii="Times New Roman" w:hAnsi="Times New Roman"/>
          <w:color w:val="000000"/>
          <w:sz w:val="24"/>
          <w:szCs w:val="24"/>
          <w:lang w:eastAsia="ru-RU"/>
        </w:rPr>
        <w:t>-Шевкин А.В. Текстовые задачи. / Шевкин А.В. М.: Просвещение 1997. – 112с</w:t>
      </w:r>
    </w:p>
    <w:p w:rsidR="00350A98" w:rsidRPr="00276A19" w:rsidRDefault="00350A98" w:rsidP="00276A19">
      <w:pPr>
        <w:suppressAutoHyphens/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 w:rsidRPr="00276A19">
        <w:rPr>
          <w:rFonts w:ascii="Times New Roman" w:hAnsi="Times New Roman"/>
          <w:sz w:val="24"/>
          <w:szCs w:val="24"/>
          <w:lang w:eastAsia="ar-SA"/>
        </w:rPr>
        <w:t xml:space="preserve"> - Ященко И.В., Шестаков С.А. ОГЭ по математике от А до Я. Модульный курс. Задачи с практическим содержанием. — М.: МЦНМО, 2018. — 106 с.</w:t>
      </w:r>
    </w:p>
    <w:p w:rsidR="00350A98" w:rsidRPr="00276A19" w:rsidRDefault="00350A98" w:rsidP="00276A19">
      <w:pPr>
        <w:suppressAutoHyphens/>
        <w:spacing w:after="0" w:line="36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76A19">
        <w:rPr>
          <w:rFonts w:ascii="Times New Roman" w:hAnsi="Times New Roman"/>
          <w:sz w:val="24"/>
          <w:szCs w:val="24"/>
          <w:lang w:eastAsia="ar-SA"/>
        </w:rPr>
        <w:t xml:space="preserve">-Ященко И.В., Шестаков С.А. ОГЭ по математике от А до Я. Модульный курс. Алгебра. — М.: МЦНМО, </w:t>
      </w:r>
      <w:r w:rsidRPr="00276A19">
        <w:rPr>
          <w:rFonts w:ascii="Times New Roman" w:eastAsia="MS Mincho" w:hAnsi="Times New Roman"/>
          <w:sz w:val="24"/>
          <w:szCs w:val="24"/>
          <w:lang w:eastAsia="ar-SA"/>
        </w:rPr>
        <w:t>2018</w:t>
      </w:r>
      <w:r w:rsidRPr="00276A19">
        <w:rPr>
          <w:rFonts w:ascii="Times New Roman" w:hAnsi="Times New Roman"/>
          <w:sz w:val="24"/>
          <w:szCs w:val="24"/>
          <w:lang w:eastAsia="ar-SA"/>
        </w:rPr>
        <w:t xml:space="preserve">. — </w:t>
      </w:r>
      <w:r w:rsidRPr="00276A19">
        <w:rPr>
          <w:rFonts w:ascii="Times New Roman" w:eastAsia="MS Mincho" w:hAnsi="Times New Roman"/>
          <w:sz w:val="24"/>
          <w:szCs w:val="24"/>
          <w:lang w:eastAsia="ar-SA"/>
        </w:rPr>
        <w:t>140</w:t>
      </w:r>
      <w:r w:rsidRPr="00276A19">
        <w:rPr>
          <w:rFonts w:ascii="Times New Roman" w:hAnsi="Times New Roman"/>
          <w:sz w:val="24"/>
          <w:szCs w:val="24"/>
          <w:lang w:eastAsia="ar-SA"/>
        </w:rPr>
        <w:t xml:space="preserve"> с.</w:t>
      </w:r>
    </w:p>
    <w:p w:rsidR="00350A98" w:rsidRPr="00276A19" w:rsidRDefault="00350A98" w:rsidP="00276A19">
      <w:pPr>
        <w:suppressAutoHyphens/>
        <w:spacing w:after="0" w:line="360" w:lineRule="auto"/>
        <w:contextualSpacing/>
        <w:rPr>
          <w:rFonts w:ascii="Times New Roman" w:hAnsi="Times New Roman"/>
          <w:color w:val="00000A"/>
          <w:kern w:val="2"/>
          <w:sz w:val="24"/>
          <w:szCs w:val="24"/>
          <w:lang w:eastAsia="ru-RU"/>
        </w:rPr>
      </w:pPr>
      <w:r w:rsidRPr="00276A19">
        <w:rPr>
          <w:rFonts w:ascii="Times New Roman" w:hAnsi="Times New Roman"/>
          <w:bCs/>
          <w:color w:val="00000A"/>
          <w:kern w:val="2"/>
          <w:sz w:val="24"/>
          <w:szCs w:val="24"/>
          <w:lang w:eastAsia="ru-RU"/>
        </w:rPr>
        <w:t>- Ященко И. В.   и др. Математика 9 класс. ОГЭ Типовые тестовые задания. - М., МЦНМО, 2016-2019.</w:t>
      </w:r>
    </w:p>
    <w:p w:rsidR="00350A98" w:rsidRPr="00276A19" w:rsidRDefault="00350A98" w:rsidP="00276A19">
      <w:p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6A19">
        <w:rPr>
          <w:rFonts w:ascii="Times New Roman" w:hAnsi="Times New Roman"/>
          <w:sz w:val="24"/>
          <w:szCs w:val="24"/>
          <w:lang w:eastAsia="ar-SA"/>
        </w:rPr>
        <w:t>Интернет-источники</w:t>
      </w:r>
    </w:p>
    <w:p w:rsidR="00350A98" w:rsidRPr="00276A19" w:rsidRDefault="00350A98" w:rsidP="00276A19">
      <w:pPr>
        <w:suppressAutoHyphens/>
        <w:spacing w:after="0" w:line="360" w:lineRule="auto"/>
        <w:ind w:left="219" w:firstLine="708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276A19">
          <w:rPr>
            <w:rFonts w:ascii="Times New Roman" w:hAnsi="Times New Roman"/>
            <w:color w:val="0000FF"/>
            <w:sz w:val="24"/>
            <w:szCs w:val="24"/>
            <w:u w:val="single"/>
          </w:rPr>
          <w:t>http://fipi.ru/</w:t>
        </w:r>
      </w:hyperlink>
    </w:p>
    <w:p w:rsidR="00350A98" w:rsidRPr="00276A19" w:rsidRDefault="00350A98" w:rsidP="00276A19">
      <w:pPr>
        <w:suppressAutoHyphens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276A19">
          <w:rPr>
            <w:rFonts w:ascii="Times New Roman" w:hAnsi="Times New Roman"/>
            <w:color w:val="0000FF"/>
            <w:sz w:val="24"/>
            <w:szCs w:val="24"/>
            <w:u w:val="single"/>
          </w:rPr>
          <w:t>http://math100.ru/</w:t>
        </w:r>
      </w:hyperlink>
    </w:p>
    <w:p w:rsidR="00350A98" w:rsidRPr="00276A19" w:rsidRDefault="00350A98" w:rsidP="00276A19">
      <w:pPr>
        <w:suppressAutoHyphens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276A19">
          <w:rPr>
            <w:rFonts w:ascii="Times New Roman" w:hAnsi="Times New Roman"/>
            <w:color w:val="0000FF"/>
            <w:sz w:val="24"/>
            <w:szCs w:val="24"/>
            <w:u w:val="single"/>
          </w:rPr>
          <w:t>https://oge.sdamgia.ru/</w:t>
        </w:r>
      </w:hyperlink>
    </w:p>
    <w:p w:rsidR="00350A98" w:rsidRPr="00276A19" w:rsidRDefault="00350A98" w:rsidP="00276A19">
      <w:pPr>
        <w:suppressAutoHyphens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276A19">
          <w:rPr>
            <w:rFonts w:ascii="Times New Roman" w:hAnsi="Times New Roman"/>
            <w:color w:val="0000FF"/>
            <w:sz w:val="24"/>
            <w:szCs w:val="24"/>
            <w:u w:val="single"/>
          </w:rPr>
          <w:t>https://reshu-oge.ru/</w:t>
        </w:r>
      </w:hyperlink>
    </w:p>
    <w:p w:rsidR="00350A98" w:rsidRPr="00276A19" w:rsidRDefault="00350A98" w:rsidP="00276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76A19">
        <w:rPr>
          <w:rFonts w:ascii="Times New Roman" w:hAnsi="Times New Roman"/>
          <w:b/>
          <w:sz w:val="24"/>
          <w:szCs w:val="24"/>
        </w:rPr>
        <w:t>Технические средства обучения и оборудование</w:t>
      </w:r>
    </w:p>
    <w:p w:rsidR="00350A98" w:rsidRPr="00276A19" w:rsidRDefault="00350A98" w:rsidP="00276A19">
      <w:pPr>
        <w:numPr>
          <w:ilvl w:val="0"/>
          <w:numId w:val="1"/>
        </w:numPr>
        <w:tabs>
          <w:tab w:val="left" w:pos="589"/>
        </w:tabs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 xml:space="preserve">Мультимедийный компьютер </w:t>
      </w:r>
    </w:p>
    <w:p w:rsidR="00350A98" w:rsidRPr="00276A19" w:rsidRDefault="00350A98" w:rsidP="00276A19">
      <w:pPr>
        <w:numPr>
          <w:ilvl w:val="0"/>
          <w:numId w:val="1"/>
        </w:numPr>
        <w:tabs>
          <w:tab w:val="left" w:pos="589"/>
        </w:tabs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Мультимедиапроектор</w:t>
      </w:r>
    </w:p>
    <w:p w:rsidR="00350A98" w:rsidRPr="00276A19" w:rsidRDefault="00350A98" w:rsidP="00276A19">
      <w:pPr>
        <w:numPr>
          <w:ilvl w:val="0"/>
          <w:numId w:val="1"/>
        </w:numPr>
        <w:tabs>
          <w:tab w:val="left" w:pos="584"/>
        </w:tabs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276A19">
        <w:rPr>
          <w:rFonts w:ascii="Times New Roman" w:hAnsi="Times New Roman"/>
          <w:sz w:val="24"/>
          <w:szCs w:val="24"/>
        </w:rPr>
        <w:t>Средства телекоммуникации (электронная почта, локальная школьная сеть, выход в И</w:t>
      </w:r>
      <w:r w:rsidRPr="00276A19">
        <w:rPr>
          <w:rFonts w:ascii="Times New Roman" w:hAnsi="Times New Roman"/>
          <w:sz w:val="24"/>
          <w:szCs w:val="24"/>
        </w:rPr>
        <w:t>н</w:t>
      </w:r>
      <w:r w:rsidRPr="00276A19">
        <w:rPr>
          <w:rFonts w:ascii="Times New Roman" w:hAnsi="Times New Roman"/>
          <w:sz w:val="24"/>
          <w:szCs w:val="24"/>
        </w:rPr>
        <w:t>тернет; создаются в рамках материально-технического обеспечения всего образовательного учреждения при наличии необходимых финансовых и технических условий).</w:t>
      </w:r>
    </w:p>
    <w:p w:rsidR="00350A98" w:rsidRPr="00276A19" w:rsidRDefault="00350A98" w:rsidP="00276A1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76A19">
        <w:rPr>
          <w:sz w:val="24"/>
          <w:szCs w:val="24"/>
        </w:rPr>
        <w:t>Ученические столы двухместные с комп</w:t>
      </w:r>
      <w:r w:rsidRPr="00276A19">
        <w:rPr>
          <w:sz w:val="24"/>
          <w:szCs w:val="24"/>
        </w:rPr>
        <w:softHyphen/>
        <w:t>лектом стульев.</w:t>
      </w:r>
    </w:p>
    <w:p w:rsidR="00350A98" w:rsidRPr="00276A19" w:rsidRDefault="00350A98" w:rsidP="00276A1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76A19">
        <w:rPr>
          <w:sz w:val="24"/>
          <w:szCs w:val="24"/>
        </w:rPr>
        <w:t>Стол учительский с тумбой.</w:t>
      </w:r>
    </w:p>
    <w:p w:rsidR="00350A98" w:rsidRPr="00276A19" w:rsidRDefault="00350A98" w:rsidP="00276A1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76A19">
        <w:rPr>
          <w:sz w:val="24"/>
          <w:szCs w:val="24"/>
        </w:rPr>
        <w:t>Шкафы для хранения учебников, дидактических материалов, пособий и пр.</w:t>
      </w:r>
    </w:p>
    <w:p w:rsidR="00350A98" w:rsidRPr="00276A19" w:rsidRDefault="00350A98" w:rsidP="00276A1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76A19">
        <w:rPr>
          <w:sz w:val="24"/>
          <w:szCs w:val="24"/>
        </w:rPr>
        <w:t>Настенные доски для вывешивания иллюстратив</w:t>
      </w:r>
      <w:r w:rsidRPr="00276A19">
        <w:rPr>
          <w:sz w:val="24"/>
          <w:szCs w:val="24"/>
        </w:rPr>
        <w:softHyphen/>
        <w:t>ного материала.</w:t>
      </w:r>
    </w:p>
    <w:p w:rsidR="00350A98" w:rsidRPr="00276A19" w:rsidRDefault="00350A98" w:rsidP="00276A19">
      <w:pPr>
        <w:tabs>
          <w:tab w:val="left" w:pos="584"/>
        </w:tabs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0A98" w:rsidRPr="00276A19" w:rsidRDefault="00350A98" w:rsidP="00276A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50A98" w:rsidRPr="00276A19" w:rsidSect="00276A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A98" w:rsidRDefault="00350A98" w:rsidP="00704381">
      <w:pPr>
        <w:spacing w:after="0" w:line="240" w:lineRule="auto"/>
      </w:pPr>
      <w:r>
        <w:separator/>
      </w:r>
    </w:p>
  </w:endnote>
  <w:endnote w:type="continuationSeparator" w:id="1">
    <w:p w:rsidR="00350A98" w:rsidRDefault="00350A98" w:rsidP="0070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98" w:rsidRDefault="00350A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98" w:rsidRDefault="00350A9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50A98" w:rsidRDefault="00350A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98" w:rsidRDefault="00350A98">
    <w:pPr>
      <w:pStyle w:val="Footer"/>
      <w:jc w:val="right"/>
    </w:pPr>
  </w:p>
  <w:p w:rsidR="00350A98" w:rsidRDefault="00350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A98" w:rsidRDefault="00350A98" w:rsidP="00704381">
      <w:pPr>
        <w:spacing w:after="0" w:line="240" w:lineRule="auto"/>
      </w:pPr>
      <w:r>
        <w:separator/>
      </w:r>
    </w:p>
  </w:footnote>
  <w:footnote w:type="continuationSeparator" w:id="1">
    <w:p w:rsidR="00350A98" w:rsidRDefault="00350A98" w:rsidP="0070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98" w:rsidRDefault="00350A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98" w:rsidRDefault="00350A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98" w:rsidRDefault="00350A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20BE9E"/>
    <w:lvl w:ilvl="0">
      <w:numFmt w:val="bullet"/>
      <w:lvlText w:val="*"/>
      <w:lvlJc w:val="left"/>
    </w:lvl>
  </w:abstractNum>
  <w:abstractNum w:abstractNumId="1">
    <w:nsid w:val="00700492"/>
    <w:multiLevelType w:val="multilevel"/>
    <w:tmpl w:val="1724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E1B47"/>
    <w:multiLevelType w:val="hybridMultilevel"/>
    <w:tmpl w:val="31D64254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FE0D98"/>
    <w:multiLevelType w:val="multilevel"/>
    <w:tmpl w:val="6F9639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3C40B2"/>
    <w:multiLevelType w:val="multilevel"/>
    <w:tmpl w:val="6380C4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82556F"/>
    <w:multiLevelType w:val="multilevel"/>
    <w:tmpl w:val="893E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85B86"/>
    <w:multiLevelType w:val="multilevel"/>
    <w:tmpl w:val="D1183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B25C68"/>
    <w:multiLevelType w:val="hybridMultilevel"/>
    <w:tmpl w:val="87844634"/>
    <w:lvl w:ilvl="0" w:tplc="57F82B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42AF6"/>
    <w:multiLevelType w:val="multilevel"/>
    <w:tmpl w:val="948E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D17FE2"/>
    <w:multiLevelType w:val="hybridMultilevel"/>
    <w:tmpl w:val="99280E0E"/>
    <w:lvl w:ilvl="0" w:tplc="3F4C9A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13EF6"/>
    <w:multiLevelType w:val="hybridMultilevel"/>
    <w:tmpl w:val="3D5A240E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4A34849"/>
    <w:multiLevelType w:val="hybridMultilevel"/>
    <w:tmpl w:val="BF9EBA0C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506AB5"/>
    <w:multiLevelType w:val="multilevel"/>
    <w:tmpl w:val="D4985A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C64010"/>
    <w:multiLevelType w:val="multilevel"/>
    <w:tmpl w:val="CE24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D7933"/>
    <w:multiLevelType w:val="hybridMultilevel"/>
    <w:tmpl w:val="F3AA71F0"/>
    <w:lvl w:ilvl="0" w:tplc="3F4C9A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53204"/>
    <w:multiLevelType w:val="multilevel"/>
    <w:tmpl w:val="22047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19A56AC"/>
    <w:multiLevelType w:val="hybridMultilevel"/>
    <w:tmpl w:val="A15A8DDE"/>
    <w:lvl w:ilvl="0" w:tplc="57F82B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03EFF"/>
    <w:multiLevelType w:val="hybridMultilevel"/>
    <w:tmpl w:val="F1829CA2"/>
    <w:lvl w:ilvl="0" w:tplc="3F4C9A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D6282"/>
    <w:multiLevelType w:val="multilevel"/>
    <w:tmpl w:val="E1C8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5363AC"/>
    <w:multiLevelType w:val="multilevel"/>
    <w:tmpl w:val="02F85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114525"/>
    <w:multiLevelType w:val="hybridMultilevel"/>
    <w:tmpl w:val="D8ACC00A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49A40F8"/>
    <w:multiLevelType w:val="hybridMultilevel"/>
    <w:tmpl w:val="3522DAE2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4A43CCD"/>
    <w:multiLevelType w:val="hybridMultilevel"/>
    <w:tmpl w:val="930E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1D146E"/>
    <w:multiLevelType w:val="multilevel"/>
    <w:tmpl w:val="FDDC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0773F0"/>
    <w:multiLevelType w:val="hybridMultilevel"/>
    <w:tmpl w:val="F800ABA6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5B623C8"/>
    <w:multiLevelType w:val="hybridMultilevel"/>
    <w:tmpl w:val="D4A8D24E"/>
    <w:lvl w:ilvl="0" w:tplc="57F82B8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79735E2"/>
    <w:multiLevelType w:val="multilevel"/>
    <w:tmpl w:val="B0C4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9D1757"/>
    <w:multiLevelType w:val="hybridMultilevel"/>
    <w:tmpl w:val="2B74523E"/>
    <w:lvl w:ilvl="0" w:tplc="3F4C9AE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A880F0A"/>
    <w:multiLevelType w:val="multilevel"/>
    <w:tmpl w:val="430C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2"/>
  </w:num>
  <w:num w:numId="3">
    <w:abstractNumId w:val="11"/>
  </w:num>
  <w:num w:numId="4">
    <w:abstractNumId w:val="21"/>
  </w:num>
  <w:num w:numId="5">
    <w:abstractNumId w:val="7"/>
  </w:num>
  <w:num w:numId="6">
    <w:abstractNumId w:val="16"/>
  </w:num>
  <w:num w:numId="7">
    <w:abstractNumId w:val="20"/>
  </w:num>
  <w:num w:numId="8">
    <w:abstractNumId w:val="10"/>
  </w:num>
  <w:num w:numId="9">
    <w:abstractNumId w:val="24"/>
  </w:num>
  <w:num w:numId="10">
    <w:abstractNumId w:val="2"/>
  </w:num>
  <w:num w:numId="11">
    <w:abstractNumId w:val="25"/>
  </w:num>
  <w:num w:numId="12">
    <w:abstractNumId w:val="18"/>
  </w:num>
  <w:num w:numId="13">
    <w:abstractNumId w:val="26"/>
  </w:num>
  <w:num w:numId="14">
    <w:abstractNumId w:val="6"/>
  </w:num>
  <w:num w:numId="15">
    <w:abstractNumId w:val="5"/>
  </w:num>
  <w:num w:numId="16">
    <w:abstractNumId w:val="15"/>
  </w:num>
  <w:num w:numId="17">
    <w:abstractNumId w:val="8"/>
  </w:num>
  <w:num w:numId="18">
    <w:abstractNumId w:val="19"/>
  </w:num>
  <w:num w:numId="19">
    <w:abstractNumId w:val="13"/>
  </w:num>
  <w:num w:numId="20">
    <w:abstractNumId w:val="3"/>
  </w:num>
  <w:num w:numId="21">
    <w:abstractNumId w:val="23"/>
  </w:num>
  <w:num w:numId="22">
    <w:abstractNumId w:val="4"/>
  </w:num>
  <w:num w:numId="23">
    <w:abstractNumId w:val="1"/>
  </w:num>
  <w:num w:numId="24">
    <w:abstractNumId w:val="12"/>
  </w:num>
  <w:num w:numId="25">
    <w:abstractNumId w:val="28"/>
  </w:num>
  <w:num w:numId="26">
    <w:abstractNumId w:val="14"/>
  </w:num>
  <w:num w:numId="27">
    <w:abstractNumId w:val="9"/>
  </w:num>
  <w:num w:numId="28">
    <w:abstractNumId w:val="17"/>
  </w:num>
  <w:num w:numId="29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35D"/>
    <w:rsid w:val="00006A86"/>
    <w:rsid w:val="00020023"/>
    <w:rsid w:val="00035CB4"/>
    <w:rsid w:val="00070238"/>
    <w:rsid w:val="00070ADB"/>
    <w:rsid w:val="00076B7F"/>
    <w:rsid w:val="000823ED"/>
    <w:rsid w:val="00090BB1"/>
    <w:rsid w:val="000A1399"/>
    <w:rsid w:val="000A5FDF"/>
    <w:rsid w:val="000C0FD6"/>
    <w:rsid w:val="000C1DB8"/>
    <w:rsid w:val="000E3C79"/>
    <w:rsid w:val="00106B98"/>
    <w:rsid w:val="001158F6"/>
    <w:rsid w:val="0013311A"/>
    <w:rsid w:val="00135186"/>
    <w:rsid w:val="00164E59"/>
    <w:rsid w:val="00167FA6"/>
    <w:rsid w:val="00190553"/>
    <w:rsid w:val="001B45C0"/>
    <w:rsid w:val="001B4997"/>
    <w:rsid w:val="001D5128"/>
    <w:rsid w:val="001E2820"/>
    <w:rsid w:val="00200D17"/>
    <w:rsid w:val="00201E4D"/>
    <w:rsid w:val="00206DD8"/>
    <w:rsid w:val="00210CFD"/>
    <w:rsid w:val="00212F9E"/>
    <w:rsid w:val="00215BB3"/>
    <w:rsid w:val="00225500"/>
    <w:rsid w:val="00240ECB"/>
    <w:rsid w:val="00252F72"/>
    <w:rsid w:val="002719C2"/>
    <w:rsid w:val="00276A19"/>
    <w:rsid w:val="00286E17"/>
    <w:rsid w:val="002B61E3"/>
    <w:rsid w:val="002D137B"/>
    <w:rsid w:val="002D1411"/>
    <w:rsid w:val="002E07DF"/>
    <w:rsid w:val="00317D58"/>
    <w:rsid w:val="00321BC7"/>
    <w:rsid w:val="00323942"/>
    <w:rsid w:val="0034035D"/>
    <w:rsid w:val="00350A98"/>
    <w:rsid w:val="00375FB4"/>
    <w:rsid w:val="00392C1C"/>
    <w:rsid w:val="003C0490"/>
    <w:rsid w:val="003C3A02"/>
    <w:rsid w:val="003D21B4"/>
    <w:rsid w:val="003D362D"/>
    <w:rsid w:val="003E09F6"/>
    <w:rsid w:val="003E6F73"/>
    <w:rsid w:val="003F43DF"/>
    <w:rsid w:val="003F62AF"/>
    <w:rsid w:val="00413F8F"/>
    <w:rsid w:val="00425E13"/>
    <w:rsid w:val="00434126"/>
    <w:rsid w:val="00440B9D"/>
    <w:rsid w:val="00480364"/>
    <w:rsid w:val="00487166"/>
    <w:rsid w:val="0049008C"/>
    <w:rsid w:val="00495138"/>
    <w:rsid w:val="004A63AC"/>
    <w:rsid w:val="004B1C2C"/>
    <w:rsid w:val="004C2FA3"/>
    <w:rsid w:val="004D41FA"/>
    <w:rsid w:val="004F529E"/>
    <w:rsid w:val="00511CE6"/>
    <w:rsid w:val="00524225"/>
    <w:rsid w:val="00536387"/>
    <w:rsid w:val="00547887"/>
    <w:rsid w:val="0057249D"/>
    <w:rsid w:val="0057515F"/>
    <w:rsid w:val="00583C94"/>
    <w:rsid w:val="005A0807"/>
    <w:rsid w:val="005A490F"/>
    <w:rsid w:val="005B58C7"/>
    <w:rsid w:val="005C3C48"/>
    <w:rsid w:val="005D465C"/>
    <w:rsid w:val="005E3F49"/>
    <w:rsid w:val="005F5FA7"/>
    <w:rsid w:val="006062B4"/>
    <w:rsid w:val="00606F4B"/>
    <w:rsid w:val="00611F81"/>
    <w:rsid w:val="006163E8"/>
    <w:rsid w:val="00637378"/>
    <w:rsid w:val="006645EF"/>
    <w:rsid w:val="006878D6"/>
    <w:rsid w:val="00692E27"/>
    <w:rsid w:val="00694023"/>
    <w:rsid w:val="006941F4"/>
    <w:rsid w:val="00696E67"/>
    <w:rsid w:val="006A79AC"/>
    <w:rsid w:val="006E3093"/>
    <w:rsid w:val="006E3B76"/>
    <w:rsid w:val="00704381"/>
    <w:rsid w:val="00710B58"/>
    <w:rsid w:val="007243AD"/>
    <w:rsid w:val="00747545"/>
    <w:rsid w:val="00765AF4"/>
    <w:rsid w:val="007716C9"/>
    <w:rsid w:val="007759CC"/>
    <w:rsid w:val="00781DFC"/>
    <w:rsid w:val="00785D5C"/>
    <w:rsid w:val="007A1A73"/>
    <w:rsid w:val="007A2A95"/>
    <w:rsid w:val="007C47FC"/>
    <w:rsid w:val="00804206"/>
    <w:rsid w:val="0081371E"/>
    <w:rsid w:val="00831727"/>
    <w:rsid w:val="00837212"/>
    <w:rsid w:val="00850302"/>
    <w:rsid w:val="00880360"/>
    <w:rsid w:val="008830B9"/>
    <w:rsid w:val="0088694C"/>
    <w:rsid w:val="008A49B7"/>
    <w:rsid w:val="008C2285"/>
    <w:rsid w:val="008D19DF"/>
    <w:rsid w:val="009033C4"/>
    <w:rsid w:val="0093252F"/>
    <w:rsid w:val="009330D4"/>
    <w:rsid w:val="0093334C"/>
    <w:rsid w:val="00935366"/>
    <w:rsid w:val="009419C4"/>
    <w:rsid w:val="009437E6"/>
    <w:rsid w:val="009542FC"/>
    <w:rsid w:val="00963CAD"/>
    <w:rsid w:val="00964274"/>
    <w:rsid w:val="00970AB2"/>
    <w:rsid w:val="009D6BF3"/>
    <w:rsid w:val="00A40406"/>
    <w:rsid w:val="00A40B06"/>
    <w:rsid w:val="00A54CC0"/>
    <w:rsid w:val="00A56468"/>
    <w:rsid w:val="00A716C6"/>
    <w:rsid w:val="00A76233"/>
    <w:rsid w:val="00A76301"/>
    <w:rsid w:val="00A80D16"/>
    <w:rsid w:val="00A8110E"/>
    <w:rsid w:val="00AA19C8"/>
    <w:rsid w:val="00AC17B0"/>
    <w:rsid w:val="00AD2445"/>
    <w:rsid w:val="00AE621D"/>
    <w:rsid w:val="00B0543B"/>
    <w:rsid w:val="00B2732E"/>
    <w:rsid w:val="00B32A82"/>
    <w:rsid w:val="00B32BB4"/>
    <w:rsid w:val="00B35E77"/>
    <w:rsid w:val="00B40BA8"/>
    <w:rsid w:val="00B5212F"/>
    <w:rsid w:val="00BB09D6"/>
    <w:rsid w:val="00BB22F9"/>
    <w:rsid w:val="00BB4AF0"/>
    <w:rsid w:val="00BC5A46"/>
    <w:rsid w:val="00BF08A4"/>
    <w:rsid w:val="00BF25C3"/>
    <w:rsid w:val="00BF2AE0"/>
    <w:rsid w:val="00BF6235"/>
    <w:rsid w:val="00C0333B"/>
    <w:rsid w:val="00C071A9"/>
    <w:rsid w:val="00C10E36"/>
    <w:rsid w:val="00C65848"/>
    <w:rsid w:val="00C76B90"/>
    <w:rsid w:val="00C93491"/>
    <w:rsid w:val="00C944D3"/>
    <w:rsid w:val="00CB1DF2"/>
    <w:rsid w:val="00CC5A17"/>
    <w:rsid w:val="00D1150F"/>
    <w:rsid w:val="00D174BF"/>
    <w:rsid w:val="00D262DE"/>
    <w:rsid w:val="00D3061E"/>
    <w:rsid w:val="00D40F37"/>
    <w:rsid w:val="00D456ED"/>
    <w:rsid w:val="00D4635D"/>
    <w:rsid w:val="00D713A5"/>
    <w:rsid w:val="00DB3219"/>
    <w:rsid w:val="00DC3079"/>
    <w:rsid w:val="00DC452B"/>
    <w:rsid w:val="00DF5567"/>
    <w:rsid w:val="00DF5DE1"/>
    <w:rsid w:val="00E011DE"/>
    <w:rsid w:val="00E0260C"/>
    <w:rsid w:val="00E03A7B"/>
    <w:rsid w:val="00E05185"/>
    <w:rsid w:val="00E07024"/>
    <w:rsid w:val="00E456DD"/>
    <w:rsid w:val="00E46716"/>
    <w:rsid w:val="00E523E1"/>
    <w:rsid w:val="00E53088"/>
    <w:rsid w:val="00E61A21"/>
    <w:rsid w:val="00E67043"/>
    <w:rsid w:val="00E82DD7"/>
    <w:rsid w:val="00E964B7"/>
    <w:rsid w:val="00EB000B"/>
    <w:rsid w:val="00EB513A"/>
    <w:rsid w:val="00EC6248"/>
    <w:rsid w:val="00ED6E4C"/>
    <w:rsid w:val="00EE1591"/>
    <w:rsid w:val="00F20D9E"/>
    <w:rsid w:val="00F21AE4"/>
    <w:rsid w:val="00F42AEC"/>
    <w:rsid w:val="00F7443F"/>
    <w:rsid w:val="00F77501"/>
    <w:rsid w:val="00F8793B"/>
    <w:rsid w:val="00FB210D"/>
    <w:rsid w:val="00FB73EC"/>
    <w:rsid w:val="00FD5033"/>
    <w:rsid w:val="00FE09E7"/>
    <w:rsid w:val="00FE35D1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10CF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10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49B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0E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49B7"/>
    <w:rPr>
      <w:rFonts w:ascii="Calibri Light" w:hAnsi="Calibri Light" w:cs="Times New Roman"/>
      <w:color w:val="2E74B5"/>
      <w:sz w:val="26"/>
      <w:szCs w:val="26"/>
    </w:rPr>
  </w:style>
  <w:style w:type="character" w:customStyle="1" w:styleId="c0">
    <w:name w:val="c0"/>
    <w:basedOn w:val="DefaultParagraphFont"/>
    <w:uiPriority w:val="99"/>
    <w:rsid w:val="00A40B06"/>
    <w:rPr>
      <w:rFonts w:cs="Times New Roman"/>
    </w:rPr>
  </w:style>
  <w:style w:type="paragraph" w:customStyle="1" w:styleId="c3">
    <w:name w:val="c3"/>
    <w:basedOn w:val="Normal"/>
    <w:uiPriority w:val="99"/>
    <w:rsid w:val="00A40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A49B7"/>
    <w:rPr>
      <w:rFonts w:cs="Times New Roman"/>
      <w:color w:val="0000FF"/>
      <w:u w:val="single"/>
    </w:rPr>
  </w:style>
  <w:style w:type="character" w:customStyle="1" w:styleId="reference-text">
    <w:name w:val="reference-text"/>
    <w:basedOn w:val="DefaultParagraphFont"/>
    <w:uiPriority w:val="99"/>
    <w:rsid w:val="00AD2445"/>
    <w:rPr>
      <w:rFonts w:cs="Times New Roman"/>
    </w:rPr>
  </w:style>
  <w:style w:type="character" w:customStyle="1" w:styleId="w">
    <w:name w:val="w"/>
    <w:basedOn w:val="DefaultParagraphFont"/>
    <w:uiPriority w:val="99"/>
    <w:rsid w:val="00AD244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5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E3F49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5E3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536387"/>
    <w:rPr>
      <w:rFonts w:cs="Times New Roman"/>
    </w:rPr>
  </w:style>
  <w:style w:type="character" w:customStyle="1" w:styleId="c14">
    <w:name w:val="c14"/>
    <w:basedOn w:val="DefaultParagraphFont"/>
    <w:uiPriority w:val="99"/>
    <w:rsid w:val="00536387"/>
    <w:rPr>
      <w:rFonts w:cs="Times New Roman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D41FA"/>
    <w:rPr>
      <w:rFonts w:ascii="Tahoma" w:hAnsi="Tahoma" w:cs="Tahoma"/>
      <w:sz w:val="24"/>
      <w:szCs w:val="24"/>
      <w:shd w:val="clear" w:color="auto" w:fill="FFFFFF"/>
    </w:rPr>
  </w:style>
  <w:style w:type="character" w:customStyle="1" w:styleId="2">
    <w:name w:val="Заголовок №2_"/>
    <w:basedOn w:val="DefaultParagraphFont"/>
    <w:link w:val="20"/>
    <w:uiPriority w:val="99"/>
    <w:locked/>
    <w:rsid w:val="004D41FA"/>
    <w:rPr>
      <w:rFonts w:ascii="Tahoma" w:hAnsi="Tahoma" w:cs="Tahoma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4D41FA"/>
    <w:rPr>
      <w:rFonts w:cs="Times New Roman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4D41FA"/>
    <w:pPr>
      <w:shd w:val="clear" w:color="auto" w:fill="FFFFFF"/>
      <w:spacing w:after="480" w:line="240" w:lineRule="atLeast"/>
      <w:outlineLvl w:val="0"/>
    </w:pPr>
    <w:rPr>
      <w:rFonts w:ascii="Tahoma" w:hAnsi="Tahoma" w:cs="Tahoma"/>
      <w:sz w:val="24"/>
      <w:szCs w:val="24"/>
    </w:rPr>
  </w:style>
  <w:style w:type="paragraph" w:customStyle="1" w:styleId="20">
    <w:name w:val="Заголовок №2"/>
    <w:basedOn w:val="Normal"/>
    <w:link w:val="2"/>
    <w:uiPriority w:val="99"/>
    <w:rsid w:val="004D41FA"/>
    <w:pPr>
      <w:shd w:val="clear" w:color="auto" w:fill="FFFFFF"/>
      <w:spacing w:before="480" w:after="180" w:line="240" w:lineRule="atLeast"/>
      <w:outlineLvl w:val="1"/>
    </w:pPr>
    <w:rPr>
      <w:rFonts w:ascii="Tahoma" w:hAnsi="Tahoma" w:cs="Tahoma"/>
    </w:rPr>
  </w:style>
  <w:style w:type="paragraph" w:customStyle="1" w:styleId="22">
    <w:name w:val="Основной текст (2)"/>
    <w:basedOn w:val="Normal"/>
    <w:link w:val="21"/>
    <w:uiPriority w:val="99"/>
    <w:rsid w:val="004D41FA"/>
    <w:pPr>
      <w:shd w:val="clear" w:color="auto" w:fill="FFFFFF"/>
      <w:spacing w:before="180" w:after="0" w:line="211" w:lineRule="exact"/>
      <w:jc w:val="both"/>
    </w:pPr>
  </w:style>
  <w:style w:type="paragraph" w:customStyle="1" w:styleId="11">
    <w:name w:val="1"/>
    <w:basedOn w:val="Normal"/>
    <w:uiPriority w:val="99"/>
    <w:rsid w:val="004D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D41FA"/>
    <w:rPr>
      <w:rFonts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D41FA"/>
    <w:rPr>
      <w:rFonts w:ascii="Tahoma" w:hAnsi="Tahoma" w:cs="Tahoma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4D41FA"/>
    <w:rPr>
      <w:rFonts w:ascii="Times New Roman" w:hAnsi="Times New Roman"/>
      <w:b/>
      <w:bCs/>
      <w:spacing w:val="0"/>
    </w:rPr>
  </w:style>
  <w:style w:type="paragraph" w:customStyle="1" w:styleId="30">
    <w:name w:val="Основной текст (3)"/>
    <w:basedOn w:val="Normal"/>
    <w:link w:val="3"/>
    <w:uiPriority w:val="99"/>
    <w:rsid w:val="004D41FA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paragraph" w:customStyle="1" w:styleId="40">
    <w:name w:val="Основной текст (4)"/>
    <w:basedOn w:val="Normal"/>
    <w:link w:val="4"/>
    <w:uiPriority w:val="99"/>
    <w:rsid w:val="004D41FA"/>
    <w:pPr>
      <w:shd w:val="clear" w:color="auto" w:fill="FFFFFF"/>
      <w:spacing w:before="480" w:after="0" w:line="293" w:lineRule="exact"/>
      <w:jc w:val="center"/>
    </w:pPr>
    <w:rPr>
      <w:rFonts w:ascii="Tahoma" w:hAnsi="Tahoma" w:cs="Tahoma"/>
    </w:rPr>
  </w:style>
  <w:style w:type="paragraph" w:customStyle="1" w:styleId="12">
    <w:name w:val="Абзац списка1"/>
    <w:basedOn w:val="Normal"/>
    <w:uiPriority w:val="99"/>
    <w:rsid w:val="004D41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10">
    <w:name w:val="c10"/>
    <w:basedOn w:val="Normal"/>
    <w:uiPriority w:val="99"/>
    <w:rsid w:val="004D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D41FA"/>
    <w:rPr>
      <w:rFonts w:cs="Times New Roman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4D41FA"/>
    <w:pPr>
      <w:shd w:val="clear" w:color="auto" w:fill="FFFFFF"/>
      <w:spacing w:before="60" w:after="0" w:line="211" w:lineRule="exact"/>
      <w:jc w:val="both"/>
    </w:pPr>
  </w:style>
  <w:style w:type="paragraph" w:styleId="Caption">
    <w:name w:val="caption"/>
    <w:basedOn w:val="Normal"/>
    <w:uiPriority w:val="99"/>
    <w:qFormat/>
    <w:rsid w:val="004D41F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Абзац списка2"/>
    <w:basedOn w:val="Normal"/>
    <w:uiPriority w:val="99"/>
    <w:rsid w:val="004D41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DefaultParagraphFont"/>
    <w:uiPriority w:val="99"/>
    <w:rsid w:val="004D41F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Normal"/>
    <w:uiPriority w:val="99"/>
    <w:rsid w:val="004D41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4D41FA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4D41F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105">
    <w:name w:val="Основной текст (14)105"/>
    <w:basedOn w:val="14"/>
    <w:uiPriority w:val="99"/>
    <w:rsid w:val="004D41FA"/>
    <w:rPr>
      <w:rFonts w:ascii="Times New Roman" w:hAnsi="Times New Roman"/>
      <w:noProof/>
      <w:spacing w:val="0"/>
    </w:rPr>
  </w:style>
  <w:style w:type="character" w:customStyle="1" w:styleId="14103">
    <w:name w:val="Основной текст (14)103"/>
    <w:basedOn w:val="14"/>
    <w:uiPriority w:val="99"/>
    <w:rsid w:val="004D41FA"/>
    <w:rPr>
      <w:rFonts w:ascii="Times New Roman" w:hAnsi="Times New Roman"/>
      <w:noProof/>
      <w:spacing w:val="0"/>
    </w:rPr>
  </w:style>
  <w:style w:type="paragraph" w:customStyle="1" w:styleId="dash041e005f0431005f044b005f0447005f043d005f044b005f04391">
    <w:name w:val="dash041e_005f0431_005f044b_005f0447_005f043d_005f044b_005f04391"/>
    <w:basedOn w:val="Normal"/>
    <w:uiPriority w:val="99"/>
    <w:rsid w:val="004D41F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DefaultParagraphFont"/>
    <w:uiPriority w:val="99"/>
    <w:rsid w:val="004D41FA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basedOn w:val="DefaultParagraphFont"/>
    <w:uiPriority w:val="99"/>
    <w:rsid w:val="004D41FA"/>
    <w:rPr>
      <w:rFonts w:ascii="Times New Roman" w:hAnsi="Times New Roman" w:cs="Times New Roman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4D41F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41FA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D41FA"/>
    <w:rPr>
      <w:rFonts w:cs="Times New Roman"/>
    </w:rPr>
  </w:style>
  <w:style w:type="paragraph" w:customStyle="1" w:styleId="Default">
    <w:name w:val="Default"/>
    <w:uiPriority w:val="99"/>
    <w:rsid w:val="004D41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4D41FA"/>
    <w:rPr>
      <w:rFonts w:eastAsia="Times New Roman"/>
    </w:rPr>
  </w:style>
  <w:style w:type="character" w:styleId="Emphasis">
    <w:name w:val="Emphasis"/>
    <w:basedOn w:val="DefaultParagraphFont"/>
    <w:uiPriority w:val="99"/>
    <w:qFormat/>
    <w:rsid w:val="004D41FA"/>
    <w:rPr>
      <w:rFonts w:cs="Times New Roman"/>
      <w:i/>
      <w:iCs/>
    </w:rPr>
  </w:style>
  <w:style w:type="paragraph" w:customStyle="1" w:styleId="c18">
    <w:name w:val="c18"/>
    <w:basedOn w:val="Normal"/>
    <w:uiPriority w:val="99"/>
    <w:rsid w:val="004D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4D41FA"/>
    <w:rPr>
      <w:rFonts w:cs="Times New Roman"/>
    </w:rPr>
  </w:style>
  <w:style w:type="character" w:customStyle="1" w:styleId="c5">
    <w:name w:val="c5"/>
    <w:basedOn w:val="DefaultParagraphFont"/>
    <w:uiPriority w:val="99"/>
    <w:rsid w:val="004D41FA"/>
    <w:rPr>
      <w:rFonts w:cs="Times New Roman"/>
    </w:rPr>
  </w:style>
  <w:style w:type="character" w:styleId="Strong">
    <w:name w:val="Strong"/>
    <w:basedOn w:val="DefaultParagraphFont"/>
    <w:uiPriority w:val="99"/>
    <w:qFormat/>
    <w:rsid w:val="004D41FA"/>
    <w:rPr>
      <w:rFonts w:cs="Times New Roman"/>
      <w:b/>
      <w:bCs/>
    </w:rPr>
  </w:style>
  <w:style w:type="paragraph" w:customStyle="1" w:styleId="c7">
    <w:name w:val="c7"/>
    <w:basedOn w:val="Normal"/>
    <w:uiPriority w:val="99"/>
    <w:rsid w:val="004D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4D41FA"/>
    <w:rPr>
      <w:rFonts w:cs="Times New Roman"/>
    </w:rPr>
  </w:style>
  <w:style w:type="character" w:customStyle="1" w:styleId="c9">
    <w:name w:val="c9"/>
    <w:basedOn w:val="DefaultParagraphFont"/>
    <w:uiPriority w:val="99"/>
    <w:rsid w:val="004D41FA"/>
    <w:rPr>
      <w:rFonts w:cs="Times New Roman"/>
    </w:rPr>
  </w:style>
  <w:style w:type="paragraph" w:customStyle="1" w:styleId="25">
    <w:name w:val="Без интервала2"/>
    <w:uiPriority w:val="99"/>
    <w:rsid w:val="004D41FA"/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4D41FA"/>
    <w:pPr>
      <w:spacing w:after="12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41FA"/>
    <w:rPr>
      <w:rFonts w:ascii="Calibri" w:hAnsi="Calibri" w:cs="Times New Roman"/>
    </w:rPr>
  </w:style>
  <w:style w:type="character" w:customStyle="1" w:styleId="140">
    <w:name w:val="Основной текст + Полужирный14"/>
    <w:aliases w:val="Курсив14"/>
    <w:basedOn w:val="BodyTextChar"/>
    <w:uiPriority w:val="99"/>
    <w:rsid w:val="004D41FA"/>
    <w:rPr>
      <w:rFonts w:ascii="Times New Roman" w:hAnsi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130">
    <w:name w:val="Основной текст + Полужирный13"/>
    <w:aliases w:val="Курсив13"/>
    <w:basedOn w:val="BodyTextChar"/>
    <w:uiPriority w:val="99"/>
    <w:rsid w:val="004D41FA"/>
    <w:rPr>
      <w:rFonts w:ascii="Times New Roman" w:hAnsi="Times New Roman"/>
      <w:b/>
      <w:bCs/>
      <w:i/>
      <w:iCs/>
      <w:noProof/>
      <w:spacing w:val="0"/>
      <w:sz w:val="22"/>
      <w:szCs w:val="22"/>
      <w:lang w:eastAsia="en-US" w:bidi="ar-SA"/>
    </w:rPr>
  </w:style>
  <w:style w:type="character" w:customStyle="1" w:styleId="a">
    <w:name w:val="Основной текст + Курсив"/>
    <w:basedOn w:val="BodyTextChar"/>
    <w:uiPriority w:val="99"/>
    <w:rsid w:val="004D41FA"/>
    <w:rPr>
      <w:rFonts w:ascii="Times New Roman" w:hAnsi="Times New Roman"/>
      <w:i/>
      <w:iCs/>
      <w:spacing w:val="0"/>
      <w:sz w:val="22"/>
      <w:szCs w:val="22"/>
      <w:lang w:eastAsia="en-US" w:bidi="ar-SA"/>
    </w:rPr>
  </w:style>
  <w:style w:type="character" w:customStyle="1" w:styleId="62">
    <w:name w:val="Основной текст + Курсив62"/>
    <w:basedOn w:val="BodyTextChar"/>
    <w:uiPriority w:val="99"/>
    <w:rsid w:val="004D41FA"/>
    <w:rPr>
      <w:rFonts w:ascii="Times New Roman" w:hAnsi="Times New Roman"/>
      <w:i/>
      <w:iCs/>
      <w:noProof/>
      <w:spacing w:val="0"/>
      <w:sz w:val="22"/>
      <w:szCs w:val="22"/>
      <w:lang w:eastAsia="en-US" w:bidi="ar-SA"/>
    </w:rPr>
  </w:style>
  <w:style w:type="character" w:customStyle="1" w:styleId="142">
    <w:name w:val="Основной текст (14) + Не курсив"/>
    <w:basedOn w:val="DefaultParagraphFont"/>
    <w:uiPriority w:val="99"/>
    <w:rsid w:val="004D41FA"/>
    <w:rPr>
      <w:rFonts w:cs="Times New Roman"/>
      <w:i/>
      <w:iCs/>
      <w:sz w:val="22"/>
      <w:szCs w:val="22"/>
      <w:shd w:val="clear" w:color="auto" w:fill="FFFFFF"/>
      <w:lang w:bidi="ar-SA"/>
    </w:rPr>
  </w:style>
  <w:style w:type="character" w:customStyle="1" w:styleId="143">
    <w:name w:val="Основной текст (14)"/>
    <w:basedOn w:val="DefaultParagraphFont"/>
    <w:uiPriority w:val="99"/>
    <w:rsid w:val="004D41FA"/>
    <w:rPr>
      <w:rFonts w:cs="Times New Roman"/>
      <w:i/>
      <w:iCs/>
      <w:noProof/>
      <w:sz w:val="22"/>
      <w:szCs w:val="22"/>
      <w:shd w:val="clear" w:color="auto" w:fill="FFFFFF"/>
      <w:lang w:bidi="ar-SA"/>
    </w:rPr>
  </w:style>
  <w:style w:type="character" w:customStyle="1" w:styleId="15">
    <w:name w:val="Основной текст + Полужирный15"/>
    <w:basedOn w:val="BodyTextChar"/>
    <w:uiPriority w:val="99"/>
    <w:rsid w:val="004D41FA"/>
    <w:rPr>
      <w:rFonts w:ascii="Times New Roman" w:hAnsi="Times New Roman"/>
      <w:b/>
      <w:bCs/>
      <w:spacing w:val="0"/>
      <w:sz w:val="22"/>
      <w:szCs w:val="22"/>
      <w:lang w:eastAsia="en-US" w:bidi="ar-SA"/>
    </w:rPr>
  </w:style>
  <w:style w:type="character" w:customStyle="1" w:styleId="110">
    <w:name w:val="Основной текст + Полужирный11"/>
    <w:basedOn w:val="BodyTextChar"/>
    <w:uiPriority w:val="99"/>
    <w:rsid w:val="004D41FA"/>
    <w:rPr>
      <w:rFonts w:ascii="Times New Roman" w:hAnsi="Times New Roman"/>
      <w:b/>
      <w:bCs/>
      <w:noProof/>
      <w:spacing w:val="0"/>
      <w:sz w:val="22"/>
      <w:szCs w:val="22"/>
      <w:lang w:eastAsia="en-US" w:bidi="ar-SA"/>
    </w:rPr>
  </w:style>
  <w:style w:type="character" w:customStyle="1" w:styleId="36">
    <w:name w:val="Заголовок №36"/>
    <w:basedOn w:val="DefaultParagraphFont"/>
    <w:uiPriority w:val="99"/>
    <w:rsid w:val="004D41F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20">
    <w:name w:val="Заголовок №1 (2)_"/>
    <w:basedOn w:val="DefaultParagraphFont"/>
    <w:link w:val="121"/>
    <w:uiPriority w:val="99"/>
    <w:locked/>
    <w:rsid w:val="004D41FA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Normal"/>
    <w:link w:val="120"/>
    <w:uiPriority w:val="99"/>
    <w:rsid w:val="004D41FA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27">
    <w:name w:val="Основной текст + Полужирный27"/>
    <w:uiPriority w:val="99"/>
    <w:rsid w:val="004D41FA"/>
    <w:rPr>
      <w:rFonts w:ascii="Times New Roman" w:hAnsi="Times New Roman"/>
      <w:b/>
      <w:spacing w:val="0"/>
      <w:sz w:val="22"/>
    </w:rPr>
  </w:style>
  <w:style w:type="character" w:customStyle="1" w:styleId="26">
    <w:name w:val="Основной текст + Полужирный26"/>
    <w:aliases w:val="Курсив21"/>
    <w:uiPriority w:val="99"/>
    <w:rsid w:val="004D41FA"/>
    <w:rPr>
      <w:rFonts w:ascii="Times New Roman" w:hAnsi="Times New Roman"/>
      <w:b/>
      <w:i/>
      <w:spacing w:val="0"/>
      <w:sz w:val="22"/>
    </w:rPr>
  </w:style>
  <w:style w:type="character" w:customStyle="1" w:styleId="250">
    <w:name w:val="Основной текст + Полужирный25"/>
    <w:aliases w:val="Курсив20"/>
    <w:uiPriority w:val="99"/>
    <w:rsid w:val="004D41FA"/>
    <w:rPr>
      <w:rFonts w:ascii="Times New Roman" w:hAnsi="Times New Roman"/>
      <w:b/>
      <w:i/>
      <w:noProof/>
      <w:spacing w:val="0"/>
      <w:sz w:val="22"/>
    </w:rPr>
  </w:style>
  <w:style w:type="character" w:customStyle="1" w:styleId="240">
    <w:name w:val="Основной текст + Полужирный24"/>
    <w:aliases w:val="Курсив19"/>
    <w:uiPriority w:val="99"/>
    <w:rsid w:val="004D41FA"/>
    <w:rPr>
      <w:rFonts w:ascii="Times New Roman" w:hAnsi="Times New Roman"/>
      <w:b/>
      <w:i/>
      <w:spacing w:val="0"/>
      <w:sz w:val="22"/>
    </w:rPr>
  </w:style>
  <w:style w:type="character" w:customStyle="1" w:styleId="51">
    <w:name w:val="Основной текст + Курсив51"/>
    <w:uiPriority w:val="99"/>
    <w:rsid w:val="004D41FA"/>
    <w:rPr>
      <w:rFonts w:ascii="Times New Roman" w:hAnsi="Times New Roman"/>
      <w:i/>
      <w:spacing w:val="0"/>
      <w:sz w:val="22"/>
    </w:rPr>
  </w:style>
  <w:style w:type="character" w:customStyle="1" w:styleId="500">
    <w:name w:val="Основной текст + Курсив50"/>
    <w:uiPriority w:val="99"/>
    <w:rsid w:val="004D41FA"/>
    <w:rPr>
      <w:rFonts w:ascii="Times New Roman" w:hAnsi="Times New Roman"/>
      <w:i/>
      <w:noProof/>
      <w:spacing w:val="0"/>
      <w:sz w:val="22"/>
    </w:rPr>
  </w:style>
  <w:style w:type="character" w:customStyle="1" w:styleId="230">
    <w:name w:val="Основной текст + Полужирный23"/>
    <w:aliases w:val="Курсив18"/>
    <w:uiPriority w:val="99"/>
    <w:rsid w:val="004D41FA"/>
    <w:rPr>
      <w:rFonts w:ascii="Times New Roman" w:hAnsi="Times New Roman"/>
      <w:b/>
      <w:i/>
      <w:noProof/>
      <w:spacing w:val="0"/>
      <w:sz w:val="22"/>
    </w:rPr>
  </w:style>
  <w:style w:type="character" w:customStyle="1" w:styleId="8">
    <w:name w:val="Основной текст + Полужирный8"/>
    <w:basedOn w:val="DefaultParagraphFont"/>
    <w:uiPriority w:val="99"/>
    <w:rsid w:val="004D41F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60">
    <w:name w:val="Заголовок №3 + Не полужирный6"/>
    <w:aliases w:val="Курсив25"/>
    <w:basedOn w:val="DefaultParagraphFont"/>
    <w:uiPriority w:val="99"/>
    <w:rsid w:val="004D41F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basedOn w:val="BodyTextChar"/>
    <w:uiPriority w:val="99"/>
    <w:rsid w:val="004D41FA"/>
    <w:rPr>
      <w:rFonts w:ascii="Times New Roman" w:hAnsi="Times New Roman"/>
      <w:i/>
      <w:iCs/>
      <w:spacing w:val="0"/>
      <w:sz w:val="22"/>
      <w:szCs w:val="22"/>
      <w:lang w:eastAsia="en-US" w:bidi="ar-SA"/>
    </w:rPr>
  </w:style>
  <w:style w:type="character" w:customStyle="1" w:styleId="328pt">
    <w:name w:val="Основной текст (3) + Интервал 28 pt"/>
    <w:basedOn w:val="3"/>
    <w:uiPriority w:val="99"/>
    <w:rsid w:val="004D41FA"/>
    <w:rPr>
      <w:rFonts w:ascii="Times New Roman" w:hAnsi="Times New Roman"/>
      <w:spacing w:val="570"/>
    </w:rPr>
  </w:style>
  <w:style w:type="character" w:customStyle="1" w:styleId="220">
    <w:name w:val="Основной текст (2) + Полужирный2"/>
    <w:aliases w:val="Курсив,Интервал 1 pt"/>
    <w:basedOn w:val="21"/>
    <w:uiPriority w:val="99"/>
    <w:rsid w:val="004D41FA"/>
    <w:rPr>
      <w:rFonts w:ascii="Times New Roman" w:hAnsi="Times New Roman"/>
      <w:b/>
      <w:bCs/>
      <w:i/>
      <w:iCs/>
      <w:spacing w:val="20"/>
      <w:sz w:val="22"/>
      <w:szCs w:val="22"/>
    </w:rPr>
  </w:style>
  <w:style w:type="character" w:customStyle="1" w:styleId="21pt">
    <w:name w:val="Основной текст (2) + Интервал 1 pt"/>
    <w:basedOn w:val="21"/>
    <w:uiPriority w:val="99"/>
    <w:rsid w:val="004D41FA"/>
    <w:rPr>
      <w:rFonts w:ascii="Times New Roman" w:hAnsi="Times New Roman"/>
      <w:spacing w:val="30"/>
      <w:sz w:val="22"/>
      <w:szCs w:val="22"/>
    </w:rPr>
  </w:style>
  <w:style w:type="character" w:customStyle="1" w:styleId="210">
    <w:name w:val="Основной текст (2) + Полужирный1"/>
    <w:aliases w:val="Курсив5"/>
    <w:basedOn w:val="21"/>
    <w:uiPriority w:val="99"/>
    <w:rsid w:val="004D41FA"/>
    <w:rPr>
      <w:rFonts w:ascii="Times New Roman" w:hAnsi="Times New Roman"/>
      <w:b/>
      <w:bCs/>
      <w:i/>
      <w:iCs/>
      <w:spacing w:val="0"/>
      <w:sz w:val="22"/>
      <w:szCs w:val="22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4D41FA"/>
    <w:rPr>
      <w:rFonts w:cs="Times New Roman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D41FA"/>
    <w:rPr>
      <w:rFonts w:cs="Times New Roman"/>
      <w:shd w:val="clear" w:color="auto" w:fill="FFFFFF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4D41FA"/>
    <w:rPr>
      <w:b/>
      <w:bCs/>
      <w:i/>
      <w:iCs/>
    </w:rPr>
  </w:style>
  <w:style w:type="character" w:customStyle="1" w:styleId="6-1pt">
    <w:name w:val="Основной текст (6) + Интервал -1 pt"/>
    <w:basedOn w:val="6"/>
    <w:uiPriority w:val="99"/>
    <w:rsid w:val="004D41FA"/>
    <w:rPr>
      <w:spacing w:val="-20"/>
    </w:rPr>
  </w:style>
  <w:style w:type="character" w:customStyle="1" w:styleId="52">
    <w:name w:val="Основной текст (5) + Не полужирный"/>
    <w:aliases w:val="Курсив4"/>
    <w:basedOn w:val="5"/>
    <w:uiPriority w:val="99"/>
    <w:rsid w:val="004D41FA"/>
    <w:rPr>
      <w:rFonts w:ascii="Times New Roman" w:hAnsi="Times New Roman"/>
      <w:b/>
      <w:bCs/>
      <w:i/>
      <w:iCs/>
      <w:sz w:val="22"/>
      <w:szCs w:val="22"/>
    </w:rPr>
  </w:style>
  <w:style w:type="character" w:customStyle="1" w:styleId="63">
    <w:name w:val="Основной текст (6) + Не курсив"/>
    <w:basedOn w:val="6"/>
    <w:uiPriority w:val="99"/>
    <w:rsid w:val="004D41FA"/>
    <w:rPr>
      <w:i/>
      <w:iCs/>
    </w:rPr>
  </w:style>
  <w:style w:type="character" w:customStyle="1" w:styleId="510">
    <w:name w:val="Основной текст (5) + Не полужирный1"/>
    <w:basedOn w:val="5"/>
    <w:uiPriority w:val="99"/>
    <w:rsid w:val="004D41FA"/>
    <w:rPr>
      <w:rFonts w:ascii="Times New Roman" w:hAnsi="Times New Roman"/>
      <w:b/>
      <w:bCs/>
      <w:sz w:val="22"/>
      <w:szCs w:val="22"/>
    </w:rPr>
  </w:style>
  <w:style w:type="character" w:customStyle="1" w:styleId="42">
    <w:name w:val="Заголовок №4 (2)_"/>
    <w:basedOn w:val="DefaultParagraphFont"/>
    <w:link w:val="420"/>
    <w:uiPriority w:val="99"/>
    <w:locked/>
    <w:rsid w:val="004D41FA"/>
    <w:rPr>
      <w:rFonts w:cs="Times New Roman"/>
      <w:shd w:val="clear" w:color="auto" w:fill="FFFFFF"/>
    </w:rPr>
  </w:style>
  <w:style w:type="character" w:customStyle="1" w:styleId="41">
    <w:name w:val="Заголовок №4_"/>
    <w:basedOn w:val="DefaultParagraphFont"/>
    <w:link w:val="43"/>
    <w:uiPriority w:val="99"/>
    <w:locked/>
    <w:rsid w:val="004D41FA"/>
    <w:rPr>
      <w:rFonts w:cs="Times New Roman"/>
      <w:shd w:val="clear" w:color="auto" w:fill="FFFFFF"/>
    </w:rPr>
  </w:style>
  <w:style w:type="character" w:customStyle="1" w:styleId="44">
    <w:name w:val="Заголовок №4 + Не курсив"/>
    <w:basedOn w:val="41"/>
    <w:uiPriority w:val="99"/>
    <w:rsid w:val="004D41FA"/>
    <w:rPr>
      <w:i/>
      <w:iCs/>
    </w:rPr>
  </w:style>
  <w:style w:type="character" w:customStyle="1" w:styleId="430">
    <w:name w:val="Заголовок №4 (3)_"/>
    <w:basedOn w:val="DefaultParagraphFont"/>
    <w:link w:val="431"/>
    <w:uiPriority w:val="99"/>
    <w:locked/>
    <w:rsid w:val="004D41FA"/>
    <w:rPr>
      <w:rFonts w:cs="Times New Roman"/>
      <w:shd w:val="clear" w:color="auto" w:fill="FFFFFF"/>
    </w:rPr>
  </w:style>
  <w:style w:type="character" w:customStyle="1" w:styleId="432">
    <w:name w:val="Заголовок №4 (3) + Полужирный"/>
    <w:basedOn w:val="430"/>
    <w:uiPriority w:val="99"/>
    <w:rsid w:val="004D41FA"/>
    <w:rPr>
      <w:b/>
      <w:bCs/>
      <w:spacing w:val="0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D41FA"/>
    <w:rPr>
      <w:rFonts w:cs="Times New Roman"/>
      <w:sz w:val="19"/>
      <w:szCs w:val="19"/>
      <w:shd w:val="clear" w:color="auto" w:fill="FFFFFF"/>
    </w:rPr>
  </w:style>
  <w:style w:type="character" w:customStyle="1" w:styleId="a0">
    <w:name w:val="Основной текст_"/>
    <w:basedOn w:val="DefaultParagraphFont"/>
    <w:link w:val="33"/>
    <w:uiPriority w:val="99"/>
    <w:locked/>
    <w:rsid w:val="004D41FA"/>
    <w:rPr>
      <w:rFonts w:cs="Times New Roman"/>
      <w:sz w:val="19"/>
      <w:szCs w:val="19"/>
      <w:shd w:val="clear" w:color="auto" w:fill="FFFFFF"/>
    </w:rPr>
  </w:style>
  <w:style w:type="character" w:customStyle="1" w:styleId="80">
    <w:name w:val="Основной текст (8)_"/>
    <w:basedOn w:val="DefaultParagraphFont"/>
    <w:link w:val="81"/>
    <w:uiPriority w:val="99"/>
    <w:locked/>
    <w:rsid w:val="004D41FA"/>
    <w:rPr>
      <w:rFonts w:cs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4D41FA"/>
    <w:rPr>
      <w:rFonts w:cs="Times New Roman"/>
      <w:shd w:val="clear" w:color="auto" w:fill="FFFFFF"/>
    </w:rPr>
  </w:style>
  <w:style w:type="character" w:customStyle="1" w:styleId="a1">
    <w:name w:val="Основной текст + Полужирный"/>
    <w:basedOn w:val="a0"/>
    <w:uiPriority w:val="99"/>
    <w:rsid w:val="004D41FA"/>
    <w:rPr>
      <w:b/>
      <w:bCs/>
    </w:rPr>
  </w:style>
  <w:style w:type="character" w:customStyle="1" w:styleId="a2">
    <w:name w:val="Колонтитул_"/>
    <w:basedOn w:val="DefaultParagraphFont"/>
    <w:link w:val="a3"/>
    <w:uiPriority w:val="99"/>
    <w:locked/>
    <w:rsid w:val="004D41FA"/>
    <w:rPr>
      <w:rFonts w:cs="Times New Roman"/>
      <w:shd w:val="clear" w:color="auto" w:fill="FFFFFF"/>
    </w:rPr>
  </w:style>
  <w:style w:type="character" w:customStyle="1" w:styleId="115pt">
    <w:name w:val="Колонтитул + 11.5 pt"/>
    <w:aliases w:val="Курсив3"/>
    <w:basedOn w:val="a2"/>
    <w:uiPriority w:val="99"/>
    <w:rsid w:val="004D41FA"/>
    <w:rPr>
      <w:i/>
      <w:iCs/>
      <w:spacing w:val="0"/>
      <w:sz w:val="23"/>
      <w:szCs w:val="23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4D41FA"/>
    <w:rPr>
      <w:rFonts w:cs="Times New Roman"/>
      <w:sz w:val="15"/>
      <w:szCs w:val="15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4D41FA"/>
    <w:rPr>
      <w:spacing w:val="20"/>
    </w:rPr>
  </w:style>
  <w:style w:type="character" w:customStyle="1" w:styleId="16">
    <w:name w:val="Основной текст + Курсив1"/>
    <w:aliases w:val="Интервал 2 pt"/>
    <w:basedOn w:val="a0"/>
    <w:uiPriority w:val="99"/>
    <w:rsid w:val="004D41FA"/>
    <w:rPr>
      <w:i/>
      <w:iCs/>
      <w:spacing w:val="40"/>
    </w:rPr>
  </w:style>
  <w:style w:type="character" w:customStyle="1" w:styleId="82">
    <w:name w:val="Основной текст (8) + Не курсив"/>
    <w:basedOn w:val="80"/>
    <w:uiPriority w:val="99"/>
    <w:rsid w:val="004D41FA"/>
    <w:rPr>
      <w:i/>
      <w:iCs/>
    </w:rPr>
  </w:style>
  <w:style w:type="character" w:customStyle="1" w:styleId="17">
    <w:name w:val="Основной текст1"/>
    <w:basedOn w:val="a0"/>
    <w:uiPriority w:val="99"/>
    <w:rsid w:val="004D41FA"/>
    <w:rPr>
      <w:u w:val="single"/>
    </w:rPr>
  </w:style>
  <w:style w:type="character" w:customStyle="1" w:styleId="111">
    <w:name w:val="Основной текст (11)_"/>
    <w:basedOn w:val="DefaultParagraphFont"/>
    <w:link w:val="112"/>
    <w:uiPriority w:val="99"/>
    <w:locked/>
    <w:rsid w:val="004D41FA"/>
    <w:rPr>
      <w:rFonts w:cs="Times New Roman"/>
      <w:sz w:val="30"/>
      <w:szCs w:val="30"/>
      <w:shd w:val="clear" w:color="auto" w:fill="FFFFFF"/>
    </w:rPr>
  </w:style>
  <w:style w:type="character" w:customStyle="1" w:styleId="122">
    <w:name w:val="Основной текст (12)_"/>
    <w:basedOn w:val="DefaultParagraphFont"/>
    <w:link w:val="123"/>
    <w:uiPriority w:val="99"/>
    <w:locked/>
    <w:rsid w:val="004D41FA"/>
    <w:rPr>
      <w:rFonts w:cs="Times New Roman"/>
      <w:sz w:val="19"/>
      <w:szCs w:val="19"/>
      <w:shd w:val="clear" w:color="auto" w:fill="FFFFFF"/>
    </w:rPr>
  </w:style>
  <w:style w:type="character" w:customStyle="1" w:styleId="71">
    <w:name w:val="Основной текст (7) + Курсив"/>
    <w:basedOn w:val="7"/>
    <w:uiPriority w:val="99"/>
    <w:rsid w:val="004D41FA"/>
    <w:rPr>
      <w:i/>
      <w:iCs/>
    </w:rPr>
  </w:style>
  <w:style w:type="character" w:customStyle="1" w:styleId="9pt">
    <w:name w:val="Основной текст + 9 pt"/>
    <w:aliases w:val="Полужирный,Курсив2"/>
    <w:basedOn w:val="a0"/>
    <w:uiPriority w:val="99"/>
    <w:rsid w:val="004D41FA"/>
    <w:rPr>
      <w:b/>
      <w:bCs/>
      <w:i/>
      <w:iCs/>
      <w:sz w:val="18"/>
      <w:szCs w:val="18"/>
    </w:rPr>
  </w:style>
  <w:style w:type="character" w:customStyle="1" w:styleId="72">
    <w:name w:val="Основной текст (7) + Не полужирный"/>
    <w:basedOn w:val="7"/>
    <w:uiPriority w:val="99"/>
    <w:rsid w:val="004D41FA"/>
    <w:rPr>
      <w:b/>
      <w:bCs/>
    </w:rPr>
  </w:style>
  <w:style w:type="character" w:customStyle="1" w:styleId="a4">
    <w:name w:val="Подпись к картинке_"/>
    <w:basedOn w:val="DefaultParagraphFont"/>
    <w:link w:val="a5"/>
    <w:uiPriority w:val="99"/>
    <w:locked/>
    <w:rsid w:val="004D41FA"/>
    <w:rPr>
      <w:rFonts w:cs="Times New Roman"/>
      <w:sz w:val="19"/>
      <w:szCs w:val="19"/>
      <w:shd w:val="clear" w:color="auto" w:fill="FFFFFF"/>
    </w:rPr>
  </w:style>
  <w:style w:type="character" w:customStyle="1" w:styleId="a6">
    <w:name w:val="Подпись к картинке + Курсив"/>
    <w:basedOn w:val="a4"/>
    <w:uiPriority w:val="99"/>
    <w:rsid w:val="004D41FA"/>
    <w:rPr>
      <w:i/>
      <w:iCs/>
    </w:rPr>
  </w:style>
  <w:style w:type="character" w:customStyle="1" w:styleId="28">
    <w:name w:val="Основной текст2"/>
    <w:basedOn w:val="a0"/>
    <w:uiPriority w:val="99"/>
    <w:rsid w:val="004D41FA"/>
    <w:rPr>
      <w:u w:val="single"/>
    </w:rPr>
  </w:style>
  <w:style w:type="character" w:customStyle="1" w:styleId="2pt">
    <w:name w:val="Основной текст + Интервал 2 pt"/>
    <w:basedOn w:val="a0"/>
    <w:uiPriority w:val="99"/>
    <w:rsid w:val="004D41FA"/>
    <w:rPr>
      <w:spacing w:val="40"/>
    </w:rPr>
  </w:style>
  <w:style w:type="character" w:customStyle="1" w:styleId="2-1pt">
    <w:name w:val="Основной текст (2) + Интервал -1 pt"/>
    <w:basedOn w:val="21"/>
    <w:uiPriority w:val="99"/>
    <w:rsid w:val="004D41FA"/>
    <w:rPr>
      <w:rFonts w:ascii="Times New Roman" w:hAnsi="Times New Roman"/>
      <w:spacing w:val="-20"/>
      <w:sz w:val="22"/>
      <w:szCs w:val="22"/>
    </w:rPr>
  </w:style>
  <w:style w:type="character" w:customStyle="1" w:styleId="131">
    <w:name w:val="Основной текст (13)_"/>
    <w:basedOn w:val="DefaultParagraphFont"/>
    <w:link w:val="132"/>
    <w:uiPriority w:val="99"/>
    <w:locked/>
    <w:rsid w:val="004D41FA"/>
    <w:rPr>
      <w:rFonts w:ascii="Tahoma" w:eastAsia="Times New Roman" w:hAnsi="Tahoma" w:cs="Tahoma"/>
      <w:sz w:val="24"/>
      <w:szCs w:val="24"/>
      <w:shd w:val="clear" w:color="auto" w:fill="FFFFFF"/>
    </w:rPr>
  </w:style>
  <w:style w:type="paragraph" w:customStyle="1" w:styleId="32">
    <w:name w:val="Заголовок №3"/>
    <w:basedOn w:val="Normal"/>
    <w:link w:val="31"/>
    <w:uiPriority w:val="99"/>
    <w:rsid w:val="004D41FA"/>
    <w:pPr>
      <w:shd w:val="clear" w:color="auto" w:fill="FFFFFF"/>
      <w:spacing w:after="120" w:line="240" w:lineRule="atLeast"/>
      <w:outlineLvl w:val="2"/>
    </w:pPr>
  </w:style>
  <w:style w:type="paragraph" w:customStyle="1" w:styleId="60">
    <w:name w:val="Основной текст (6)"/>
    <w:basedOn w:val="Normal"/>
    <w:link w:val="6"/>
    <w:uiPriority w:val="99"/>
    <w:rsid w:val="004D41FA"/>
    <w:pPr>
      <w:shd w:val="clear" w:color="auto" w:fill="FFFFFF"/>
      <w:spacing w:after="0" w:line="211" w:lineRule="exact"/>
      <w:jc w:val="both"/>
    </w:pPr>
  </w:style>
  <w:style w:type="paragraph" w:customStyle="1" w:styleId="420">
    <w:name w:val="Заголовок №4 (2)"/>
    <w:basedOn w:val="Normal"/>
    <w:link w:val="42"/>
    <w:uiPriority w:val="99"/>
    <w:rsid w:val="004D41FA"/>
    <w:pPr>
      <w:shd w:val="clear" w:color="auto" w:fill="FFFFFF"/>
      <w:spacing w:after="120" w:line="240" w:lineRule="atLeast"/>
      <w:outlineLvl w:val="3"/>
    </w:pPr>
  </w:style>
  <w:style w:type="paragraph" w:customStyle="1" w:styleId="43">
    <w:name w:val="Заголовок №4"/>
    <w:basedOn w:val="Normal"/>
    <w:link w:val="41"/>
    <w:uiPriority w:val="99"/>
    <w:rsid w:val="004D41FA"/>
    <w:pPr>
      <w:shd w:val="clear" w:color="auto" w:fill="FFFFFF"/>
      <w:spacing w:after="0" w:line="211" w:lineRule="exact"/>
      <w:ind w:firstLine="280"/>
      <w:jc w:val="both"/>
      <w:outlineLvl w:val="3"/>
    </w:pPr>
  </w:style>
  <w:style w:type="paragraph" w:customStyle="1" w:styleId="431">
    <w:name w:val="Заголовок №4 (3)"/>
    <w:basedOn w:val="Normal"/>
    <w:link w:val="430"/>
    <w:uiPriority w:val="99"/>
    <w:rsid w:val="004D41FA"/>
    <w:pPr>
      <w:shd w:val="clear" w:color="auto" w:fill="FFFFFF"/>
      <w:spacing w:before="120" w:after="0" w:line="211" w:lineRule="exact"/>
      <w:ind w:firstLine="280"/>
      <w:jc w:val="both"/>
      <w:outlineLvl w:val="3"/>
    </w:pPr>
  </w:style>
  <w:style w:type="paragraph" w:customStyle="1" w:styleId="70">
    <w:name w:val="Основной текст (7)"/>
    <w:basedOn w:val="Normal"/>
    <w:link w:val="7"/>
    <w:uiPriority w:val="99"/>
    <w:rsid w:val="004D41FA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paragraph" w:customStyle="1" w:styleId="33">
    <w:name w:val="Основной текст3"/>
    <w:basedOn w:val="Normal"/>
    <w:link w:val="a0"/>
    <w:uiPriority w:val="99"/>
    <w:rsid w:val="004D41FA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paragraph" w:customStyle="1" w:styleId="81">
    <w:name w:val="Основной текст (8)"/>
    <w:basedOn w:val="Normal"/>
    <w:link w:val="80"/>
    <w:uiPriority w:val="99"/>
    <w:rsid w:val="004D41FA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paragraph" w:customStyle="1" w:styleId="90">
    <w:name w:val="Основной текст (9)"/>
    <w:basedOn w:val="Normal"/>
    <w:link w:val="9"/>
    <w:uiPriority w:val="99"/>
    <w:rsid w:val="004D41FA"/>
    <w:pPr>
      <w:shd w:val="clear" w:color="auto" w:fill="FFFFFF"/>
      <w:spacing w:after="0" w:line="240" w:lineRule="atLeast"/>
    </w:pPr>
  </w:style>
  <w:style w:type="paragraph" w:customStyle="1" w:styleId="a3">
    <w:name w:val="Колонтитул"/>
    <w:basedOn w:val="Normal"/>
    <w:link w:val="a2"/>
    <w:uiPriority w:val="99"/>
    <w:rsid w:val="004D41FA"/>
    <w:pPr>
      <w:shd w:val="clear" w:color="auto" w:fill="FFFFFF"/>
      <w:spacing w:after="0" w:line="240" w:lineRule="auto"/>
    </w:pPr>
  </w:style>
  <w:style w:type="paragraph" w:customStyle="1" w:styleId="101">
    <w:name w:val="Основной текст (10)"/>
    <w:basedOn w:val="Normal"/>
    <w:link w:val="100"/>
    <w:uiPriority w:val="99"/>
    <w:rsid w:val="004D41FA"/>
    <w:pPr>
      <w:shd w:val="clear" w:color="auto" w:fill="FFFFFF"/>
      <w:spacing w:after="180" w:line="34" w:lineRule="exact"/>
      <w:jc w:val="right"/>
    </w:pPr>
    <w:rPr>
      <w:sz w:val="15"/>
      <w:szCs w:val="15"/>
    </w:rPr>
  </w:style>
  <w:style w:type="paragraph" w:customStyle="1" w:styleId="112">
    <w:name w:val="Основной текст (11)"/>
    <w:basedOn w:val="Normal"/>
    <w:link w:val="111"/>
    <w:uiPriority w:val="99"/>
    <w:rsid w:val="004D41FA"/>
    <w:pPr>
      <w:shd w:val="clear" w:color="auto" w:fill="FFFFFF"/>
      <w:spacing w:after="0" w:line="240" w:lineRule="atLeast"/>
    </w:pPr>
    <w:rPr>
      <w:sz w:val="30"/>
      <w:szCs w:val="30"/>
    </w:rPr>
  </w:style>
  <w:style w:type="paragraph" w:customStyle="1" w:styleId="123">
    <w:name w:val="Основной текст (12)"/>
    <w:basedOn w:val="Normal"/>
    <w:link w:val="122"/>
    <w:uiPriority w:val="99"/>
    <w:rsid w:val="004D41FA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a5">
    <w:name w:val="Подпись к картинке"/>
    <w:basedOn w:val="Normal"/>
    <w:link w:val="a4"/>
    <w:uiPriority w:val="99"/>
    <w:rsid w:val="004D41FA"/>
    <w:pPr>
      <w:shd w:val="clear" w:color="auto" w:fill="FFFFFF"/>
      <w:spacing w:after="0" w:line="214" w:lineRule="exact"/>
      <w:ind w:firstLine="300"/>
      <w:jc w:val="both"/>
    </w:pPr>
    <w:rPr>
      <w:sz w:val="19"/>
      <w:szCs w:val="19"/>
    </w:rPr>
  </w:style>
  <w:style w:type="paragraph" w:customStyle="1" w:styleId="132">
    <w:name w:val="Основной текст (13)"/>
    <w:basedOn w:val="Normal"/>
    <w:link w:val="131"/>
    <w:uiPriority w:val="99"/>
    <w:rsid w:val="004D41FA"/>
    <w:pPr>
      <w:shd w:val="clear" w:color="auto" w:fill="FFFFFF"/>
      <w:spacing w:after="120" w:line="293" w:lineRule="exact"/>
      <w:jc w:val="center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uiPriority w:val="99"/>
    <w:rsid w:val="004D41FA"/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pt1">
    <w:name w:val="Колонтитул + 11.5 pt1"/>
    <w:aliases w:val="Курсив1"/>
    <w:basedOn w:val="33"/>
    <w:uiPriority w:val="99"/>
    <w:rsid w:val="004D41FA"/>
    <w:pPr>
      <w:shd w:val="clear" w:color="auto" w:fill="auto"/>
      <w:spacing w:before="1140" w:line="200" w:lineRule="atLeast"/>
      <w:ind w:firstLine="301"/>
      <w:jc w:val="left"/>
    </w:pPr>
  </w:style>
  <w:style w:type="paragraph" w:styleId="NoSpacing">
    <w:name w:val="No Spacing"/>
    <w:uiPriority w:val="99"/>
    <w:qFormat/>
    <w:rsid w:val="004D41FA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8">
    <w:name w:val="Основной текст Знак1"/>
    <w:basedOn w:val="DefaultParagraphFont"/>
    <w:uiPriority w:val="99"/>
    <w:semiHidden/>
    <w:rsid w:val="004D41FA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D41FA"/>
    <w:pPr>
      <w:spacing w:after="200" w:line="276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D41FA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D41FA"/>
    <w:rPr>
      <w:rFonts w:cs="Times New Roman"/>
      <w:vertAlign w:val="superscript"/>
    </w:rPr>
  </w:style>
  <w:style w:type="character" w:customStyle="1" w:styleId="221">
    <w:name w:val="Заголовок №2 (2)"/>
    <w:basedOn w:val="DefaultParagraphFont"/>
    <w:uiPriority w:val="99"/>
    <w:rsid w:val="004D41FA"/>
    <w:rPr>
      <w:rFonts w:ascii="Times New Roman" w:hAnsi="Times New Roman" w:cs="Times New Roman"/>
      <w:b/>
      <w:bCs/>
      <w:noProof/>
      <w:spacing w:val="0"/>
      <w:sz w:val="25"/>
      <w:szCs w:val="25"/>
      <w:lang w:bidi="ar-SA"/>
    </w:rPr>
  </w:style>
  <w:style w:type="character" w:customStyle="1" w:styleId="48">
    <w:name w:val="Основной текст + Курсив48"/>
    <w:basedOn w:val="BodyTextChar"/>
    <w:uiPriority w:val="99"/>
    <w:rsid w:val="004D41FA"/>
    <w:rPr>
      <w:rFonts w:ascii="Times New Roman" w:hAnsi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47">
    <w:name w:val="Основной текст + Курсив47"/>
    <w:basedOn w:val="BodyTextChar"/>
    <w:uiPriority w:val="99"/>
    <w:rsid w:val="004D41FA"/>
    <w:rPr>
      <w:rFonts w:ascii="Times New Roman" w:hAnsi="Times New Roman"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222">
    <w:name w:val="Основной текст + Полужирный22"/>
    <w:basedOn w:val="BodyTextChar"/>
    <w:uiPriority w:val="99"/>
    <w:rsid w:val="004D41FA"/>
    <w:rPr>
      <w:rFonts w:ascii="Times New Roman" w:hAnsi="Times New Roman"/>
      <w:b/>
      <w:bCs/>
      <w:spacing w:val="0"/>
      <w:sz w:val="22"/>
      <w:szCs w:val="22"/>
      <w:shd w:val="clear" w:color="auto" w:fill="FFFFFF"/>
      <w:lang w:eastAsia="en-US"/>
    </w:rPr>
  </w:style>
  <w:style w:type="character" w:customStyle="1" w:styleId="211">
    <w:name w:val="Основной текст + Полужирный21"/>
    <w:basedOn w:val="BodyTextChar"/>
    <w:uiPriority w:val="99"/>
    <w:rsid w:val="004D41FA"/>
    <w:rPr>
      <w:rFonts w:ascii="Times New Roman" w:hAnsi="Times New Roman"/>
      <w:b/>
      <w:b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323">
    <w:name w:val="Заголовок №3 (2) + Не полужирный3"/>
    <w:aliases w:val="Не курсив15"/>
    <w:basedOn w:val="DefaultParagraphFont"/>
    <w:uiPriority w:val="99"/>
    <w:rsid w:val="004D41F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DefaultParagraphFont"/>
    <w:uiPriority w:val="99"/>
    <w:rsid w:val="004D41FA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DefaultParagraphFont"/>
    <w:uiPriority w:val="99"/>
    <w:rsid w:val="004D41FA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">
    <w:name w:val="Основной текст + Курсив45"/>
    <w:basedOn w:val="BodyTextChar"/>
    <w:uiPriority w:val="99"/>
    <w:rsid w:val="004D41FA"/>
    <w:rPr>
      <w:rFonts w:ascii="Times New Roman" w:hAnsi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440">
    <w:name w:val="Основной текст + Курсив44"/>
    <w:basedOn w:val="BodyTextChar"/>
    <w:uiPriority w:val="99"/>
    <w:rsid w:val="004D41FA"/>
    <w:rPr>
      <w:rFonts w:ascii="Times New Roman" w:hAnsi="Times New Roman"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200">
    <w:name w:val="Основной текст + Полужирный20"/>
    <w:basedOn w:val="BodyTextChar"/>
    <w:uiPriority w:val="99"/>
    <w:rsid w:val="004D41FA"/>
    <w:rPr>
      <w:rFonts w:ascii="Times New Roman" w:hAnsi="Times New Roman"/>
      <w:b/>
      <w:bCs/>
      <w:spacing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+ Полужирный19"/>
    <w:basedOn w:val="BodyTextChar"/>
    <w:uiPriority w:val="99"/>
    <w:rsid w:val="004D41FA"/>
    <w:rPr>
      <w:rFonts w:ascii="Times New Roman" w:hAnsi="Times New Roman"/>
      <w:b/>
      <w:b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1413">
    <w:name w:val="Основной текст (14) + Не курсив13"/>
    <w:basedOn w:val="14"/>
    <w:uiPriority w:val="99"/>
    <w:rsid w:val="004D41FA"/>
    <w:rPr>
      <w:rFonts w:ascii="Times New Roman" w:hAnsi="Times New Roman"/>
      <w:spacing w:val="0"/>
      <w:sz w:val="22"/>
      <w:szCs w:val="22"/>
    </w:rPr>
  </w:style>
  <w:style w:type="character" w:customStyle="1" w:styleId="1411">
    <w:name w:val="Основной текст (14) + Не курсив11"/>
    <w:basedOn w:val="14"/>
    <w:uiPriority w:val="99"/>
    <w:rsid w:val="004D41FA"/>
    <w:rPr>
      <w:rFonts w:ascii="Times New Roman" w:hAnsi="Times New Roman"/>
      <w:spacing w:val="0"/>
      <w:sz w:val="22"/>
      <w:szCs w:val="22"/>
    </w:rPr>
  </w:style>
  <w:style w:type="character" w:customStyle="1" w:styleId="433">
    <w:name w:val="Основной текст + Курсив43"/>
    <w:basedOn w:val="BodyTextChar"/>
    <w:uiPriority w:val="99"/>
    <w:rsid w:val="004D41FA"/>
    <w:rPr>
      <w:rFonts w:ascii="Times New Roman" w:hAnsi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421">
    <w:name w:val="Основной текст + Курсив42"/>
    <w:basedOn w:val="BodyTextChar"/>
    <w:uiPriority w:val="99"/>
    <w:rsid w:val="004D41FA"/>
    <w:rPr>
      <w:rFonts w:ascii="Times New Roman" w:hAnsi="Times New Roman"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180">
    <w:name w:val="Основной текст + Полужирный18"/>
    <w:aliases w:val="Курсив17"/>
    <w:basedOn w:val="BodyTextChar"/>
    <w:uiPriority w:val="99"/>
    <w:rsid w:val="004D41FA"/>
    <w:rPr>
      <w:rFonts w:ascii="Times New Roman" w:hAnsi="Times New Roman"/>
      <w:b/>
      <w:bCs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170">
    <w:name w:val="Основной текст + Полужирный17"/>
    <w:aliases w:val="Курсив16"/>
    <w:basedOn w:val="BodyTextChar"/>
    <w:uiPriority w:val="99"/>
    <w:rsid w:val="004D41FA"/>
    <w:rPr>
      <w:rFonts w:ascii="Times New Roman" w:hAnsi="Times New Roman"/>
      <w:b/>
      <w:bCs/>
      <w:i/>
      <w:iCs/>
      <w:noProof/>
      <w:spacing w:val="0"/>
      <w:sz w:val="22"/>
      <w:szCs w:val="22"/>
      <w:shd w:val="clear" w:color="auto" w:fill="FFFFFF"/>
      <w:lang w:eastAsia="en-US"/>
    </w:rPr>
  </w:style>
  <w:style w:type="paragraph" w:styleId="ListParagraph">
    <w:name w:val="List Paragraph"/>
    <w:basedOn w:val="Normal"/>
    <w:uiPriority w:val="99"/>
    <w:qFormat/>
    <w:rsid w:val="004D41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60">
    <w:name w:val="Основной текст (14)60"/>
    <w:basedOn w:val="14"/>
    <w:uiPriority w:val="99"/>
    <w:rsid w:val="004D41FA"/>
    <w:rPr>
      <w:rFonts w:ascii="Times New Roman" w:hAnsi="Times New Roman"/>
      <w:noProof/>
      <w:spacing w:val="0"/>
      <w:sz w:val="22"/>
      <w:szCs w:val="22"/>
      <w:lang w:bidi="ar-SA"/>
    </w:rPr>
  </w:style>
  <w:style w:type="character" w:customStyle="1" w:styleId="39">
    <w:name w:val="Заголовок №39"/>
    <w:basedOn w:val="31"/>
    <w:uiPriority w:val="99"/>
    <w:rsid w:val="004D41FA"/>
    <w:rPr>
      <w:rFonts w:ascii="Times New Roman" w:hAnsi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31"/>
    <w:uiPriority w:val="99"/>
    <w:rsid w:val="004D41FA"/>
    <w:rPr>
      <w:rFonts w:ascii="Times New Roman" w:hAnsi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uiPriority w:val="99"/>
    <w:rsid w:val="004D41FA"/>
    <w:rPr>
      <w:rFonts w:ascii="Times New Roman" w:hAnsi="Times New Roman"/>
      <w:noProof/>
      <w:spacing w:val="0"/>
      <w:sz w:val="22"/>
      <w:szCs w:val="22"/>
      <w:lang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0702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023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D6E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D6E4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F43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4381"/>
    <w:rPr>
      <w:rFonts w:cs="Times New Roman"/>
    </w:rPr>
  </w:style>
  <w:style w:type="paragraph" w:customStyle="1" w:styleId="c40">
    <w:name w:val="c40"/>
    <w:basedOn w:val="Normal"/>
    <w:uiPriority w:val="99"/>
    <w:rsid w:val="00B4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a">
    <w:name w:val="Сетка таблицы1"/>
    <w:uiPriority w:val="99"/>
    <w:rsid w:val="00524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07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7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7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7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100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pi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eshu-o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e.sdamgia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15</Pages>
  <Words>3944</Words>
  <Characters>22484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Пенькова</dc:creator>
  <cp:keywords/>
  <dc:description/>
  <cp:lastModifiedBy>Илья Янковский</cp:lastModifiedBy>
  <cp:revision>3</cp:revision>
  <dcterms:created xsi:type="dcterms:W3CDTF">2020-10-20T12:48:00Z</dcterms:created>
  <dcterms:modified xsi:type="dcterms:W3CDTF">2021-01-21T05:23:00Z</dcterms:modified>
</cp:coreProperties>
</file>