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10316B" w:rsidRDefault="0010316B" w:rsidP="0010316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DA3C26" w:rsidRPr="0010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DA3C26" w:rsidRPr="0010316B" w:rsidRDefault="0010316B" w:rsidP="0010316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к</w:t>
      </w:r>
      <w:r w:rsidR="00DA3C26" w:rsidRPr="0010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НОО  МОУ «Гаевская ООШ»</w:t>
      </w: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«Музыка»</w:t>
      </w:r>
    </w:p>
    <w:p w:rsidR="0010316B" w:rsidRPr="0010316B" w:rsidRDefault="0010316B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76" w:rsidRPr="00DA3C26" w:rsidRDefault="00B7707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3C26" w:rsidRPr="00FD1131" w:rsidRDefault="00DA3C26" w:rsidP="00DA3C2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FD1131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lastRenderedPageBreak/>
        <w:t xml:space="preserve">1.Планируемые результаты освоения обучающимися учебного предмета 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DA3C26" w:rsidRPr="00DA3C26" w:rsidRDefault="00DA3C26" w:rsidP="00DA3C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DA3C26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DA3C26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DA3C26" w:rsidRPr="00DA3C26" w:rsidRDefault="00DA3C26" w:rsidP="00DA3C2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во­первых</w:t>
      </w:r>
      <w:proofErr w:type="spell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7395" w:rsidRDefault="00DA3C26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B770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D1131" w:rsidRPr="00EB4976" w:rsidRDefault="00FD1131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FD1131" w:rsidRDefault="00FD1131" w:rsidP="00FD11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24FE0" w:rsidRPr="00FD1131" w:rsidRDefault="00B24FE0" w:rsidP="00FD1131">
      <w:pPr>
        <w:pStyle w:val="a4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D11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программы учебного предмета «Музыка»</w:t>
      </w:r>
    </w:p>
    <w:p w:rsidR="00100F12" w:rsidRPr="00100F12" w:rsidRDefault="00B24FE0" w:rsidP="00100F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="00100F12"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00F12" w:rsidRPr="00100F12" w:rsidRDefault="00100F12" w:rsidP="00100F12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10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развитии художественного вкуса, осуществлении собственных музыкально-исполнительских замыслов.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100F12" w:rsidRPr="00100F12" w:rsidRDefault="00100F12" w:rsidP="00100F12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00F12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100F1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100F12" w:rsidRPr="00100F12" w:rsidRDefault="00100F12" w:rsidP="00100F12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100F12" w:rsidRPr="00100F12" w:rsidRDefault="00100F12" w:rsidP="00100F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00F12" w:rsidRPr="00100F12" w:rsidRDefault="00100F12" w:rsidP="00100F12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00F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00F12" w:rsidRPr="00100F12" w:rsidRDefault="00100F12" w:rsidP="00100F12">
      <w:pPr>
        <w:tabs>
          <w:tab w:val="left" w:pos="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00F12" w:rsidRPr="00100F12" w:rsidRDefault="00100F12" w:rsidP="00100F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F12" w:rsidRPr="00100F12" w:rsidRDefault="00100F12" w:rsidP="00100F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синтезаторе, народных инструментах и др.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100F12" w:rsidRPr="00100F12" w:rsidRDefault="00100F12" w:rsidP="00100F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100F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B24FE0" w:rsidRDefault="00B24FE0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37F" w:rsidRPr="0080334A" w:rsidRDefault="00B24FE0" w:rsidP="0080334A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80334A">
        <w:t xml:space="preserve"> </w:t>
      </w:r>
      <w:r w:rsidR="00887747" w:rsidRPr="0080334A">
        <w:rPr>
          <w:rFonts w:ascii="Times New Roman" w:hAnsi="Times New Roman"/>
          <w:b/>
          <w:sz w:val="24"/>
          <w:szCs w:val="24"/>
        </w:rPr>
        <w:t>Тематическое планирование по музыке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8913"/>
        <w:gridCol w:w="850"/>
      </w:tblGrid>
      <w:tr w:rsidR="00887747" w:rsidRPr="003905C0" w:rsidTr="00887747">
        <w:tc>
          <w:tcPr>
            <w:tcW w:w="8926" w:type="dxa"/>
            <w:gridSpan w:val="2"/>
          </w:tcPr>
          <w:p w:rsidR="00887747" w:rsidRPr="003905C0" w:rsidRDefault="00887747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05A4" w:rsidRPr="003905C0" w:rsidTr="00887747">
        <w:tc>
          <w:tcPr>
            <w:tcW w:w="8926" w:type="dxa"/>
            <w:gridSpan w:val="2"/>
          </w:tcPr>
          <w:p w:rsidR="008E05A4" w:rsidRPr="008E05A4" w:rsidRDefault="008E05A4" w:rsidP="008E05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</w:tcPr>
          <w:p w:rsidR="008E05A4" w:rsidRPr="003905C0" w:rsidRDefault="008E05A4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747" w:rsidRPr="003905C0" w:rsidTr="00887747">
        <w:tc>
          <w:tcPr>
            <w:tcW w:w="8926" w:type="dxa"/>
            <w:gridSpan w:val="2"/>
          </w:tcPr>
          <w:p w:rsidR="00887747" w:rsidRPr="003905C0" w:rsidRDefault="002D0260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ИТБ №3</w:t>
            </w: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7747"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Муза вечная со мной!» 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c>
          <w:tcPr>
            <w:tcW w:w="8926" w:type="dxa"/>
            <w:gridSpan w:val="2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3905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54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88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64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71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88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47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инструменты народов южного Урала.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322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213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trHeight w:val="305"/>
        </w:trPr>
        <w:tc>
          <w:tcPr>
            <w:tcW w:w="8926" w:type="dxa"/>
            <w:gridSpan w:val="2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30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850" w:type="dxa"/>
          </w:tcPr>
          <w:p w:rsidR="00887747" w:rsidRPr="003905C0" w:rsidRDefault="008E05A4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22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88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22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20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39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0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88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47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04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05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05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37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7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288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87747" w:rsidRPr="003905C0" w:rsidTr="00887747">
        <w:trPr>
          <w:gridBefore w:val="1"/>
          <w:wBefore w:w="13" w:type="dxa"/>
          <w:trHeight w:val="247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50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90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7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7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и ты».</w:t>
            </w:r>
          </w:p>
          <w:p w:rsidR="00887747" w:rsidRPr="003905C0" w:rsidRDefault="00887747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850" w:type="dxa"/>
          </w:tcPr>
          <w:p w:rsidR="00887747" w:rsidRPr="003905C0" w:rsidRDefault="00887747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3905C0" w:rsidTr="00887747">
        <w:trPr>
          <w:gridBefore w:val="1"/>
          <w:wBefore w:w="13" w:type="dxa"/>
          <w:trHeight w:val="373"/>
        </w:trPr>
        <w:tc>
          <w:tcPr>
            <w:tcW w:w="8913" w:type="dxa"/>
          </w:tcPr>
          <w:p w:rsidR="00887747" w:rsidRPr="003905C0" w:rsidRDefault="00887747" w:rsidP="00B77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87747" w:rsidRPr="003905C0" w:rsidRDefault="0080334A" w:rsidP="00B7707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887747" w:rsidRDefault="00887747" w:rsidP="0088774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6"/>
        <w:gridCol w:w="850"/>
      </w:tblGrid>
      <w:tr w:rsidR="00887747" w:rsidRPr="00887747" w:rsidTr="00887747">
        <w:trPr>
          <w:trHeight w:val="407"/>
        </w:trPr>
        <w:tc>
          <w:tcPr>
            <w:tcW w:w="8926" w:type="dxa"/>
          </w:tcPr>
          <w:p w:rsidR="00887747" w:rsidRPr="00887747" w:rsidRDefault="00887747" w:rsidP="008E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47" w:rsidRPr="00887747" w:rsidTr="00887747">
        <w:trPr>
          <w:trHeight w:val="407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7747" w:rsidRPr="00887747" w:rsidTr="00887747">
        <w:trPr>
          <w:trHeight w:val="407"/>
        </w:trPr>
        <w:tc>
          <w:tcPr>
            <w:tcW w:w="8926" w:type="dxa"/>
          </w:tcPr>
          <w:p w:rsidR="00887747" w:rsidRPr="00887747" w:rsidRDefault="002D0260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ИТБ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87747"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62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56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88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90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90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0425">
        <w:trPr>
          <w:trHeight w:val="367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22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0425">
        <w:trPr>
          <w:trHeight w:val="519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0425">
        <w:trPr>
          <w:trHeight w:val="374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А.Невский. С. Радонежский.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96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Утренняя молитва. В церкви.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22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22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91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7747" w:rsidTr="00880425">
        <w:trPr>
          <w:trHeight w:val="443"/>
        </w:trPr>
        <w:tc>
          <w:tcPr>
            <w:tcW w:w="8926" w:type="dxa"/>
          </w:tcPr>
          <w:p w:rsidR="00880425" w:rsidRPr="00887747" w:rsidRDefault="00880425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</w:tcPr>
          <w:p w:rsidR="00880425" w:rsidRDefault="00880425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05A4" w:rsidRPr="00887747" w:rsidRDefault="008E05A4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425" w:rsidRPr="00887747" w:rsidTr="00880425">
        <w:trPr>
          <w:trHeight w:val="425"/>
        </w:trPr>
        <w:tc>
          <w:tcPr>
            <w:tcW w:w="8926" w:type="dxa"/>
          </w:tcPr>
          <w:p w:rsidR="00880425" w:rsidRPr="00887747" w:rsidRDefault="00880425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850" w:type="dxa"/>
          </w:tcPr>
          <w:p w:rsidR="00880425" w:rsidRPr="00887747" w:rsidRDefault="008E05A4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32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88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Опера. Балет.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64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71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71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288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Звучит нестареющий Моцарт. Симфония №40. Увертюра к опере «Свадьба Фигаро».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И все это – бах. Музыкальные инструменты (орган).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Могут ли  иссякнуть мелодии?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</w:tcPr>
          <w:p w:rsidR="00887747" w:rsidRPr="00887747" w:rsidRDefault="00887747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747" w:rsidRPr="00887747" w:rsidTr="00887747">
        <w:trPr>
          <w:trHeight w:val="305"/>
        </w:trPr>
        <w:tc>
          <w:tcPr>
            <w:tcW w:w="8926" w:type="dxa"/>
          </w:tcPr>
          <w:p w:rsidR="00887747" w:rsidRPr="00887747" w:rsidRDefault="00887747" w:rsidP="00887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87747" w:rsidRPr="00887747" w:rsidRDefault="008E05A4" w:rsidP="0088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04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87747" w:rsidRDefault="00887747" w:rsidP="00B949D7">
      <w:pPr>
        <w:jc w:val="center"/>
      </w:pPr>
    </w:p>
    <w:p w:rsidR="00880425" w:rsidRDefault="00880425" w:rsidP="00B949D7">
      <w:pPr>
        <w:jc w:val="center"/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5"/>
        <w:gridCol w:w="2878"/>
        <w:gridCol w:w="1680"/>
      </w:tblGrid>
      <w:tr w:rsidR="00880425" w:rsidRPr="00880425" w:rsidTr="00B77076">
        <w:trPr>
          <w:trHeight w:val="288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425" w:rsidRPr="00880425" w:rsidRDefault="00880425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880425" w:rsidRPr="00880425" w:rsidTr="00B77076">
        <w:trPr>
          <w:trHeight w:val="390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880425" w:rsidRPr="00880425" w:rsidTr="00B77076">
        <w:trPr>
          <w:trHeight w:val="320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42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22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слава- русская.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56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881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Да будет вовеки веков сильна…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62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ПОЛНЫЙ СОБЫТИЙ»</w:t>
            </w:r>
          </w:p>
        </w:tc>
      </w:tr>
      <w:tr w:rsidR="00880425" w:rsidRPr="00880425" w:rsidTr="00B77076">
        <w:trPr>
          <w:trHeight w:val="356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утренней природы в музыке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73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 </w:t>
            </w:r>
          </w:p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45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М.П. Мусоргского и П.И. Чайковского.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90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194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</w:tr>
      <w:tr w:rsidR="00880425" w:rsidRPr="00880425" w:rsidTr="00B77076">
        <w:trPr>
          <w:trHeight w:val="424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Два музыкальных обращения к Богородице.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11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11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05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05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71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79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39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</w:tr>
      <w:tr w:rsidR="00880425" w:rsidRPr="00880425" w:rsidTr="00B77076">
        <w:trPr>
          <w:trHeight w:val="271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90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56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54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880425" w:rsidRPr="00880425" w:rsidTr="00B77076">
        <w:trPr>
          <w:trHeight w:val="390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М.И. Глинки. Образы Руслана, Людмилы, Черномора.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0425" w:rsidRPr="00880425" w:rsidTr="00B77076">
        <w:trPr>
          <w:trHeight w:val="262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54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39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музыке Н.А. Римского-Корсакова. «Океан – море синее».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73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</w:tr>
      <w:tr w:rsidR="00880425" w:rsidRPr="00880425" w:rsidTr="00880425">
        <w:trPr>
          <w:trHeight w:val="559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88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» из музыки к драме Г. Ибсена.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47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 Бетховена.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05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Л. Бетховена: выявление особенностей музыкального языка композитора.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54"/>
        </w:trPr>
        <w:tc>
          <w:tcPr>
            <w:tcW w:w="9883" w:type="dxa"/>
            <w:gridSpan w:val="3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</w:tr>
      <w:tr w:rsidR="00880425" w:rsidRPr="00880425" w:rsidTr="00B77076">
        <w:trPr>
          <w:trHeight w:val="288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Джаз и музыка Дж. Гершвина.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47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</w:t>
            </w:r>
          </w:p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Г.В. Свиридов и С.С. Прокофьев, особенности стиля композиторов.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30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 Григ, П.И. Чайковский, В.А. Моцарт.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305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88"/>
        </w:trPr>
        <w:tc>
          <w:tcPr>
            <w:tcW w:w="8203" w:type="dxa"/>
            <w:gridSpan w:val="2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425" w:rsidRPr="00880425" w:rsidTr="00B77076">
        <w:trPr>
          <w:trHeight w:val="288"/>
        </w:trPr>
        <w:tc>
          <w:tcPr>
            <w:tcW w:w="5325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880425" w:rsidRPr="00880425" w:rsidRDefault="00880425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880425" w:rsidRPr="00880425" w:rsidRDefault="00880425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80425" w:rsidRDefault="00880425" w:rsidP="00B949D7">
      <w:pPr>
        <w:jc w:val="center"/>
      </w:pPr>
    </w:p>
    <w:p w:rsidR="00C7742E" w:rsidRDefault="00C7742E" w:rsidP="00B949D7">
      <w:pPr>
        <w:jc w:val="center"/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5"/>
        <w:gridCol w:w="2878"/>
        <w:gridCol w:w="1680"/>
      </w:tblGrid>
      <w:tr w:rsidR="00C7742E" w:rsidRPr="00C7742E" w:rsidTr="00B77076">
        <w:trPr>
          <w:trHeight w:val="254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42E" w:rsidRPr="00C7742E" w:rsidRDefault="00C7742E" w:rsidP="00C7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C7742E" w:rsidRPr="00C7742E" w:rsidTr="00B77076">
        <w:trPr>
          <w:trHeight w:val="305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C7742E" w:rsidRPr="00C7742E" w:rsidTr="00B77076">
        <w:trPr>
          <w:trHeight w:val="220"/>
        </w:trPr>
        <w:tc>
          <w:tcPr>
            <w:tcW w:w="8203" w:type="dxa"/>
            <w:gridSpan w:val="2"/>
          </w:tcPr>
          <w:p w:rsidR="00C7742E" w:rsidRPr="00C7742E" w:rsidRDefault="002D0260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ИТБ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7742E"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 моя.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Мелодия.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88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сложили песню.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71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64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Святые земли Русской. Илья Муромец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64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73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ПОЛНЫЙ СОБЫТИЙ»</w:t>
            </w:r>
          </w:p>
        </w:tc>
      </w:tr>
      <w:tr w:rsidR="00C7742E" w:rsidRPr="00C7742E" w:rsidTr="00B77076">
        <w:trPr>
          <w:trHeight w:val="35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 Приют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спокойствия,  трудов  и  вдохновенья».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7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 за  прелесть  эти  сказки».  Ярмарочное  гулянье. 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7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 за  прелесть  эти  сказки».  Ярмарочное  гулянье. 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47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Приют,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сияньем  муз  </w:t>
            </w: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одетый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01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 – имя  ему  народ. 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России.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2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61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C7742E" w:rsidRPr="00C7742E" w:rsidTr="00B77076">
        <w:trPr>
          <w:trHeight w:val="365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 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Вариации  на  тему  рококо.  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0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«Счастье  в  сирени  живет». «Старый  замок».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22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</w:tr>
      <w:tr w:rsidR="00C7742E" w:rsidRPr="00C7742E" w:rsidTr="00B77076">
        <w:trPr>
          <w:trHeight w:val="390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«Не  молкнет  сердце  чуткое Шопена...».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9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 соната  Бетховена.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странствий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12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</w:tr>
      <w:tr w:rsidR="00C7742E" w:rsidRPr="00C7742E" w:rsidTr="00B77076">
        <w:trPr>
          <w:trHeight w:val="350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405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</w:t>
            </w: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Зимний вечер. Обобщающий урок 2 четверти.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9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М.Глинка. Опера «Иван Сусанин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2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«Сцена в лесу».Опера «Иван Сусанин» - 4 действие.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73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М.Мусоргский. Опера 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«Исходила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5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мотивы в музыке русских композиторов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89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</w:tr>
      <w:tr w:rsidR="00C7742E" w:rsidRPr="00C7742E" w:rsidTr="00B77076">
        <w:trPr>
          <w:trHeight w:val="35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Балет Игоря Стравинского «Петрушка»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6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22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</w:tr>
      <w:tr w:rsidR="00C7742E" w:rsidRPr="00C7742E" w:rsidTr="00B77076">
        <w:trPr>
          <w:trHeight w:val="305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2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«Исповедь души. Революционный этюд» Мастерство исполнителя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39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72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42E" w:rsidRPr="00C7742E" w:rsidTr="00B77076">
        <w:trPr>
          <w:trHeight w:val="373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«ГОРИ ГРОИ ЯСНО, ЧТОБЫ НЕ ПОГАСЛО»</w:t>
            </w:r>
          </w:p>
        </w:tc>
      </w:tr>
      <w:tr w:rsidR="00C7742E" w:rsidRPr="00C7742E" w:rsidTr="00C7742E">
        <w:trPr>
          <w:trHeight w:val="448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39"/>
        </w:trPr>
        <w:tc>
          <w:tcPr>
            <w:tcW w:w="9883" w:type="dxa"/>
            <w:gridSpan w:val="3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</w:tr>
      <w:tr w:rsidR="00C7742E" w:rsidRPr="00C7742E" w:rsidTr="00B77076">
        <w:trPr>
          <w:trHeight w:val="406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90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228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663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663"/>
        </w:trPr>
        <w:tc>
          <w:tcPr>
            <w:tcW w:w="8203" w:type="dxa"/>
            <w:gridSpan w:val="2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4 четверти. Заключительный урок - концерт</w:t>
            </w:r>
          </w:p>
        </w:tc>
        <w:tc>
          <w:tcPr>
            <w:tcW w:w="1680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42E" w:rsidRPr="00C7742E" w:rsidTr="00B77076">
        <w:trPr>
          <w:trHeight w:val="356"/>
        </w:trPr>
        <w:tc>
          <w:tcPr>
            <w:tcW w:w="5325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7742E" w:rsidRPr="00C7742E" w:rsidRDefault="00C7742E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0" w:type="dxa"/>
          </w:tcPr>
          <w:p w:rsidR="00C7742E" w:rsidRPr="00C7742E" w:rsidRDefault="0080334A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2E" w:rsidRDefault="00C7742E" w:rsidP="00B949D7">
      <w:pPr>
        <w:jc w:val="center"/>
      </w:pPr>
    </w:p>
    <w:sectPr w:rsidR="00C7742E" w:rsidSect="009D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"/>
        </w:tabs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7D811AF"/>
    <w:multiLevelType w:val="hybridMultilevel"/>
    <w:tmpl w:val="00D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3B96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43921"/>
    <w:multiLevelType w:val="hybridMultilevel"/>
    <w:tmpl w:val="48926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1529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3105A"/>
    <w:multiLevelType w:val="hybridMultilevel"/>
    <w:tmpl w:val="B728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15285"/>
    <w:multiLevelType w:val="hybridMultilevel"/>
    <w:tmpl w:val="0EBA437E"/>
    <w:lvl w:ilvl="0" w:tplc="F280C4F2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7D"/>
    <w:rsid w:val="00004895"/>
    <w:rsid w:val="000E3AEA"/>
    <w:rsid w:val="00100F12"/>
    <w:rsid w:val="0010316B"/>
    <w:rsid w:val="002D0260"/>
    <w:rsid w:val="00361546"/>
    <w:rsid w:val="00797395"/>
    <w:rsid w:val="007A237F"/>
    <w:rsid w:val="0080334A"/>
    <w:rsid w:val="00817EFA"/>
    <w:rsid w:val="00880425"/>
    <w:rsid w:val="00887747"/>
    <w:rsid w:val="008E05A4"/>
    <w:rsid w:val="009D2762"/>
    <w:rsid w:val="00B24FE0"/>
    <w:rsid w:val="00B77076"/>
    <w:rsid w:val="00B949D7"/>
    <w:rsid w:val="00C07477"/>
    <w:rsid w:val="00C7742E"/>
    <w:rsid w:val="00D7617D"/>
    <w:rsid w:val="00D80B5D"/>
    <w:rsid w:val="00DA3C26"/>
    <w:rsid w:val="00FC7641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87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887747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7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HP</cp:lastModifiedBy>
  <cp:revision>16</cp:revision>
  <dcterms:created xsi:type="dcterms:W3CDTF">2020-11-05T09:04:00Z</dcterms:created>
  <dcterms:modified xsi:type="dcterms:W3CDTF">2020-12-10T03:12:00Z</dcterms:modified>
</cp:coreProperties>
</file>