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943ACC" w:rsidRPr="00943ACC" w:rsidTr="001E779F">
        <w:tc>
          <w:tcPr>
            <w:tcW w:w="4898" w:type="dxa"/>
            <w:shd w:val="clear" w:color="auto" w:fill="auto"/>
          </w:tcPr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общем собрании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коллектива</w:t>
            </w:r>
          </w:p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2</w:t>
            </w:r>
          </w:p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«12</w:t>
            </w: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 2016</w:t>
            </w: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99" w:type="dxa"/>
            <w:shd w:val="clear" w:color="auto" w:fill="auto"/>
          </w:tcPr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МКОУ Гаевской ООШ</w:t>
            </w:r>
          </w:p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 Л.В. </w:t>
            </w:r>
            <w:proofErr w:type="spellStart"/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Самбурова</w:t>
            </w:r>
            <w:proofErr w:type="spellEnd"/>
          </w:p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51</w:t>
            </w: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/Б-ОУ </w:t>
            </w:r>
          </w:p>
          <w:p w:rsidR="00943ACC" w:rsidRPr="00943ACC" w:rsidRDefault="00943ACC" w:rsidP="00943A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«13</w:t>
            </w: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43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43ACC" w:rsidRDefault="00943ACC" w:rsidP="00943ACC">
      <w:pPr>
        <w:spacing w:after="0"/>
        <w:ind w:left="360"/>
        <w:jc w:val="center"/>
        <w:rPr>
          <w:b/>
          <w:bCs/>
          <w:color w:val="242424"/>
          <w:sz w:val="28"/>
          <w:szCs w:val="28"/>
        </w:rPr>
      </w:pPr>
    </w:p>
    <w:p w:rsidR="00943ACC" w:rsidRPr="00943ACC" w:rsidRDefault="00087104" w:rsidP="00943A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ACC">
        <w:rPr>
          <w:rFonts w:ascii="Times New Roman" w:hAnsi="Times New Roman" w:cs="Times New Roman"/>
          <w:b/>
          <w:color w:val="242424"/>
          <w:sz w:val="28"/>
          <w:szCs w:val="28"/>
        </w:rPr>
        <w:t>Антикоррупционная политика</w:t>
      </w:r>
      <w:r w:rsidR="00943ACC" w:rsidRPr="00943ACC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="00943ACC" w:rsidRPr="00943AC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943ACC" w:rsidRPr="00943ACC" w:rsidRDefault="00943ACC" w:rsidP="00943A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ACC">
        <w:rPr>
          <w:rFonts w:ascii="Times New Roman" w:hAnsi="Times New Roman" w:cs="Times New Roman"/>
          <w:b/>
          <w:sz w:val="28"/>
          <w:szCs w:val="28"/>
          <w:lang w:eastAsia="ru-RU"/>
        </w:rPr>
        <w:t>Гаевской основной общеобразовательной школы</w:t>
      </w:r>
    </w:p>
    <w:p w:rsidR="00E85A8E" w:rsidRPr="00B72BA5" w:rsidRDefault="005D0635" w:rsidP="0014051F">
      <w:pPr>
        <w:pStyle w:val="a3"/>
        <w:spacing w:after="150" w:afterAutospacing="0"/>
        <w:ind w:firstLine="709"/>
        <w:jc w:val="center"/>
        <w:rPr>
          <w:b/>
          <w:bCs/>
          <w:color w:val="242424"/>
          <w:sz w:val="28"/>
          <w:szCs w:val="28"/>
        </w:rPr>
      </w:pPr>
      <w:r w:rsidRPr="00B72BA5">
        <w:rPr>
          <w:b/>
          <w:bCs/>
          <w:color w:val="242424"/>
          <w:sz w:val="28"/>
          <w:szCs w:val="28"/>
          <w:lang w:val="en-US"/>
        </w:rPr>
        <w:t>I</w:t>
      </w:r>
      <w:r w:rsidR="00817922" w:rsidRPr="00B72BA5">
        <w:rPr>
          <w:b/>
          <w:bCs/>
          <w:color w:val="242424"/>
          <w:sz w:val="28"/>
          <w:szCs w:val="28"/>
        </w:rPr>
        <w:t>.</w:t>
      </w:r>
      <w:r w:rsidRPr="00B72BA5">
        <w:rPr>
          <w:b/>
          <w:bCs/>
          <w:color w:val="242424"/>
          <w:sz w:val="28"/>
          <w:szCs w:val="28"/>
        </w:rPr>
        <w:t xml:space="preserve"> </w:t>
      </w:r>
      <w:r w:rsidR="0095549F">
        <w:rPr>
          <w:b/>
          <w:bCs/>
          <w:color w:val="242424"/>
          <w:sz w:val="28"/>
          <w:szCs w:val="28"/>
        </w:rPr>
        <w:t>Общие положения</w:t>
      </w:r>
    </w:p>
    <w:p w:rsidR="0092357E" w:rsidRPr="00A8598B" w:rsidRDefault="00087104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Антикоррупционная политика учреждения разработана и принята в соответствии с Федеральным законом от 25 декабря 2008 г. N 273-ФЗ "О противодействии коррупции"</w:t>
      </w:r>
      <w:r w:rsidR="0092357E" w:rsidRPr="00A85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087104" w:rsidRPr="00A8598B" w:rsidRDefault="00087104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</w:t>
      </w:r>
      <w:r w:rsidR="00827168" w:rsidRPr="00A8598B">
        <w:rPr>
          <w:rFonts w:ascii="Times New Roman" w:hAnsi="Times New Roman" w:cs="Times New Roman"/>
          <w:sz w:val="28"/>
          <w:szCs w:val="28"/>
        </w:rPr>
        <w:t xml:space="preserve"> </w:t>
      </w:r>
      <w:r w:rsidR="00A8598B">
        <w:rPr>
          <w:rFonts w:ascii="Times New Roman" w:hAnsi="Times New Roman" w:cs="Times New Roman"/>
          <w:sz w:val="28"/>
          <w:szCs w:val="28"/>
        </w:rPr>
        <w:t>муниципальном казенном общеобразовательном учреждении Гаевской основной общеобразовательной школе (далее – образовательная организация).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D0635" w:rsidRPr="00A8598B" w:rsidRDefault="005D063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Задачами Антикоррупционной политики являются:</w:t>
      </w:r>
    </w:p>
    <w:p w:rsidR="005D0635" w:rsidRDefault="005D0635" w:rsidP="00A859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информирование работников </w:t>
      </w:r>
      <w:r w:rsidR="00A8598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A8598B">
        <w:rPr>
          <w:rFonts w:ascii="Times New Roman" w:hAnsi="Times New Roman" w:cs="Times New Roman"/>
          <w:sz w:val="28"/>
          <w:szCs w:val="28"/>
        </w:rPr>
        <w:t>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A8598B" w:rsidRDefault="00A8598B" w:rsidP="00A859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определение основных принципов работы по предупреждению коррупции 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98B" w:rsidRDefault="00A8598B" w:rsidP="00A859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перечень мер, направленных на осуществление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98B" w:rsidRDefault="00A8598B" w:rsidP="00A859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определение общих обязанностей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98B" w:rsidRPr="00A8598B" w:rsidRDefault="00A8598B" w:rsidP="00A859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за несоблюдение требований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52355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Система мер противодействия коррупции в </w:t>
      </w:r>
      <w:r w:rsidR="00A8598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8598B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A8598B">
        <w:rPr>
          <w:rFonts w:ascii="Times New Roman" w:hAnsi="Times New Roman" w:cs="Times New Roman"/>
          <w:sz w:val="28"/>
          <w:szCs w:val="28"/>
        </w:rPr>
        <w:t xml:space="preserve"> основывается на следующих ключевых принципах: </w:t>
      </w:r>
    </w:p>
    <w:p w:rsidR="00F43EB3" w:rsidRPr="00A8598B" w:rsidRDefault="00152355" w:rsidP="00A8598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Принцип соответствия политики организации действующему законодательству и общепринятым нормам. </w:t>
      </w:r>
    </w:p>
    <w:p w:rsidR="00152355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A8598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8598B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A85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3EB3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2. Принцип личного примера руководства. </w:t>
      </w:r>
    </w:p>
    <w:p w:rsidR="00152355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lastRenderedPageBreak/>
        <w:t xml:space="preserve">Ключевая роль руководства </w:t>
      </w:r>
      <w:r w:rsidR="00A8598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8598B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="00A8598B">
        <w:rPr>
          <w:rFonts w:ascii="Times New Roman" w:hAnsi="Times New Roman" w:cs="Times New Roman"/>
          <w:sz w:val="28"/>
          <w:szCs w:val="28"/>
        </w:rPr>
        <w:t xml:space="preserve"> </w:t>
      </w:r>
      <w:r w:rsidRPr="00A8598B"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3EB3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3. Принцип вовлеченности работников. </w:t>
      </w:r>
    </w:p>
    <w:p w:rsidR="00152355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5258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A8598B">
        <w:rPr>
          <w:rFonts w:ascii="Times New Roman" w:hAnsi="Times New Roman" w:cs="Times New Roman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3EB3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4. Принцип соразмерности антикоррупционных процедур риску коррупции. </w:t>
      </w:r>
    </w:p>
    <w:p w:rsidR="002844EA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5258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A8598B">
        <w:rPr>
          <w:rFonts w:ascii="Times New Roman" w:hAnsi="Times New Roman" w:cs="Times New Roman"/>
          <w:sz w:val="28"/>
          <w:szCs w:val="28"/>
        </w:rPr>
        <w:t>, ее руководител</w:t>
      </w:r>
      <w:r w:rsidR="00CC5258">
        <w:rPr>
          <w:rFonts w:ascii="Times New Roman" w:hAnsi="Times New Roman" w:cs="Times New Roman"/>
          <w:sz w:val="28"/>
          <w:szCs w:val="28"/>
        </w:rPr>
        <w:t>я</w:t>
      </w:r>
      <w:r w:rsidRPr="00A8598B">
        <w:rPr>
          <w:rFonts w:ascii="Times New Roman" w:hAnsi="Times New Roman" w:cs="Times New Roman"/>
          <w:sz w:val="28"/>
          <w:szCs w:val="28"/>
        </w:rPr>
        <w:t xml:space="preserve"> и работников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3EB3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5. Принцип эффективности антикоррупционных процедур. </w:t>
      </w:r>
    </w:p>
    <w:p w:rsidR="00152355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Применение в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5258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A8598B"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8598B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A85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52355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152355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 Неотвратимость наказания для работников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5258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A8598B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CC5258">
        <w:rPr>
          <w:rFonts w:ascii="Times New Roman" w:hAnsi="Times New Roman" w:cs="Times New Roman"/>
          <w:sz w:val="28"/>
          <w:szCs w:val="28"/>
        </w:rPr>
        <w:t>руководителя</w:t>
      </w:r>
      <w:r w:rsidRPr="00A8598B">
        <w:rPr>
          <w:rFonts w:ascii="Times New Roman" w:hAnsi="Times New Roman" w:cs="Times New Roman"/>
          <w:sz w:val="28"/>
          <w:szCs w:val="28"/>
        </w:rPr>
        <w:t xml:space="preserve">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5258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A8598B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антикоррупционной политики. 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3EB3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7. Принцип открытости. </w:t>
      </w:r>
    </w:p>
    <w:p w:rsidR="00152355" w:rsidRPr="00A8598B" w:rsidRDefault="00152355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5258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A8598B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стандартах ведения деятельности. </w:t>
      </w:r>
    </w:p>
    <w:p w:rsidR="00A8598B" w:rsidRPr="00A8598B" w:rsidRDefault="00A8598B" w:rsidP="00A8598B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52355" w:rsidRPr="00A8598B" w:rsidRDefault="002844EA" w:rsidP="00A859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8</w:t>
      </w:r>
      <w:r w:rsidR="00152355" w:rsidRPr="00A8598B">
        <w:rPr>
          <w:rFonts w:ascii="Times New Roman" w:hAnsi="Times New Roman" w:cs="Times New Roman"/>
          <w:sz w:val="28"/>
          <w:szCs w:val="28"/>
        </w:rPr>
        <w:t xml:space="preserve">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152355" w:rsidRPr="00A859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355" w:rsidRPr="00A8598B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A8598B" w:rsidRDefault="00A8598B" w:rsidP="00B72B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635" w:rsidRPr="00B72BA5" w:rsidRDefault="006C5AEC" w:rsidP="00B72B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2BA5">
        <w:rPr>
          <w:rFonts w:ascii="Times New Roman" w:hAnsi="Times New Roman" w:cs="Times New Roman"/>
          <w:b/>
          <w:sz w:val="28"/>
          <w:szCs w:val="28"/>
        </w:rPr>
        <w:t xml:space="preserve">. Основные направления настоящей антикоррупционной политики </w:t>
      </w:r>
    </w:p>
    <w:p w:rsidR="006C5AEC" w:rsidRPr="00B72BA5" w:rsidRDefault="00817922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C5AEC" w:rsidRPr="00B72BA5">
        <w:rPr>
          <w:rFonts w:ascii="Times New Roman" w:hAnsi="Times New Roman" w:cs="Times New Roman"/>
          <w:sz w:val="28"/>
          <w:szCs w:val="28"/>
        </w:rPr>
        <w:t>настоящей антикоррупционной политики</w:t>
      </w:r>
      <w:r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B72BA5">
        <w:rPr>
          <w:rFonts w:ascii="Times New Roman" w:hAnsi="Times New Roman" w:cs="Times New Roman"/>
          <w:sz w:val="28"/>
          <w:szCs w:val="28"/>
        </w:rPr>
        <w:t>организация</w:t>
      </w:r>
      <w:r w:rsidR="006C5AEC" w:rsidRPr="00B72BA5">
        <w:rPr>
          <w:rFonts w:ascii="Times New Roman" w:hAnsi="Times New Roman" w:cs="Times New Roman"/>
          <w:sz w:val="28"/>
          <w:szCs w:val="28"/>
        </w:rPr>
        <w:t xml:space="preserve"> осуществляет перечень мер, направленный на противодействие коррупции,  а именно:</w:t>
      </w:r>
    </w:p>
    <w:p w:rsidR="005D0635" w:rsidRPr="00B72BA5" w:rsidRDefault="006C5AEC" w:rsidP="00B72BA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Р</w:t>
      </w:r>
      <w:r w:rsidR="00817922" w:rsidRPr="00B72BA5">
        <w:rPr>
          <w:rFonts w:ascii="Times New Roman" w:hAnsi="Times New Roman" w:cs="Times New Roman"/>
          <w:sz w:val="28"/>
          <w:szCs w:val="28"/>
        </w:rPr>
        <w:t>азрабатывает</w:t>
      </w:r>
      <w:r w:rsidRPr="00B72BA5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="00817922" w:rsidRPr="00B72BA5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817922" w:rsidRPr="00B72BA5" w:rsidRDefault="00817922" w:rsidP="00A8598B">
      <w:pPr>
        <w:pStyle w:val="a4"/>
        <w:numPr>
          <w:ilvl w:val="0"/>
          <w:numId w:val="2"/>
        </w:numPr>
        <w:spacing w:line="240" w:lineRule="auto"/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работников.</w:t>
      </w:r>
    </w:p>
    <w:p w:rsidR="00817922" w:rsidRPr="00B72BA5" w:rsidRDefault="00817922" w:rsidP="00A8598B">
      <w:pPr>
        <w:pStyle w:val="a4"/>
        <w:numPr>
          <w:ilvl w:val="0"/>
          <w:numId w:val="2"/>
        </w:numPr>
        <w:spacing w:line="240" w:lineRule="auto"/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lastRenderedPageBreak/>
        <w:t>Положение о конфликте интересов.</w:t>
      </w:r>
    </w:p>
    <w:p w:rsidR="00817922" w:rsidRPr="00B72BA5" w:rsidRDefault="00817922" w:rsidP="00A8598B">
      <w:pPr>
        <w:pStyle w:val="a4"/>
        <w:numPr>
          <w:ilvl w:val="0"/>
          <w:numId w:val="2"/>
        </w:numPr>
        <w:spacing w:line="240" w:lineRule="auto"/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Порядок информирования работниками работодателя о случаях склонения их к совершению коррупционных правонарушений.</w:t>
      </w:r>
    </w:p>
    <w:p w:rsidR="00817922" w:rsidRDefault="00817922" w:rsidP="00A8598B">
      <w:pPr>
        <w:pStyle w:val="a4"/>
        <w:numPr>
          <w:ilvl w:val="0"/>
          <w:numId w:val="2"/>
        </w:numPr>
        <w:spacing w:line="240" w:lineRule="auto"/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Правила обмена подарками и знаками делового гостеприимства.</w:t>
      </w:r>
    </w:p>
    <w:p w:rsidR="00CA6E12" w:rsidRPr="00B72BA5" w:rsidRDefault="00CA6E12" w:rsidP="00A8598B">
      <w:pPr>
        <w:pStyle w:val="a4"/>
        <w:numPr>
          <w:ilvl w:val="0"/>
          <w:numId w:val="2"/>
        </w:numPr>
        <w:spacing w:line="240" w:lineRule="auto"/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исполнение обязанностей по которым связано с коррупционными рисками</w:t>
      </w:r>
      <w:r w:rsidRPr="00CA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817922" w:rsidRPr="00B72BA5" w:rsidRDefault="00817922" w:rsidP="00B72BA5">
      <w:pPr>
        <w:pStyle w:val="a4"/>
        <w:spacing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A5" w:rsidRDefault="00827168" w:rsidP="00B72BA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</w:t>
      </w:r>
      <w:r w:rsidR="00B72BA5" w:rsidRPr="00B72BA5">
        <w:rPr>
          <w:rFonts w:ascii="Times New Roman" w:hAnsi="Times New Roman" w:cs="Times New Roman"/>
          <w:sz w:val="28"/>
          <w:szCs w:val="28"/>
        </w:rPr>
        <w:t xml:space="preserve"> кор</w:t>
      </w:r>
      <w:r w:rsidR="00CA6E12">
        <w:rPr>
          <w:rFonts w:ascii="Times New Roman" w:hAnsi="Times New Roman" w:cs="Times New Roman"/>
          <w:sz w:val="28"/>
          <w:szCs w:val="28"/>
        </w:rPr>
        <w:t>рупционных рисков в организации (Приложение № 2);</w:t>
      </w:r>
    </w:p>
    <w:p w:rsidR="00A8598B" w:rsidRPr="00A8598B" w:rsidRDefault="00A8598B" w:rsidP="00A8598B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27168" w:rsidRPr="00B72BA5" w:rsidRDefault="00827168" w:rsidP="00827168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  <w:r w:rsidRPr="00B7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 мероприятия</w:t>
      </w:r>
      <w:r w:rsidRPr="00B72BA5">
        <w:rPr>
          <w:rFonts w:ascii="Times New Roman" w:hAnsi="Times New Roman" w:cs="Times New Roman"/>
          <w:sz w:val="28"/>
          <w:szCs w:val="28"/>
        </w:rPr>
        <w:t xml:space="preserve"> по вопросам профилактики и противодействия коррупции, по мере необходимости, но не реже 1 раза в год. </w:t>
      </w:r>
    </w:p>
    <w:p w:rsidR="00827168" w:rsidRDefault="00827168" w:rsidP="008271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Обучающие мероприятия проводятся лицом, ответственным за антикоррупционную работу в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5258" w:rsidRPr="00A8598B">
        <w:rPr>
          <w:rFonts w:ascii="Times New Roman" w:hAnsi="Times New Roman" w:cs="Times New Roman"/>
          <w:sz w:val="28"/>
          <w:szCs w:val="28"/>
        </w:rPr>
        <w:t>организации</w:t>
      </w:r>
      <w:r w:rsidRPr="00B72BA5">
        <w:rPr>
          <w:rFonts w:ascii="Times New Roman" w:hAnsi="Times New Roman" w:cs="Times New Roman"/>
          <w:sz w:val="28"/>
          <w:szCs w:val="28"/>
        </w:rPr>
        <w:t>.</w:t>
      </w:r>
    </w:p>
    <w:p w:rsidR="00A8598B" w:rsidRPr="00A8598B" w:rsidRDefault="00A8598B" w:rsidP="008271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C5AEC" w:rsidRPr="00B72BA5" w:rsidRDefault="006C5AEC" w:rsidP="00B72BA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Е</w:t>
      </w:r>
      <w:r w:rsidR="00817922" w:rsidRPr="00B72BA5">
        <w:rPr>
          <w:rFonts w:ascii="Times New Roman" w:hAnsi="Times New Roman" w:cs="Times New Roman"/>
          <w:sz w:val="28"/>
          <w:szCs w:val="28"/>
        </w:rPr>
        <w:t>жегодно разрабатывает план мероприятий, направленных на противодействие коррупции</w:t>
      </w:r>
      <w:r w:rsidRPr="00B72BA5">
        <w:rPr>
          <w:rFonts w:ascii="Times New Roman" w:hAnsi="Times New Roman" w:cs="Times New Roman"/>
          <w:sz w:val="28"/>
          <w:szCs w:val="28"/>
        </w:rPr>
        <w:t xml:space="preserve"> в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="00CA6E12">
        <w:rPr>
          <w:rFonts w:ascii="Times New Roman" w:hAnsi="Times New Roman" w:cs="Times New Roman"/>
          <w:sz w:val="28"/>
          <w:szCs w:val="28"/>
        </w:rPr>
        <w:t>организации (Приложение № 2);</w:t>
      </w:r>
    </w:p>
    <w:p w:rsidR="00F440FC" w:rsidRDefault="006C5AEC" w:rsidP="00A8598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Перечень мероприятий по противодействию коррупции зависит от потребностей и возможностей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 xml:space="preserve">организации. План утверждается руководителем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8598B" w:rsidRPr="00A8598B" w:rsidRDefault="00A8598B" w:rsidP="008271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440FC" w:rsidRPr="00827168" w:rsidRDefault="00F440FC" w:rsidP="00827168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Систематическое проведение оценки результатов антикоррупционной работы.</w:t>
      </w:r>
    </w:p>
    <w:p w:rsidR="005D0635" w:rsidRPr="00B72BA5" w:rsidRDefault="00F440FC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2BA5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работы</w:t>
      </w:r>
    </w:p>
    <w:p w:rsidR="005D0635" w:rsidRPr="00B72BA5" w:rsidRDefault="00B72BA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Для организации антикоррупционной работы назначается лицо, ответственное за противодействие коррупции (далее – </w:t>
      </w:r>
      <w:proofErr w:type="gramStart"/>
      <w:r w:rsidRPr="00B72B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72BA5">
        <w:rPr>
          <w:rFonts w:ascii="Times New Roman" w:hAnsi="Times New Roman" w:cs="Times New Roman"/>
          <w:sz w:val="28"/>
          <w:szCs w:val="28"/>
        </w:rPr>
        <w:t>).</w:t>
      </w:r>
    </w:p>
    <w:p w:rsidR="00B72BA5" w:rsidRPr="00B72BA5" w:rsidRDefault="00B72BA5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BA5">
        <w:rPr>
          <w:rFonts w:ascii="Times New Roman" w:hAnsi="Times New Roman" w:cs="Times New Roman"/>
          <w:sz w:val="28"/>
          <w:szCs w:val="28"/>
        </w:rPr>
        <w:t>Обязанности ответственного за противодействие коррупции, включают в себя:</w:t>
      </w:r>
      <w:proofErr w:type="gramEnd"/>
    </w:p>
    <w:p w:rsidR="00B72BA5" w:rsidRPr="00A8598B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A8598B">
        <w:rPr>
          <w:rFonts w:ascii="Times New Roman" w:hAnsi="Times New Roman" w:cs="Times New Roman"/>
          <w:sz w:val="28"/>
          <w:szCs w:val="28"/>
        </w:rPr>
        <w:t xml:space="preserve"> </w:t>
      </w:r>
      <w:r w:rsidRPr="00A8598B">
        <w:rPr>
          <w:rFonts w:ascii="Times New Roman" w:hAnsi="Times New Roman" w:cs="Times New Roman"/>
          <w:sz w:val="28"/>
          <w:szCs w:val="28"/>
        </w:rPr>
        <w:t>организации проектов локальных нормативных актов организации, направленных на реализацию мер по предупреждению коррупции;</w:t>
      </w:r>
    </w:p>
    <w:p w:rsidR="00B72BA5" w:rsidRPr="00A8598B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A8598B">
        <w:rPr>
          <w:rFonts w:ascii="Times New Roman" w:hAnsi="Times New Roman" w:cs="Times New Roman"/>
          <w:sz w:val="28"/>
          <w:szCs w:val="28"/>
        </w:rPr>
        <w:t xml:space="preserve"> </w:t>
      </w:r>
      <w:r w:rsidRPr="00A8598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72BA5" w:rsidRPr="00A8598B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B72BA5" w:rsidRPr="00A8598B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Pr="00A8598B">
        <w:rPr>
          <w:rFonts w:ascii="Times New Roman" w:hAnsi="Times New Roman" w:cs="Times New Roman"/>
          <w:sz w:val="28"/>
          <w:szCs w:val="28"/>
        </w:rPr>
        <w:br/>
        <w:t xml:space="preserve"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A8598B">
        <w:rPr>
          <w:rFonts w:ascii="Times New Roman" w:hAnsi="Times New Roman" w:cs="Times New Roman"/>
          <w:sz w:val="28"/>
          <w:szCs w:val="28"/>
        </w:rPr>
        <w:t xml:space="preserve"> </w:t>
      </w:r>
      <w:r w:rsidRPr="00A8598B">
        <w:rPr>
          <w:rFonts w:ascii="Times New Roman" w:hAnsi="Times New Roman" w:cs="Times New Roman"/>
          <w:sz w:val="28"/>
          <w:szCs w:val="28"/>
        </w:rPr>
        <w:t>организации или иными лицами;</w:t>
      </w:r>
    </w:p>
    <w:p w:rsidR="00B72BA5" w:rsidRPr="00A8598B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организацию заполнения и рассмотрения декларации конфликта </w:t>
      </w:r>
      <w:r w:rsidRPr="00A8598B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B72BA5" w:rsidRPr="00A8598B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Pr="00A8598B">
        <w:rPr>
          <w:rFonts w:ascii="Times New Roman" w:hAnsi="Times New Roman" w:cs="Times New Roman"/>
          <w:sz w:val="28"/>
          <w:szCs w:val="28"/>
        </w:rPr>
        <w:br/>
        <w:t>и противодействия коррупции и индивидуального консультирования работников;</w:t>
      </w:r>
    </w:p>
    <w:p w:rsidR="00CC5258" w:rsidRPr="00CC5258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C5258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CC5258" w:rsidRP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CC5258">
        <w:rPr>
          <w:rFonts w:ascii="Times New Roman" w:hAnsi="Times New Roman" w:cs="Times New Roman"/>
          <w:sz w:val="28"/>
          <w:szCs w:val="28"/>
        </w:rPr>
        <w:t>организации по вопросам предупрежден</w:t>
      </w:r>
      <w:r w:rsidR="00CC5258" w:rsidRPr="00CC5258">
        <w:rPr>
          <w:rFonts w:ascii="Times New Roman" w:hAnsi="Times New Roman" w:cs="Times New Roman"/>
          <w:sz w:val="28"/>
          <w:szCs w:val="28"/>
        </w:rPr>
        <w:t xml:space="preserve">ия </w:t>
      </w:r>
      <w:r w:rsidR="00CC5258" w:rsidRPr="00CC5258">
        <w:rPr>
          <w:rFonts w:ascii="Times New Roman" w:hAnsi="Times New Roman" w:cs="Times New Roman"/>
          <w:sz w:val="28"/>
          <w:szCs w:val="28"/>
        </w:rPr>
        <w:br/>
        <w:t>и противодействия коррупции.</w:t>
      </w:r>
    </w:p>
    <w:p w:rsidR="00B72BA5" w:rsidRPr="00A8598B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72BA5" w:rsidRPr="00A8598B" w:rsidRDefault="00B72BA5" w:rsidP="00A859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8598B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антикоррупционной работы и подготовки соответствующих отчетных материалов руководству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A8598B">
        <w:rPr>
          <w:rFonts w:ascii="Times New Roman" w:hAnsi="Times New Roman" w:cs="Times New Roman"/>
          <w:sz w:val="28"/>
          <w:szCs w:val="28"/>
        </w:rPr>
        <w:t xml:space="preserve"> </w:t>
      </w:r>
      <w:r w:rsidRPr="00A8598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27168" w:rsidRPr="00B72BA5" w:rsidRDefault="00827168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лицом, ответственным за противодействие коррупции, вышеуказанных обязанностей работник несет ответственность, в соответствии с  действующим законодательством, если иное не предусмотрено трудовым договором.</w:t>
      </w:r>
    </w:p>
    <w:p w:rsidR="005D0635" w:rsidRPr="00B72BA5" w:rsidRDefault="00B72BA5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A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17922" w:rsidRPr="00B72BA5">
        <w:rPr>
          <w:rFonts w:ascii="Times New Roman" w:hAnsi="Times New Roman" w:cs="Times New Roman"/>
          <w:b/>
          <w:sz w:val="28"/>
          <w:szCs w:val="28"/>
        </w:rPr>
        <w:t>.</w:t>
      </w:r>
      <w:r w:rsidR="00F43EB3" w:rsidRPr="00B72BA5">
        <w:rPr>
          <w:rFonts w:ascii="Times New Roman" w:hAnsi="Times New Roman" w:cs="Times New Roman"/>
          <w:b/>
          <w:sz w:val="28"/>
          <w:szCs w:val="28"/>
        </w:rPr>
        <w:t xml:space="preserve"> Оценка коррупционных рисков</w:t>
      </w:r>
    </w:p>
    <w:p w:rsidR="00046C83" w:rsidRDefault="00F43EB3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С целью определения процессов и операций в деятельности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 xml:space="preserve">организаций, при реализации которых наиболее высока вероятность совершения работниками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>организации коррупционных правонарушений</w:t>
      </w:r>
      <w:r w:rsidR="00B72BA5" w:rsidRPr="00B72BA5">
        <w:rPr>
          <w:rFonts w:ascii="Times New Roman" w:hAnsi="Times New Roman" w:cs="Times New Roman"/>
          <w:sz w:val="28"/>
          <w:szCs w:val="28"/>
        </w:rPr>
        <w:t>,</w:t>
      </w:r>
      <w:r w:rsidRPr="00B72BA5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>организацией</w:t>
      </w:r>
      <w:r w:rsidR="00B72BA5" w:rsidRPr="00B72BA5">
        <w:rPr>
          <w:rFonts w:ascii="Times New Roman" w:hAnsi="Times New Roman" w:cs="Times New Roman"/>
          <w:sz w:val="28"/>
          <w:szCs w:val="28"/>
        </w:rPr>
        <w:t>,</w:t>
      </w:r>
      <w:r w:rsidRPr="00B72BA5">
        <w:rPr>
          <w:rFonts w:ascii="Times New Roman" w:hAnsi="Times New Roman" w:cs="Times New Roman"/>
          <w:sz w:val="28"/>
          <w:szCs w:val="28"/>
        </w:rPr>
        <w:t xml:space="preserve"> проводитс</w:t>
      </w:r>
      <w:r w:rsidR="00827168">
        <w:rPr>
          <w:rFonts w:ascii="Times New Roman" w:hAnsi="Times New Roman" w:cs="Times New Roman"/>
          <w:sz w:val="28"/>
          <w:szCs w:val="28"/>
        </w:rPr>
        <w:t xml:space="preserve">я оценка коррупционных рисков. </w:t>
      </w:r>
    </w:p>
    <w:p w:rsidR="005D0635" w:rsidRPr="00B72BA5" w:rsidRDefault="00827168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EB3" w:rsidRPr="00B72BA5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оценки </w:t>
      </w:r>
      <w:r w:rsidR="00817922" w:rsidRPr="00B72BA5">
        <w:rPr>
          <w:rFonts w:ascii="Times New Roman" w:hAnsi="Times New Roman" w:cs="Times New Roman"/>
          <w:sz w:val="28"/>
          <w:szCs w:val="28"/>
        </w:rPr>
        <w:t>составляется карта коррупционных рисков</w:t>
      </w:r>
      <w:r w:rsidR="00B72BA5" w:rsidRPr="00B72BA5">
        <w:rPr>
          <w:rFonts w:ascii="Times New Roman" w:hAnsi="Times New Roman" w:cs="Times New Roman"/>
          <w:sz w:val="28"/>
          <w:szCs w:val="28"/>
        </w:rPr>
        <w:t xml:space="preserve">, определяется перечень должностей, связанных с высокими коррупционными рисками, план </w:t>
      </w:r>
      <w:r w:rsidR="00046C83">
        <w:rPr>
          <w:rFonts w:ascii="Times New Roman" w:hAnsi="Times New Roman" w:cs="Times New Roman"/>
          <w:sz w:val="28"/>
          <w:szCs w:val="28"/>
        </w:rPr>
        <w:t>по устранению или  миними</w:t>
      </w:r>
      <w:r w:rsidR="00B72BA5" w:rsidRPr="00B72BA5">
        <w:rPr>
          <w:rFonts w:ascii="Times New Roman" w:hAnsi="Times New Roman" w:cs="Times New Roman"/>
          <w:sz w:val="28"/>
          <w:szCs w:val="28"/>
        </w:rPr>
        <w:t>зации коррупционных рисков</w:t>
      </w:r>
      <w:r w:rsidR="00CC5258" w:rsidRPr="00CC5258">
        <w:rPr>
          <w:rFonts w:ascii="Times New Roman" w:hAnsi="Times New Roman" w:cs="Times New Roman"/>
          <w:sz w:val="28"/>
          <w:szCs w:val="28"/>
        </w:rPr>
        <w:t xml:space="preserve">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046C8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17922" w:rsidRPr="00B72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635" w:rsidRPr="00B72BA5" w:rsidRDefault="00B72BA5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7922" w:rsidRPr="00B72BA5">
        <w:rPr>
          <w:rFonts w:ascii="Times New Roman" w:hAnsi="Times New Roman" w:cs="Times New Roman"/>
          <w:b/>
          <w:sz w:val="28"/>
          <w:szCs w:val="28"/>
        </w:rPr>
        <w:t>. Общие обязанности работников учреждения</w:t>
      </w:r>
    </w:p>
    <w:p w:rsidR="00D51035" w:rsidRPr="00B72BA5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 Руководитель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 xml:space="preserve">организации и работники вне зависимости от должности и стажа работы в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>организации должны:</w:t>
      </w:r>
    </w:p>
    <w:p w:rsidR="00D51035" w:rsidRPr="00B72BA5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– руководствоваться положениями настоящей Антикоррупционной политики и неукоснительно соблюдать ее принципы и требования;</w:t>
      </w:r>
    </w:p>
    <w:p w:rsidR="00D51035" w:rsidRPr="00B72BA5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– воздерживаться от совершения и (или) участия в совершении коррупционных правонарушений в интересах или от имени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51035" w:rsidRPr="00B72BA5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lastRenderedPageBreak/>
        <w:t xml:space="preserve"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51035" w:rsidRPr="00B72BA5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– незамедлительно информировать непосредственного руководителя, лицо, ответственное за реализацию Антикоррупционной политики, и (или) руководителя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>организации о случаях склонения работника к совершению коррупционных правонарушений;</w:t>
      </w:r>
    </w:p>
    <w:p w:rsidR="00D51035" w:rsidRPr="00B72BA5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– незамедлительно информировать непосредственного руководителя, лицо, ответственное за реализацию Антикоррупционной политики, и (или) руководителя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B72BA5">
        <w:rPr>
          <w:rFonts w:ascii="Times New Roman" w:hAnsi="Times New Roman" w:cs="Times New Roman"/>
          <w:sz w:val="28"/>
          <w:szCs w:val="28"/>
        </w:rPr>
        <w:t xml:space="preserve"> </w:t>
      </w:r>
      <w:r w:rsidRPr="00B72BA5">
        <w:rPr>
          <w:rFonts w:ascii="Times New Roman" w:hAnsi="Times New Roman" w:cs="Times New Roman"/>
          <w:sz w:val="28"/>
          <w:szCs w:val="28"/>
        </w:rPr>
        <w:t>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D51035" w:rsidRPr="00B72BA5" w:rsidRDefault="00D51035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– 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работник.</w:t>
      </w:r>
    </w:p>
    <w:p w:rsidR="00827168" w:rsidRDefault="00B72BA5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A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27168">
        <w:rPr>
          <w:rFonts w:ascii="Times New Roman" w:hAnsi="Times New Roman" w:cs="Times New Roman"/>
          <w:b/>
          <w:sz w:val="28"/>
          <w:szCs w:val="28"/>
        </w:rPr>
        <w:t>.</w:t>
      </w:r>
      <w:r w:rsidRPr="00B72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68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</w:t>
      </w:r>
      <w:r w:rsidR="00781ED8">
        <w:rPr>
          <w:rFonts w:ascii="Times New Roman" w:hAnsi="Times New Roman" w:cs="Times New Roman"/>
          <w:b/>
          <w:sz w:val="28"/>
          <w:szCs w:val="28"/>
        </w:rPr>
        <w:t>в сфере коррупции</w:t>
      </w:r>
    </w:p>
    <w:p w:rsidR="00827168" w:rsidRPr="00827168" w:rsidRDefault="00827168" w:rsidP="008271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1ED8">
        <w:rPr>
          <w:rFonts w:ascii="Times New Roman" w:hAnsi="Times New Roman" w:cs="Times New Roman"/>
          <w:sz w:val="28"/>
          <w:szCs w:val="28"/>
        </w:rPr>
        <w:t>Р</w:t>
      </w:r>
      <w:r w:rsidR="00E55EDD">
        <w:rPr>
          <w:rFonts w:ascii="Times New Roman" w:hAnsi="Times New Roman" w:cs="Times New Roman"/>
          <w:sz w:val="28"/>
          <w:szCs w:val="28"/>
        </w:rPr>
        <w:t>уководитель</w:t>
      </w:r>
      <w:r w:rsidRPr="00827168">
        <w:rPr>
          <w:rFonts w:ascii="Times New Roman" w:hAnsi="Times New Roman" w:cs="Times New Roman"/>
          <w:sz w:val="28"/>
          <w:szCs w:val="28"/>
        </w:rPr>
        <w:t xml:space="preserve"> и работники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827168">
        <w:rPr>
          <w:rFonts w:ascii="Times New Roman" w:hAnsi="Times New Roman" w:cs="Times New Roman"/>
          <w:sz w:val="28"/>
          <w:szCs w:val="28"/>
        </w:rPr>
        <w:t xml:space="preserve"> </w:t>
      </w:r>
      <w:r w:rsidR="00CC5258">
        <w:rPr>
          <w:rFonts w:ascii="Times New Roman" w:hAnsi="Times New Roman" w:cs="Times New Roman"/>
          <w:sz w:val="28"/>
          <w:szCs w:val="28"/>
        </w:rPr>
        <w:t>о</w:t>
      </w:r>
      <w:r w:rsidRPr="00827168">
        <w:rPr>
          <w:rFonts w:ascii="Times New Roman" w:hAnsi="Times New Roman" w:cs="Times New Roman"/>
          <w:sz w:val="28"/>
          <w:szCs w:val="28"/>
        </w:rPr>
        <w:t xml:space="preserve">рганизации независимо от занимаемой должности, несут ответственность за </w:t>
      </w:r>
      <w:r w:rsidR="00E55EDD">
        <w:rPr>
          <w:rFonts w:ascii="Times New Roman" w:hAnsi="Times New Roman" w:cs="Times New Roman"/>
          <w:sz w:val="28"/>
          <w:szCs w:val="28"/>
        </w:rPr>
        <w:t>не</w:t>
      </w:r>
      <w:r w:rsidRPr="00827168">
        <w:rPr>
          <w:rFonts w:ascii="Times New Roman" w:hAnsi="Times New Roman" w:cs="Times New Roman"/>
          <w:sz w:val="28"/>
          <w:szCs w:val="28"/>
        </w:rPr>
        <w:t xml:space="preserve">соблюдение принципов и требований Антикоррупционной политики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C5258" w:rsidRPr="00827168">
        <w:rPr>
          <w:rFonts w:ascii="Times New Roman" w:hAnsi="Times New Roman" w:cs="Times New Roman"/>
          <w:sz w:val="28"/>
          <w:szCs w:val="28"/>
        </w:rPr>
        <w:t xml:space="preserve"> </w:t>
      </w:r>
      <w:r w:rsidR="00CC5258">
        <w:rPr>
          <w:rFonts w:ascii="Times New Roman" w:hAnsi="Times New Roman" w:cs="Times New Roman"/>
          <w:sz w:val="28"/>
          <w:szCs w:val="28"/>
        </w:rPr>
        <w:t>о</w:t>
      </w:r>
      <w:r w:rsidRPr="00827168">
        <w:rPr>
          <w:rFonts w:ascii="Times New Roman" w:hAnsi="Times New Roman" w:cs="Times New Roman"/>
          <w:sz w:val="28"/>
          <w:szCs w:val="28"/>
        </w:rPr>
        <w:t xml:space="preserve">рганизации, а также за </w:t>
      </w:r>
      <w:r w:rsidR="00781ED8">
        <w:rPr>
          <w:rFonts w:ascii="Times New Roman" w:hAnsi="Times New Roman" w:cs="Times New Roman"/>
          <w:sz w:val="28"/>
          <w:szCs w:val="28"/>
        </w:rPr>
        <w:t>нарушения законодательства в сфере противодействия коррупции.</w:t>
      </w:r>
    </w:p>
    <w:p w:rsidR="00781ED8" w:rsidRDefault="00827168" w:rsidP="008271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1ED8">
        <w:rPr>
          <w:rFonts w:ascii="Times New Roman" w:hAnsi="Times New Roman" w:cs="Times New Roman"/>
          <w:sz w:val="28"/>
          <w:szCs w:val="28"/>
        </w:rPr>
        <w:t xml:space="preserve">За нарушение принципов и требований настоящей антикоррупционной политики работники несут дисциплинарную ответственность, в соответствии с принимаемыми в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781ED8">
        <w:rPr>
          <w:rFonts w:ascii="Times New Roman" w:hAnsi="Times New Roman" w:cs="Times New Roman"/>
          <w:sz w:val="28"/>
          <w:szCs w:val="28"/>
        </w:rPr>
        <w:t>рганизации правовыми актами.</w:t>
      </w:r>
    </w:p>
    <w:p w:rsidR="00781ED8" w:rsidRDefault="00781ED8" w:rsidP="008271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7168" w:rsidRPr="00827168">
        <w:rPr>
          <w:rFonts w:ascii="Times New Roman" w:hAnsi="Times New Roman" w:cs="Times New Roman"/>
          <w:sz w:val="28"/>
          <w:szCs w:val="28"/>
        </w:rPr>
        <w:t xml:space="preserve">К мерам ответственности за коррупционные проявления в </w:t>
      </w:r>
      <w:r w:rsidR="00CC525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CC5258" w:rsidRPr="00827168">
        <w:rPr>
          <w:rFonts w:ascii="Times New Roman" w:hAnsi="Times New Roman" w:cs="Times New Roman"/>
          <w:sz w:val="28"/>
          <w:szCs w:val="28"/>
        </w:rPr>
        <w:t xml:space="preserve"> </w:t>
      </w:r>
      <w:r w:rsidR="00CC5258">
        <w:rPr>
          <w:rFonts w:ascii="Times New Roman" w:hAnsi="Times New Roman" w:cs="Times New Roman"/>
          <w:sz w:val="28"/>
          <w:szCs w:val="28"/>
        </w:rPr>
        <w:t xml:space="preserve"> о</w:t>
      </w:r>
      <w:r w:rsidR="00827168" w:rsidRPr="00827168"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>зации относятся меры: уголовной и</w:t>
      </w:r>
      <w:r w:rsidR="00827168" w:rsidRPr="00827168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ответственности, в соответствии с действующим законодательством. </w:t>
      </w:r>
    </w:p>
    <w:p w:rsidR="00827168" w:rsidRDefault="00781ED8" w:rsidP="00781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27168">
        <w:rPr>
          <w:rFonts w:ascii="Times New Roman" w:hAnsi="Times New Roman" w:cs="Times New Roman"/>
          <w:sz w:val="28"/>
          <w:szCs w:val="28"/>
        </w:rPr>
        <w:t xml:space="preserve">. </w:t>
      </w:r>
      <w:r w:rsidR="00CC5258">
        <w:rPr>
          <w:rFonts w:ascii="Times New Roman" w:hAnsi="Times New Roman" w:cs="Times New Roman"/>
          <w:sz w:val="28"/>
          <w:szCs w:val="28"/>
        </w:rPr>
        <w:t>Образовательная  о</w:t>
      </w:r>
      <w:r w:rsidR="007D0AFC">
        <w:rPr>
          <w:rFonts w:ascii="Times New Roman" w:hAnsi="Times New Roman" w:cs="Times New Roman"/>
          <w:sz w:val="28"/>
          <w:szCs w:val="28"/>
        </w:rPr>
        <w:t>рганизация в</w:t>
      </w:r>
      <w:r w:rsidR="00827168" w:rsidRPr="00827168">
        <w:rPr>
          <w:rFonts w:ascii="Times New Roman" w:hAnsi="Times New Roman" w:cs="Times New Roman"/>
          <w:sz w:val="28"/>
          <w:szCs w:val="28"/>
        </w:rPr>
        <w:t>праве проводить служебные проверки по каждому обоснованному подозрению или установленному факту коррупции в рамках допустимых законодательством Российской Федерации.</w:t>
      </w:r>
    </w:p>
    <w:p w:rsidR="00D51035" w:rsidRPr="00781ED8" w:rsidRDefault="00B72BA5" w:rsidP="00781E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67C46" w:rsidRDefault="00367C46" w:rsidP="0083189F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настоящей политики распространяется на всех работников </w:t>
      </w:r>
      <w:r w:rsidR="00CC52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независимо от должности и стажа работы.</w:t>
      </w:r>
    </w:p>
    <w:p w:rsidR="00367C46" w:rsidRDefault="00367C46" w:rsidP="0083189F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требований настоящей политики влечет наложение ответственности в соответствии  с действующим законодательством РФ.</w:t>
      </w:r>
    </w:p>
    <w:p w:rsidR="00D51035" w:rsidRPr="00367C46" w:rsidRDefault="00367C46" w:rsidP="0083189F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приложения к настоящей политике являются ее неотъемлемой частью.  </w:t>
      </w:r>
    </w:p>
    <w:p w:rsidR="00CA6E12" w:rsidRPr="00CA6E12" w:rsidRDefault="00CA6E12" w:rsidP="00CA6E12">
      <w:pPr>
        <w:pStyle w:val="a5"/>
        <w:ind w:left="6663"/>
        <w:rPr>
          <w:rFonts w:ascii="Times New Roman" w:hAnsi="Times New Roman" w:cs="Times New Roman"/>
          <w:sz w:val="24"/>
          <w:szCs w:val="24"/>
        </w:rPr>
      </w:pPr>
      <w:r w:rsidRPr="00CA6E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52355" w:rsidRPr="00CA6E12" w:rsidRDefault="00CA6E12" w:rsidP="00CA6E12">
      <w:pPr>
        <w:pStyle w:val="a5"/>
        <w:ind w:left="6663"/>
        <w:rPr>
          <w:rFonts w:ascii="Times New Roman" w:hAnsi="Times New Roman" w:cs="Times New Roman"/>
          <w:sz w:val="24"/>
          <w:szCs w:val="24"/>
        </w:rPr>
      </w:pPr>
      <w:r w:rsidRPr="00CA6E12">
        <w:rPr>
          <w:rFonts w:ascii="Times New Roman" w:hAnsi="Times New Roman" w:cs="Times New Roman"/>
          <w:sz w:val="24"/>
          <w:szCs w:val="24"/>
        </w:rPr>
        <w:t>к антикоррупционной политике МКОУ Гаевской ООШ, утвержденного приказом директора от 13.05.2016г. № 55/Б-ОУ</w:t>
      </w:r>
    </w:p>
    <w:p w:rsidR="00CA6E12" w:rsidRDefault="00CA6E12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12" w:rsidRPr="00CA6E12" w:rsidRDefault="00CA6E12" w:rsidP="00CA6E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6E12">
        <w:rPr>
          <w:rFonts w:ascii="Times New Roman" w:hAnsi="Times New Roman" w:cs="Times New Roman"/>
          <w:sz w:val="28"/>
          <w:szCs w:val="28"/>
        </w:rPr>
        <w:t>Перечень должностей,</w:t>
      </w:r>
    </w:p>
    <w:p w:rsidR="00152355" w:rsidRDefault="00CA6E12" w:rsidP="00CA6E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6E12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CA6E12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CA6E12">
        <w:rPr>
          <w:rFonts w:ascii="Times New Roman" w:hAnsi="Times New Roman" w:cs="Times New Roman"/>
          <w:sz w:val="28"/>
          <w:szCs w:val="28"/>
        </w:rPr>
        <w:t xml:space="preserve"> по которым связано с коррупционными рисками</w:t>
      </w:r>
    </w:p>
    <w:p w:rsidR="00CA6E12" w:rsidRDefault="00CA6E12" w:rsidP="00CA6E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организации;</w:t>
      </w:r>
    </w:p>
    <w:p w:rsidR="00CA6E12" w:rsidRDefault="00CA6E12" w:rsidP="00CA6E1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CA6E12" w:rsidRDefault="00CA6E12" w:rsidP="00CA6E1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работе;</w:t>
      </w:r>
    </w:p>
    <w:p w:rsidR="00CA6E12" w:rsidRDefault="00CA6E12" w:rsidP="00CA6E1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хозяйством;</w:t>
      </w:r>
    </w:p>
    <w:p w:rsidR="00CA6E12" w:rsidRDefault="00CA6E12" w:rsidP="00CA6E1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столовой;</w:t>
      </w:r>
    </w:p>
    <w:p w:rsidR="00CA6E12" w:rsidRDefault="00CA6E12" w:rsidP="00CA6E1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работник;</w:t>
      </w:r>
    </w:p>
    <w:p w:rsidR="00CA6E12" w:rsidRDefault="00CA6E12" w:rsidP="00CA6E1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Водитель;</w:t>
      </w:r>
    </w:p>
    <w:p w:rsidR="00CA6E12" w:rsidRDefault="00CA6E12" w:rsidP="00CA6E1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младшего обслуживающего персонала.</w:t>
      </w: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ind w:left="6663"/>
        <w:rPr>
          <w:rFonts w:ascii="Times New Roman" w:hAnsi="Times New Roman" w:cs="Times New Roman"/>
          <w:sz w:val="24"/>
          <w:szCs w:val="24"/>
        </w:rPr>
      </w:pPr>
    </w:p>
    <w:p w:rsidR="00CA6E12" w:rsidRPr="00CA6E12" w:rsidRDefault="00CA6E12" w:rsidP="00CA6E12">
      <w:pPr>
        <w:pStyle w:val="a5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CA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12" w:rsidRPr="00CA6E12" w:rsidRDefault="00CA6E12" w:rsidP="00CA6E12">
      <w:pPr>
        <w:pStyle w:val="a5"/>
        <w:ind w:left="6663"/>
        <w:rPr>
          <w:rFonts w:ascii="Times New Roman" w:hAnsi="Times New Roman" w:cs="Times New Roman"/>
          <w:sz w:val="24"/>
          <w:szCs w:val="24"/>
        </w:rPr>
      </w:pPr>
      <w:r w:rsidRPr="00CA6E12">
        <w:rPr>
          <w:rFonts w:ascii="Times New Roman" w:hAnsi="Times New Roman" w:cs="Times New Roman"/>
          <w:sz w:val="24"/>
          <w:szCs w:val="24"/>
        </w:rPr>
        <w:t>к антикоррупционной политике МКОУ Гаевской ООШ, утвержденного приказом директора от 13.05.2016г. № 55/Б-ОУ</w:t>
      </w:r>
    </w:p>
    <w:p w:rsidR="00CA6E12" w:rsidRDefault="00CA6E12" w:rsidP="00CA6E1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6E12">
        <w:rPr>
          <w:rFonts w:ascii="Times New Roman" w:hAnsi="Times New Roman" w:cs="Times New Roman"/>
          <w:sz w:val="28"/>
          <w:szCs w:val="28"/>
        </w:rPr>
        <w:t>Оценка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6E12" w:rsidRDefault="00CA6E12" w:rsidP="00CA6E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A6E1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6E1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A6E12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Pr="00CA6E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A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12" w:rsidRPr="00CA6E12" w:rsidRDefault="00CA6E12" w:rsidP="00CA6E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78"/>
        <w:gridCol w:w="4230"/>
        <w:gridCol w:w="2595"/>
      </w:tblGrid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-опасные функции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Ситуация возникновения коррупционного риска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школы, работа со служебной информацией, документами, обращения юридических, физических лиц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своих служебных полномочий при решении личных вопросов, </w:t>
            </w:r>
            <w:bookmarkStart w:id="0" w:name="_GoBack"/>
            <w:bookmarkEnd w:id="0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удовлетворением материальных потребностей должностного лица либо его родственников;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личных или групповых интересах информации, полученной при выполнении служебных </w:t>
            </w:r>
            <w:proofErr w:type="spell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такая информация не подлежит официальному распространению;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 попытка несанкционированного доступа к информационным ресурсам;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требование от физических и юридических лиц информации, предоставление которой не предусмотрено действующим законодательством;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 нарушение установленного порядка рассмотрения обращений граждан и юридических лиц.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об обязанности незамедлительно сообщить директору о склонении их к совершению коррупционного правонарушения, о мерах ответственности за совершение » коррупционного правонарушения.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Принятие локальных нормативных актов, противоречащих законодательству по противодействию коррупции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-наличие коррупционных факторов в локальных нормативных актах, регламентирующих деятельность школы.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Создание совместных рабочих групп при разработке ЛНА, проводить их совместное обсуждение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-Предоставление непредусмотренных законом преимуще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я поступления на работу в ОО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об обязанности незамедлительно сообщить директору о совершении коррупционного правонарушения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Взаимоотношения с вышестоящими должностными лицами, должностными лицами в правоохранительных органах и различных организациях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-Дарение подарков и оказание не служебных услуг вышестоящим должностным лицам;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-Должностным лицам в правоохранительных органах и различных организациях, за исключением символических знаком внимания, протокольных мероприятий.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школы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ассигнований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-Нецелевое использование бюджетных ассигнований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трудового коллектива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имущества и ведение базы данных имущества. Инвентаризация имущества. 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-Умышленно досрочное списание материальных средств и расходных материалов с регистрационного учета;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-Отсутствие регулярного контроля наличия и сохранности имущества.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 ведению базы данных имущества.</w:t>
            </w:r>
          </w:p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об обязанности незамедлительно сообщить директору о совершении коррупционного правонарушения.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работу, оказание услуг.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-Совершение сделок с нарушением установленного порядка и требований закона в личных интересах;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 установление необоснованных преимуще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я отдельных лиц при осуществлении закупок товаров, работ, услуг;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 завышение стартовых цен при размещении заказов; - отказ от проведения мониторинга цен на товары и услуги;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заведомо ложных сведений о проведении мониторинга цен на товары и услуги;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без соблюдения установленной процедуры.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должностного лица, ответственного за размещение заказов по закупкам товаров, работ, услуг для нужд образовательной организации. Размещение на сайте школы и bus.gov.ru информации и документации о совершении сделки. Разъяснение работникам школы об обязанности незамедлительно сообщить директору о склонении их к совершению коррупционного правонарушения, о 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ответственности за совершение коррупционного правонарушения.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внутреннего трудового распорядка, ведением учета рабочего времени сотрудников школы. Разъяснение X работникам школы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аполнение документов. справок, отчетности.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должностного лица, ответственного за составлением, заполнением документов, справок, отчетности. Разъяснение работникам школы об обязанности незамедлительно сообщить директору о совершении коррупционного правонарушения.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-необъективная оценка деятельности педагогических работников, завышение результативности труда.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должностных лиц с участием представителей вышестоящих организаций. Разъяснение работникам школы об обязанности </w:t>
            </w: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 сообщить директору о совершении коррупционного правонарушения.</w:t>
            </w:r>
          </w:p>
        </w:tc>
      </w:tr>
      <w:tr w:rsidR="00CA6E12" w:rsidRPr="00CA6E12" w:rsidTr="001E779F">
        <w:tc>
          <w:tcPr>
            <w:tcW w:w="534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12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 необъективность в выставлении оценки, завышение оценочных баллов для искусственного поддержания видимости успеваемости, ЗУН; </w:t>
            </w:r>
          </w:p>
          <w:p w:rsidR="00CA6E12" w:rsidRPr="00CA6E12" w:rsidRDefault="00CA6E12" w:rsidP="001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- завышение оценочных баллов за вознаграждение или оказание услуг со стороны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бучающихся либо их законных представителей.</w:t>
            </w:r>
          </w:p>
        </w:tc>
        <w:tc>
          <w:tcPr>
            <w:tcW w:w="2595" w:type="dxa"/>
          </w:tcPr>
          <w:p w:rsidR="00CA6E12" w:rsidRPr="00CA6E12" w:rsidRDefault="00CA6E12" w:rsidP="001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педагогических работников. Разъяснение работникам школы об обязанности незамедлительно сообщить директору о склонении их к совершению</w:t>
            </w:r>
            <w:proofErr w:type="gramStart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6E1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коррупционного правонарушения, о мерах ответственности за совершение коррупционного правонарушения.</w:t>
            </w:r>
          </w:p>
        </w:tc>
      </w:tr>
    </w:tbl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E12" w:rsidRPr="00CA6E12" w:rsidRDefault="00CA6E12" w:rsidP="00CA6E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6E12" w:rsidRPr="00CA6E12" w:rsidSect="00B72B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AF0"/>
    <w:multiLevelType w:val="hybridMultilevel"/>
    <w:tmpl w:val="F2A0935A"/>
    <w:lvl w:ilvl="0" w:tplc="DAF446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1792E"/>
    <w:multiLevelType w:val="hybridMultilevel"/>
    <w:tmpl w:val="BA803EFE"/>
    <w:lvl w:ilvl="0" w:tplc="AB1AA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25FE9"/>
    <w:multiLevelType w:val="hybridMultilevel"/>
    <w:tmpl w:val="61C66A7E"/>
    <w:lvl w:ilvl="0" w:tplc="D4E61D2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1747238E"/>
    <w:multiLevelType w:val="hybridMultilevel"/>
    <w:tmpl w:val="B31A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41C3"/>
    <w:multiLevelType w:val="hybridMultilevel"/>
    <w:tmpl w:val="223A92F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5EDE"/>
    <w:multiLevelType w:val="hybridMultilevel"/>
    <w:tmpl w:val="EF7AB5C4"/>
    <w:lvl w:ilvl="0" w:tplc="74B0F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376B6"/>
    <w:multiLevelType w:val="hybridMultilevel"/>
    <w:tmpl w:val="F3FE159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6293F"/>
    <w:multiLevelType w:val="hybridMultilevel"/>
    <w:tmpl w:val="09206B9C"/>
    <w:lvl w:ilvl="0" w:tplc="0B7A9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3"/>
    <w:rsid w:val="0000495D"/>
    <w:rsid w:val="0001363E"/>
    <w:rsid w:val="00020E6C"/>
    <w:rsid w:val="000307C2"/>
    <w:rsid w:val="00031207"/>
    <w:rsid w:val="000348CB"/>
    <w:rsid w:val="00043525"/>
    <w:rsid w:val="00046C83"/>
    <w:rsid w:val="000559B3"/>
    <w:rsid w:val="00060513"/>
    <w:rsid w:val="000658C7"/>
    <w:rsid w:val="0007726E"/>
    <w:rsid w:val="00087104"/>
    <w:rsid w:val="000C780D"/>
    <w:rsid w:val="000C7967"/>
    <w:rsid w:val="000D05EF"/>
    <w:rsid w:val="00126F67"/>
    <w:rsid w:val="00132F2C"/>
    <w:rsid w:val="0014051F"/>
    <w:rsid w:val="00146508"/>
    <w:rsid w:val="0015146A"/>
    <w:rsid w:val="00152355"/>
    <w:rsid w:val="00153B7F"/>
    <w:rsid w:val="00165029"/>
    <w:rsid w:val="001818A3"/>
    <w:rsid w:val="00182F63"/>
    <w:rsid w:val="001B5B3C"/>
    <w:rsid w:val="001C6D47"/>
    <w:rsid w:val="001F5A16"/>
    <w:rsid w:val="00225CD9"/>
    <w:rsid w:val="0026660D"/>
    <w:rsid w:val="002844EA"/>
    <w:rsid w:val="0029731F"/>
    <w:rsid w:val="002C3986"/>
    <w:rsid w:val="002D539E"/>
    <w:rsid w:val="00316C1F"/>
    <w:rsid w:val="003379F2"/>
    <w:rsid w:val="00361844"/>
    <w:rsid w:val="00367C46"/>
    <w:rsid w:val="00372AFF"/>
    <w:rsid w:val="003828D6"/>
    <w:rsid w:val="00393389"/>
    <w:rsid w:val="003938E0"/>
    <w:rsid w:val="00397677"/>
    <w:rsid w:val="003B7A7B"/>
    <w:rsid w:val="003F0B2B"/>
    <w:rsid w:val="003F391A"/>
    <w:rsid w:val="00404388"/>
    <w:rsid w:val="00421872"/>
    <w:rsid w:val="00426256"/>
    <w:rsid w:val="0045019D"/>
    <w:rsid w:val="00461A12"/>
    <w:rsid w:val="00483591"/>
    <w:rsid w:val="00496B7B"/>
    <w:rsid w:val="004A337E"/>
    <w:rsid w:val="004C099E"/>
    <w:rsid w:val="004E137A"/>
    <w:rsid w:val="004E2206"/>
    <w:rsid w:val="004E3BC3"/>
    <w:rsid w:val="0051373F"/>
    <w:rsid w:val="005168B0"/>
    <w:rsid w:val="00525295"/>
    <w:rsid w:val="00526F7E"/>
    <w:rsid w:val="005422A7"/>
    <w:rsid w:val="00543A85"/>
    <w:rsid w:val="0054486E"/>
    <w:rsid w:val="005512A0"/>
    <w:rsid w:val="005526E9"/>
    <w:rsid w:val="00552CF2"/>
    <w:rsid w:val="00557EA0"/>
    <w:rsid w:val="00562FDE"/>
    <w:rsid w:val="005A22D9"/>
    <w:rsid w:val="005C3736"/>
    <w:rsid w:val="005D0635"/>
    <w:rsid w:val="005F389A"/>
    <w:rsid w:val="00610734"/>
    <w:rsid w:val="00611981"/>
    <w:rsid w:val="006264C5"/>
    <w:rsid w:val="0063095A"/>
    <w:rsid w:val="00641435"/>
    <w:rsid w:val="00654F4E"/>
    <w:rsid w:val="00665A45"/>
    <w:rsid w:val="00680700"/>
    <w:rsid w:val="006920AC"/>
    <w:rsid w:val="006A1926"/>
    <w:rsid w:val="006C4AFD"/>
    <w:rsid w:val="006C5AEC"/>
    <w:rsid w:val="006E0C55"/>
    <w:rsid w:val="006F2061"/>
    <w:rsid w:val="00706D92"/>
    <w:rsid w:val="007139F0"/>
    <w:rsid w:val="0074060D"/>
    <w:rsid w:val="007553DB"/>
    <w:rsid w:val="0076665F"/>
    <w:rsid w:val="00776F4F"/>
    <w:rsid w:val="00781B6A"/>
    <w:rsid w:val="00781E55"/>
    <w:rsid w:val="00781ED8"/>
    <w:rsid w:val="0079129F"/>
    <w:rsid w:val="007D0AFC"/>
    <w:rsid w:val="007E4760"/>
    <w:rsid w:val="007F45F4"/>
    <w:rsid w:val="0081233F"/>
    <w:rsid w:val="00817922"/>
    <w:rsid w:val="00827168"/>
    <w:rsid w:val="0083189F"/>
    <w:rsid w:val="00831FE9"/>
    <w:rsid w:val="00834CF9"/>
    <w:rsid w:val="00842B99"/>
    <w:rsid w:val="00843830"/>
    <w:rsid w:val="008477D4"/>
    <w:rsid w:val="008641BF"/>
    <w:rsid w:val="008C37A8"/>
    <w:rsid w:val="008C6D41"/>
    <w:rsid w:val="008D1CF8"/>
    <w:rsid w:val="008D45CE"/>
    <w:rsid w:val="008F45BA"/>
    <w:rsid w:val="00911085"/>
    <w:rsid w:val="0091646E"/>
    <w:rsid w:val="0092357E"/>
    <w:rsid w:val="0093481C"/>
    <w:rsid w:val="00943ACC"/>
    <w:rsid w:val="0095549F"/>
    <w:rsid w:val="00985718"/>
    <w:rsid w:val="009A3D55"/>
    <w:rsid w:val="009C2D84"/>
    <w:rsid w:val="009C55BF"/>
    <w:rsid w:val="009D0031"/>
    <w:rsid w:val="009F26BE"/>
    <w:rsid w:val="009F69D2"/>
    <w:rsid w:val="00A212F2"/>
    <w:rsid w:val="00A4306C"/>
    <w:rsid w:val="00A67B7D"/>
    <w:rsid w:val="00A74A05"/>
    <w:rsid w:val="00A82A9E"/>
    <w:rsid w:val="00A8598B"/>
    <w:rsid w:val="00A87080"/>
    <w:rsid w:val="00A87ADE"/>
    <w:rsid w:val="00A91CE3"/>
    <w:rsid w:val="00AF0FD4"/>
    <w:rsid w:val="00AF1540"/>
    <w:rsid w:val="00AF292D"/>
    <w:rsid w:val="00AF59D0"/>
    <w:rsid w:val="00B02606"/>
    <w:rsid w:val="00B03578"/>
    <w:rsid w:val="00B21DD8"/>
    <w:rsid w:val="00B3187D"/>
    <w:rsid w:val="00B36DC1"/>
    <w:rsid w:val="00B37148"/>
    <w:rsid w:val="00B72BA5"/>
    <w:rsid w:val="00B753D7"/>
    <w:rsid w:val="00B90E17"/>
    <w:rsid w:val="00BA571C"/>
    <w:rsid w:val="00BB104F"/>
    <w:rsid w:val="00BB16E1"/>
    <w:rsid w:val="00BB5CD6"/>
    <w:rsid w:val="00BE2576"/>
    <w:rsid w:val="00BE35F8"/>
    <w:rsid w:val="00BE6AB8"/>
    <w:rsid w:val="00BE7883"/>
    <w:rsid w:val="00BF19AA"/>
    <w:rsid w:val="00BF2ACF"/>
    <w:rsid w:val="00C134E5"/>
    <w:rsid w:val="00C16987"/>
    <w:rsid w:val="00C4669E"/>
    <w:rsid w:val="00C57D18"/>
    <w:rsid w:val="00C72B61"/>
    <w:rsid w:val="00C80466"/>
    <w:rsid w:val="00C95922"/>
    <w:rsid w:val="00CA6E12"/>
    <w:rsid w:val="00CB366A"/>
    <w:rsid w:val="00CB4D4A"/>
    <w:rsid w:val="00CB78DF"/>
    <w:rsid w:val="00CC11FD"/>
    <w:rsid w:val="00CC5258"/>
    <w:rsid w:val="00CD57A0"/>
    <w:rsid w:val="00D11097"/>
    <w:rsid w:val="00D4044A"/>
    <w:rsid w:val="00D44188"/>
    <w:rsid w:val="00D51035"/>
    <w:rsid w:val="00D62715"/>
    <w:rsid w:val="00D76C14"/>
    <w:rsid w:val="00D81F4F"/>
    <w:rsid w:val="00DC18AB"/>
    <w:rsid w:val="00DD5920"/>
    <w:rsid w:val="00DE095A"/>
    <w:rsid w:val="00DE6B51"/>
    <w:rsid w:val="00DF4FC5"/>
    <w:rsid w:val="00E0143B"/>
    <w:rsid w:val="00E1322D"/>
    <w:rsid w:val="00E1370A"/>
    <w:rsid w:val="00E16A06"/>
    <w:rsid w:val="00E372D3"/>
    <w:rsid w:val="00E427FF"/>
    <w:rsid w:val="00E4342A"/>
    <w:rsid w:val="00E43675"/>
    <w:rsid w:val="00E55EDD"/>
    <w:rsid w:val="00E85A8E"/>
    <w:rsid w:val="00EB17C3"/>
    <w:rsid w:val="00ED22E0"/>
    <w:rsid w:val="00EE5230"/>
    <w:rsid w:val="00F05FDA"/>
    <w:rsid w:val="00F209AD"/>
    <w:rsid w:val="00F21DE1"/>
    <w:rsid w:val="00F341FC"/>
    <w:rsid w:val="00F439FA"/>
    <w:rsid w:val="00F43EB3"/>
    <w:rsid w:val="00F440FC"/>
    <w:rsid w:val="00F6199A"/>
    <w:rsid w:val="00F61A5B"/>
    <w:rsid w:val="00F722FD"/>
    <w:rsid w:val="00F80537"/>
    <w:rsid w:val="00F96061"/>
    <w:rsid w:val="00F973CB"/>
    <w:rsid w:val="00FA0F0B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EB3"/>
    <w:pPr>
      <w:ind w:left="720"/>
      <w:contextualSpacing/>
    </w:pPr>
  </w:style>
  <w:style w:type="paragraph" w:styleId="a5">
    <w:name w:val="No Spacing"/>
    <w:uiPriority w:val="1"/>
    <w:qFormat/>
    <w:rsid w:val="00943ACC"/>
    <w:pPr>
      <w:spacing w:after="0" w:line="240" w:lineRule="auto"/>
    </w:pPr>
  </w:style>
  <w:style w:type="table" w:styleId="a6">
    <w:name w:val="Table Grid"/>
    <w:basedOn w:val="a1"/>
    <w:uiPriority w:val="59"/>
    <w:rsid w:val="00CA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EB3"/>
    <w:pPr>
      <w:ind w:left="720"/>
      <w:contextualSpacing/>
    </w:pPr>
  </w:style>
  <w:style w:type="paragraph" w:styleId="a5">
    <w:name w:val="No Spacing"/>
    <w:uiPriority w:val="1"/>
    <w:qFormat/>
    <w:rsid w:val="00943ACC"/>
    <w:pPr>
      <w:spacing w:after="0" w:line="240" w:lineRule="auto"/>
    </w:pPr>
  </w:style>
  <w:style w:type="table" w:styleId="a6">
    <w:name w:val="Table Grid"/>
    <w:basedOn w:val="a1"/>
    <w:uiPriority w:val="59"/>
    <w:rsid w:val="00CA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789</cp:lastModifiedBy>
  <cp:revision>18</cp:revision>
  <cp:lastPrinted>2016-04-11T03:15:00Z</cp:lastPrinted>
  <dcterms:created xsi:type="dcterms:W3CDTF">2016-04-07T08:29:00Z</dcterms:created>
  <dcterms:modified xsi:type="dcterms:W3CDTF">2016-05-07T18:02:00Z</dcterms:modified>
</cp:coreProperties>
</file>