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3C" w:rsidRPr="00F923BD" w:rsidRDefault="00D41C46" w:rsidP="00D41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54661" w:rsidRPr="00F923B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54661" w:rsidRPr="00F923BD" w:rsidRDefault="00454661" w:rsidP="00F92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BD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1B63A9" w:rsidRPr="00F923BD" w:rsidRDefault="001B63A9" w:rsidP="00F92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BD">
        <w:rPr>
          <w:rFonts w:ascii="Times New Roman" w:hAnsi="Times New Roman" w:cs="Times New Roman"/>
          <w:b/>
          <w:sz w:val="28"/>
          <w:szCs w:val="28"/>
        </w:rPr>
        <w:t xml:space="preserve">2 часа в неделю, 70 часов (из них 1 </w:t>
      </w:r>
      <w:proofErr w:type="gramStart"/>
      <w:r w:rsidRPr="00F923BD">
        <w:rPr>
          <w:rFonts w:ascii="Times New Roman" w:hAnsi="Times New Roman" w:cs="Times New Roman"/>
          <w:b/>
          <w:sz w:val="28"/>
          <w:szCs w:val="28"/>
        </w:rPr>
        <w:t>итоговая</w:t>
      </w:r>
      <w:proofErr w:type="gramEnd"/>
      <w:r w:rsidRPr="00F923BD">
        <w:rPr>
          <w:rFonts w:ascii="Times New Roman" w:hAnsi="Times New Roman" w:cs="Times New Roman"/>
          <w:b/>
          <w:sz w:val="28"/>
          <w:szCs w:val="28"/>
        </w:rPr>
        <w:t xml:space="preserve"> и 7 промежуточных контрольных работ)</w:t>
      </w:r>
    </w:p>
    <w:p w:rsidR="00C81B79" w:rsidRPr="00F923BD" w:rsidRDefault="00C81B79" w:rsidP="00F92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116"/>
        <w:gridCol w:w="1869"/>
        <w:gridCol w:w="16"/>
        <w:gridCol w:w="981"/>
        <w:gridCol w:w="4212"/>
        <w:gridCol w:w="37"/>
        <w:gridCol w:w="1557"/>
        <w:gridCol w:w="1380"/>
        <w:gridCol w:w="1599"/>
        <w:gridCol w:w="1417"/>
        <w:gridCol w:w="1106"/>
      </w:tblGrid>
      <w:tr w:rsidR="001B63A9" w:rsidRPr="00F923BD" w:rsidTr="00285CDD">
        <w:trPr>
          <w:trHeight w:val="245"/>
        </w:trPr>
        <w:tc>
          <w:tcPr>
            <w:tcW w:w="569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68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7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49" w:type="dxa"/>
            <w:gridSpan w:val="2"/>
            <w:vMerge w:val="restar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1557" w:type="dxa"/>
            <w:vMerge w:val="restart"/>
            <w:shd w:val="clear" w:color="auto" w:fill="F2F2F2" w:themeFill="background1" w:themeFillShade="F2"/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4396" w:type="dxa"/>
            <w:gridSpan w:val="3"/>
            <w:shd w:val="clear" w:color="auto" w:fill="F2F2F2" w:themeFill="background1" w:themeFillShade="F2"/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6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B63A9" w:rsidRPr="00F923BD" w:rsidTr="00285CDD">
        <w:trPr>
          <w:trHeight w:val="614"/>
        </w:trPr>
        <w:tc>
          <w:tcPr>
            <w:tcW w:w="569" w:type="dxa"/>
            <w:gridSpan w:val="2"/>
            <w:vMerge/>
            <w:shd w:val="clear" w:color="auto" w:fill="F2F2F2" w:themeFill="background1" w:themeFillShade="F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vMerge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shd w:val="clear" w:color="auto" w:fill="F2F2F2" w:themeFill="background1" w:themeFillShade="F2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106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1B63A9" w:rsidRPr="00F923BD" w:rsidRDefault="001B63A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B8" w:rsidRPr="00F923BD" w:rsidTr="00213B32">
        <w:trPr>
          <w:cantSplit/>
          <w:trHeight w:val="536"/>
        </w:trPr>
        <w:tc>
          <w:tcPr>
            <w:tcW w:w="1474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5B8" w:rsidRPr="00F923BD" w:rsidRDefault="00C255B8" w:rsidP="008C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Раздел1.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Знакомимся с буквами и звуками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213B32">
              <w:rPr>
                <w:rFonts w:ascii="Times New Roman" w:hAnsi="Times New Roman" w:cs="Times New Roman"/>
                <w:sz w:val="28"/>
                <w:szCs w:val="28"/>
              </w:rPr>
              <w:t>Вводно</w:t>
            </w:r>
            <w:proofErr w:type="spellEnd"/>
            <w:r w:rsidR="00213B32">
              <w:rPr>
                <w:rFonts w:ascii="Times New Roman" w:hAnsi="Times New Roman" w:cs="Times New Roman"/>
                <w:sz w:val="28"/>
                <w:szCs w:val="28"/>
              </w:rPr>
              <w:t xml:space="preserve"> – фонетический курс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часов.</w:t>
            </w:r>
          </w:p>
          <w:p w:rsidR="00C255B8" w:rsidRPr="008C08E6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5B8" w:rsidRPr="00F923BD" w:rsidTr="00285CDD">
        <w:trPr>
          <w:cantSplit/>
          <w:trHeight w:val="517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C255B8" w:rsidRPr="00F923BD" w:rsidRDefault="00C255B8" w:rsidP="00F923B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Ll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Mm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Nn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Rr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C255B8" w:rsidRPr="00F923BD" w:rsidRDefault="00C255B8" w:rsidP="00F923B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Ll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Mm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Nn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Rr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ющими им звуками.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[1],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ем букв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Ll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Mm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Nn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Rr</w:t>
            </w:r>
          </w:p>
        </w:tc>
        <w:tc>
          <w:tcPr>
            <w:tcW w:w="1557" w:type="dxa"/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3016" w:type="dxa"/>
            <w:gridSpan w:val="2"/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  <w:p w:rsidR="00C255B8" w:rsidRPr="00F923BD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Участвовать в элементарных диалогах,</w:t>
            </w:r>
          </w:p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55B8" w:rsidRDefault="00C255B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</w:t>
            </w:r>
          </w:p>
        </w:tc>
      </w:tr>
      <w:tr w:rsidR="004775FC" w:rsidRPr="00F923BD" w:rsidTr="00285CDD">
        <w:trPr>
          <w:trHeight w:val="255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Рр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Ss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b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Рр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Ss</w:t>
            </w:r>
          </w:p>
          <w:p w:rsidR="004775FC" w:rsidRPr="00F923BD" w:rsidRDefault="004775FC" w:rsidP="00F923BD">
            <w:pPr>
              <w:jc w:val="both"/>
              <w:rPr>
                <w:rFonts w:ascii="Times New Roman" w:eastAsia="Trebuchet MS" w:hAnsi="Times New Roman" w:cs="Times New Roman"/>
                <w:i/>
                <w:iCs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ми им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ем букв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Bb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Рр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Ss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Dd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Tt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Ff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Dd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Tt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Ff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Vv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 им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ем букв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Dd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Tt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Ff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7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буквами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Сс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Кк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буквами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Сс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Кк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Gg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 им звуками.</w:t>
            </w:r>
          </w:p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 и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ем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Сс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Кк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Gg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 с. 8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Hh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Jj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Hh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Jj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Qq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 им звуками.</w:t>
            </w:r>
          </w:p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4775FC" w:rsidRPr="00F923BD" w:rsidRDefault="004775FC" w:rsidP="00F923BD">
            <w:pPr>
              <w:pStyle w:val="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ем букв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Hh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Jj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поиска информации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16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Zz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Zz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 им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слов и фраз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ем букв</w:t>
            </w:r>
            <w:proofErr w:type="gram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Ww</w:t>
            </w:r>
            <w:proofErr w:type="gram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proofErr w:type="spellEnd"/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23B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17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gram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gram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gram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,Е</w:t>
            </w:r>
            <w:proofErr w:type="gram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 им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звуков[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923BD">
              <w:rPr>
                <w:rFonts w:ascii="Times New Roman" w:eastAsia="MS Mincho" w:hAnsi="MS Mincho" w:cs="Times New Roman"/>
                <w:sz w:val="28"/>
                <w:szCs w:val="28"/>
              </w:rPr>
              <w:t>ɪ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[i:], [</w:t>
            </w:r>
            <w:r w:rsidRPr="00F923BD">
              <w:rPr>
                <w:rFonts w:ascii="Times New Roman" w:eastAsia="MS Mincho" w:hAnsi="MS Mincho" w:cs="Times New Roman"/>
                <w:sz w:val="28"/>
                <w:szCs w:val="28"/>
              </w:rPr>
              <w:t>ɪ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],[a</w:t>
            </w:r>
            <w:r w:rsidRPr="00F923BD">
              <w:rPr>
                <w:rFonts w:ascii="Times New Roman" w:eastAsia="MS Mincho" w:hAnsi="MS Mincho" w:cs="Times New Roman"/>
                <w:sz w:val="28"/>
                <w:szCs w:val="28"/>
              </w:rPr>
              <w:t>ɪ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Lucida Sans Unicode" w:cs="Times New Roman"/>
                <w:sz w:val="28"/>
                <w:szCs w:val="28"/>
              </w:rPr>
              <w:t>ƿ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Lucida Sans Unicode" w:cs="Times New Roman"/>
                <w:sz w:val="28"/>
                <w:szCs w:val="28"/>
              </w:rPr>
              <w:t>ǝ</w:t>
            </w:r>
            <w:r w:rsidRPr="00F923BD">
              <w:rPr>
                <w:rFonts w:ascii="Times New Roman" w:eastAsia="MS Mincho" w:hAnsi="MS Mincho" w:cs="Times New Roman"/>
                <w:sz w:val="28"/>
                <w:szCs w:val="28"/>
              </w:rPr>
              <w:t>ʊ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], слов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ифраз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Чтение введенных устно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начертанием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Ее, 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proofErr w:type="spellEnd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18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Знакомимся с буквами и звуками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Uu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Уу</w:t>
            </w:r>
            <w:proofErr w:type="spellEnd"/>
          </w:p>
          <w:p w:rsidR="00E10B5F" w:rsidRPr="00F923BD" w:rsidRDefault="00E10B5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буквами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Uu</w:t>
            </w:r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spellStart"/>
            <w:r w:rsidRPr="00F923BD">
              <w:rPr>
                <w:rFonts w:ascii="Times New Roman" w:hAnsi="Times New Roman" w:cs="Times New Roman"/>
                <w:i/>
                <w:sz w:val="28"/>
                <w:szCs w:val="28"/>
              </w:rPr>
              <w:t>Уу</w:t>
            </w:r>
            <w:proofErr w:type="spellEnd"/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соответствующимиимзвуками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Произношение звуков[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ʌ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:], [ɪ], [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ɪ], 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фраз с этими звуками.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введенныхустно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слов и фраз.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Знакомство с начертанием букв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алфавитной</w:t>
            </w:r>
            <w:proofErr w:type="gramEnd"/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очередностью букв.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фонетического и лексико-грамматического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материалаустного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вводного курса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звуки, читать транскрипцию, слова и фразы согласно правилам чтения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 с. 26</w:t>
            </w:r>
          </w:p>
        </w:tc>
      </w:tr>
      <w:tr w:rsidR="00213B32" w:rsidRPr="00F923BD" w:rsidTr="00213B32">
        <w:trPr>
          <w:trHeight w:val="225"/>
        </w:trPr>
        <w:tc>
          <w:tcPr>
            <w:tcW w:w="1474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3B32" w:rsidRPr="00F923BD" w:rsidRDefault="00DA1166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Раздел 2 Знакомство -6 часов</w:t>
            </w:r>
          </w:p>
          <w:p w:rsidR="00213B32" w:rsidRPr="00F923BD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B32" w:rsidRPr="00F923BD" w:rsidTr="00285CDD">
        <w:trPr>
          <w:trHeight w:val="5032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3B32" w:rsidRPr="00F923BD" w:rsidRDefault="00DA1166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Default="00213B32" w:rsidP="00DA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</w:t>
            </w:r>
            <w:r w:rsidR="00DA1166">
              <w:rPr>
                <w:rFonts w:ascii="Times New Roman" w:hAnsi="Times New Roman" w:cs="Times New Roman"/>
                <w:sz w:val="28"/>
                <w:szCs w:val="28"/>
              </w:rPr>
              <w:t>одноклас</w:t>
            </w:r>
            <w:r w:rsidR="000710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1166">
              <w:rPr>
                <w:rFonts w:ascii="Times New Roman" w:hAnsi="Times New Roman" w:cs="Times New Roman"/>
                <w:sz w:val="28"/>
                <w:szCs w:val="28"/>
              </w:rPr>
              <w:t>никами учителем, персонажами детских произведений: имя, возраст.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3B32" w:rsidRPr="00F923BD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Pr="00F923BD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в</w:t>
            </w:r>
            <w:r w:rsidR="0007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тексте, воспринимать на</w:t>
            </w:r>
            <w:r w:rsidR="0007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слух основное содержание</w:t>
            </w:r>
            <w:r w:rsidR="0007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</w:p>
        </w:tc>
        <w:tc>
          <w:tcPr>
            <w:tcW w:w="2937" w:type="dxa"/>
            <w:gridSpan w:val="2"/>
          </w:tcPr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Читать и понимать на слух английские имена</w:t>
            </w: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Pr="00F923BD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213B32" w:rsidRPr="00F923BD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материальным и духовным ценностям</w:t>
            </w: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</w:tcPr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32" w:rsidRDefault="00213B3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19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1166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97B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одноклассниками учителем, персонажами детских произведений: имя, возраст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диалог этикетного характера (приветствие и прощание)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языковую догадку в процессе чтения/восприятия на слух текстов, содержащих отдельные незнакомые слова или новые комбинации знакомых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изучаемые слова по транскрипции, оперировать в процессе общения активной лексикой в соответствии с коммуникативной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20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DA1166" w:rsidRPr="00F923BD" w:rsidRDefault="00DA1166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097B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одноклассниками учителем, персонажами детских произведений: имя, возраст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спрашивать имя собеседника и называть свое имя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транскрипции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21</w:t>
            </w:r>
          </w:p>
        </w:tc>
      </w:tr>
      <w:tr w:rsidR="004775FC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DA1166" w:rsidRPr="00F923BD" w:rsidRDefault="00DA1166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типичных фраз речевого этикета)</w:t>
            </w: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7B" w:rsidRPr="00F923BD" w:rsidRDefault="0006097B" w:rsidP="0007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</w:p>
        </w:tc>
        <w:tc>
          <w:tcPr>
            <w:tcW w:w="155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80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13, с. 32;</w:t>
            </w:r>
          </w:p>
          <w:p w:rsidR="004775FC" w:rsidRPr="00F923BD" w:rsidRDefault="004775FC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22</w:t>
            </w:r>
          </w:p>
        </w:tc>
      </w:tr>
      <w:tr w:rsidR="0007107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типичных фраз речевого этикета)</w:t>
            </w: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Pr="00F923BD" w:rsidRDefault="0007107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2</w:t>
            </w:r>
          </w:p>
        </w:tc>
        <w:tc>
          <w:tcPr>
            <w:tcW w:w="155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Приветствовать и прощаться, спрашивать имя собеседника и называть свое, спрашивать о предмете и называть его</w:t>
            </w:r>
          </w:p>
        </w:tc>
        <w:tc>
          <w:tcPr>
            <w:tcW w:w="1380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23</w:t>
            </w:r>
          </w:p>
        </w:tc>
      </w:tr>
      <w:tr w:rsidR="00071077" w:rsidRPr="00F923BD" w:rsidTr="00285CDD">
        <w:trPr>
          <w:trHeight w:val="508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Default="00071077" w:rsidP="0007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прощание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типичных фраз речевого этикета)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Имена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Представлять себя и другого человека с учетом социокультурных норм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34</w:t>
            </w:r>
          </w:p>
        </w:tc>
      </w:tr>
      <w:tr w:rsidR="00071077" w:rsidRPr="00F923BD" w:rsidTr="00213B32">
        <w:trPr>
          <w:trHeight w:val="150"/>
        </w:trPr>
        <w:tc>
          <w:tcPr>
            <w:tcW w:w="14742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Раздел 3  Я и мои друзья – 6 часов</w:t>
            </w:r>
          </w:p>
        </w:tc>
      </w:tr>
      <w:tr w:rsidR="00071077" w:rsidRPr="00F923BD" w:rsidTr="00285CDD">
        <w:trPr>
          <w:trHeight w:val="361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Имя, возраст, внешность, характер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диалог этикетного характера (приветствие и прощание)</w:t>
            </w:r>
            <w:r w:rsidR="00C3120E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Я и мои друзья</w:t>
            </w:r>
            <w:r w:rsidR="00C3120E">
              <w:rPr>
                <w:rFonts w:ascii="Times New Roman" w:hAnsi="Times New Roman" w:cs="Times New Roman"/>
                <w:sz w:val="28"/>
                <w:szCs w:val="28"/>
              </w:rPr>
              <w:t>. Имя, возраст, внешность.</w:t>
            </w:r>
          </w:p>
        </w:tc>
        <w:tc>
          <w:tcPr>
            <w:tcW w:w="155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Представлять себя и другого человека с учетом социокультурных норм</w:t>
            </w:r>
          </w:p>
        </w:tc>
        <w:tc>
          <w:tcPr>
            <w:tcW w:w="1380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тственности за свои поступки,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числе в информационной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599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различные способы поиска информации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26</w:t>
            </w:r>
          </w:p>
        </w:tc>
      </w:tr>
      <w:tr w:rsidR="00C3120E" w:rsidRPr="00F923BD" w:rsidTr="00285CDD">
        <w:trPr>
          <w:trHeight w:val="2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120E" w:rsidRPr="00F923BD" w:rsidTr="00285CDD">
        <w:trPr>
          <w:trHeight w:val="4590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Имя, возраст, внешность, характер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спрашивать имя собесед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 и называть свое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возраст, внешность.</w:t>
            </w:r>
          </w:p>
        </w:tc>
        <w:tc>
          <w:tcPr>
            <w:tcW w:w="1557" w:type="dxa"/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Представлять друга, считать от 0 до 12</w:t>
            </w:r>
          </w:p>
        </w:tc>
        <w:tc>
          <w:tcPr>
            <w:tcW w:w="1380" w:type="dxa"/>
            <w:tcBorders>
              <w:top w:val="nil"/>
            </w:tcBorders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C3120E" w:rsidRPr="00F923BD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Составлять краткую характеристику персонажа; кратко излагать содержание прочитанного текста</w:t>
            </w: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27</w:t>
            </w:r>
          </w:p>
        </w:tc>
      </w:tr>
      <w:tr w:rsidR="0007107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Имя, возраст, внешность, характер</w:t>
            </w: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0E" w:rsidRDefault="00C3120E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2E2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диалог-расспрос о </w:t>
            </w:r>
            <w:r w:rsidR="002E2960">
              <w:rPr>
                <w:rFonts w:ascii="Times New Roman" w:hAnsi="Times New Roman" w:cs="Times New Roman"/>
                <w:sz w:val="28"/>
                <w:szCs w:val="28"/>
              </w:rPr>
              <w:t>возрасте, внешности. Глагол «быть» - отрицание.</w:t>
            </w:r>
          </w:p>
        </w:tc>
        <w:tc>
          <w:tcPr>
            <w:tcW w:w="155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Разговаривать о звуках, которые издают животные</w:t>
            </w:r>
          </w:p>
        </w:tc>
        <w:tc>
          <w:tcPr>
            <w:tcW w:w="1380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Участвовать в элементарных диалогах,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анализировать буквосочетания английского языка 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транскрипцию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28</w:t>
            </w:r>
          </w:p>
        </w:tc>
      </w:tr>
      <w:tr w:rsidR="0007107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Совместные занятия.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</w:p>
        </w:tc>
        <w:tc>
          <w:tcPr>
            <w:tcW w:w="1557" w:type="dxa"/>
          </w:tcPr>
          <w:p w:rsidR="00071077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от 0-12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</w:tc>
        <w:tc>
          <w:tcPr>
            <w:tcW w:w="1380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1077" w:rsidRPr="00F923BD" w:rsidRDefault="0007107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29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Совместные занятия.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3</w:t>
            </w:r>
          </w:p>
        </w:tc>
        <w:tc>
          <w:tcPr>
            <w:tcW w:w="1557" w:type="dxa"/>
          </w:tcPr>
          <w:p w:rsidR="002E2960" w:rsidRDefault="002E2960" w:rsidP="002E2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от 0-12</w:t>
            </w:r>
          </w:p>
          <w:p w:rsidR="002E2960" w:rsidRPr="00F923BD" w:rsidRDefault="002E2960" w:rsidP="002E2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питомцы»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и духовным ценностям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строить речевое высказывание в соответствии с задачами коммуникации в устной 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формах</w:t>
            </w:r>
            <w:proofErr w:type="gramEnd"/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наизусть небольшие произведения детского фольклора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30</w:t>
            </w:r>
          </w:p>
        </w:tc>
      </w:tr>
      <w:tr w:rsidR="002E2960" w:rsidRPr="00F923BD" w:rsidTr="00285CDD">
        <w:trPr>
          <w:trHeight w:val="508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2E2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Дикие и домашние животные.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зоология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Понимать в процессе чтения небольшие тексты о животных, вести диалог о разных видах животных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</w:tc>
      </w:tr>
      <w:tr w:rsidR="002E2960" w:rsidRPr="00F923BD" w:rsidTr="002E2960">
        <w:trPr>
          <w:trHeight w:val="180"/>
        </w:trPr>
        <w:tc>
          <w:tcPr>
            <w:tcW w:w="92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Раздел 4. Моя комната – 6 часов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Алфавит, звуки.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«Алфавит, 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Понимать на слух небольшие тексты о животных, вести диалог о разных видах животных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32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дом/ квартира.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называть предметы и задавать вопросы о предметах, находящихся вблизи и на расстоянии</w:t>
            </w:r>
          </w:p>
          <w:p w:rsidR="00325987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«дом/ квартира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Понимать на слух небольшие тексты о животных, вести диалог о разных видах животных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Догадываться о значении незнакомых слов по контексту; не обращать внимания на незнакомые слова, не мешающие понять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содержание текста.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33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Мой дом/ квартира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диалог-расспрос о людях, животных и предметах</w:t>
            </w:r>
            <w:r w:rsidR="00325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87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разных видах животных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34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32598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Моя комната: название комнат, предметы мебели.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325987" w:rsidRDefault="002E2960" w:rsidP="005D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 w:rsidR="00325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182">
              <w:rPr>
                <w:rFonts w:ascii="Times New Roman" w:hAnsi="Times New Roman" w:cs="Times New Roman"/>
                <w:sz w:val="28"/>
                <w:szCs w:val="28"/>
              </w:rPr>
              <w:t xml:space="preserve"> Артикли </w:t>
            </w:r>
            <w:r w:rsidR="005D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D7182" w:rsidRPr="005D7182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 w:rsidR="005D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="00325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82">
              <w:rPr>
                <w:rFonts w:ascii="Times New Roman" w:hAnsi="Times New Roman" w:cs="Times New Roman"/>
                <w:sz w:val="28"/>
                <w:szCs w:val="28"/>
              </w:rPr>
              <w:t>Лексика по теме.</w:t>
            </w:r>
          </w:p>
        </w:tc>
        <w:tc>
          <w:tcPr>
            <w:tcW w:w="1557" w:type="dxa"/>
          </w:tcPr>
          <w:p w:rsidR="002E2960" w:rsidRPr="00F923BD" w:rsidRDefault="005D7182" w:rsidP="005D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расспрос о людях,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предметах.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языковую догадку в процессе чтения/восприятия на слух текстов, содержащих отдельные незнакомые слова или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комбинации знакомых слов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с опорой на образец, сравнивать и анализировать буквосочетания английского языка и их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транскрипцию;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35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вокруг меня. Моя комната: название комнат, предметы мебели и интерьера.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</w:t>
            </w:r>
            <w:r w:rsidR="005D7182">
              <w:rPr>
                <w:rFonts w:ascii="Times New Roman" w:hAnsi="Times New Roman" w:cs="Times New Roman"/>
                <w:sz w:val="28"/>
                <w:szCs w:val="28"/>
              </w:rPr>
              <w:t xml:space="preserve">мматического материала . Буквосочетания  </w:t>
            </w:r>
            <w:r w:rsidR="005D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5D7182" w:rsidRPr="005D71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="005D7182" w:rsidRPr="005D71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7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r w:rsidR="005D7182" w:rsidRPr="005D7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своем доме комнате.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поиска информации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50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меня. Природа.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Жилища человека. </w:t>
            </w:r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География</w:t>
            </w:r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Разговаривать о предметах, людях, находящихся вблизи и вдали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иному мнению, истории 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других народов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базовыми грамматическими понятиями, отражающими существенн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изучаемые слова по транскрипции, оперировать в процессе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активной лексикой в соответствии с коммуникативной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38</w:t>
            </w:r>
          </w:p>
        </w:tc>
      </w:tr>
      <w:tr w:rsidR="005D7182" w:rsidRPr="00F923BD" w:rsidTr="00F46CB9">
        <w:trPr>
          <w:trHeight w:val="75"/>
        </w:trPr>
        <w:tc>
          <w:tcPr>
            <w:tcW w:w="76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182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Раздел 5. Моя школа -6 часов</w:t>
            </w:r>
          </w:p>
        </w:tc>
        <w:tc>
          <w:tcPr>
            <w:tcW w:w="1557" w:type="dxa"/>
          </w:tcPr>
          <w:p w:rsidR="005D7182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5D7182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5D7182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7182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7182" w:rsidRPr="005D7182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60" w:rsidRPr="00F923BD" w:rsidTr="00285CDD">
        <w:trPr>
          <w:trHeight w:val="361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Классная комната, учебные предметы.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умения находить</w:t>
            </w:r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 тексте, воспринимать на слух основное содержание </w:t>
            </w:r>
            <w:proofErr w:type="spellStart"/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="006858D7">
              <w:rPr>
                <w:rFonts w:ascii="Times New Roman" w:hAnsi="Times New Roman" w:cs="Times New Roman"/>
                <w:sz w:val="28"/>
                <w:szCs w:val="28"/>
              </w:rPr>
              <w:t>. Извинение, прощение. День рождения. Возраст.</w:t>
            </w:r>
          </w:p>
        </w:tc>
        <w:tc>
          <w:tcPr>
            <w:tcW w:w="1557" w:type="dxa"/>
          </w:tcPr>
          <w:p w:rsidR="002E2960" w:rsidRPr="00F923BD" w:rsidRDefault="005D7182" w:rsidP="00685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Воспринима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proofErr w:type="gramEnd"/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по объему тексты по теме 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82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182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транскрип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5D718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</w:t>
            </w:r>
            <w:r w:rsidR="002E2960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Классная комната, учебные предметы.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говорить о своем возрасте и возрасте других людей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. Личные местоимения «</w:t>
            </w:r>
            <w:proofErr w:type="spellStart"/>
            <w:r w:rsidR="006858D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gramStart"/>
            <w:r w:rsidR="006858D7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6858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858D7">
              <w:rPr>
                <w:rFonts w:ascii="Times New Roman" w:hAnsi="Times New Roman" w:cs="Times New Roman"/>
                <w:sz w:val="28"/>
                <w:szCs w:val="28"/>
              </w:rPr>
              <w:t>». Повторение числительных от 0-12.</w:t>
            </w:r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разных видах жилищ человека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40</w:t>
            </w:r>
          </w:p>
        </w:tc>
      </w:tr>
      <w:tr w:rsidR="002E2960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. Школьные принадлежности. Учебные занятия на уроках.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описывать школьные предметы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  <w:r w:rsidR="00395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8D7">
              <w:rPr>
                <w:rFonts w:ascii="Times New Roman" w:hAnsi="Times New Roman" w:cs="Times New Roman"/>
                <w:sz w:val="28"/>
                <w:szCs w:val="28"/>
              </w:rPr>
              <w:t>Название предметов школьного обихода.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предметы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школьног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обихода</w:t>
            </w:r>
          </w:p>
        </w:tc>
        <w:tc>
          <w:tcPr>
            <w:tcW w:w="1380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материальным и духовным ценностям</w:t>
            </w:r>
          </w:p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417" w:type="dxa"/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960" w:rsidRPr="00F923BD" w:rsidRDefault="002E2960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41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Школьные принадлежности. Учебные занятия на уроках.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Множественное число имен существительных.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Задавать вопросы о возрасте и отвечать на них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42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Моя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Школьные принадлежности. Учебные занятия на уроках.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5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материалах, из которых изготовлены окружающие нас предметы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 сравнивать, обобщать, классифицировать, группировать по отдельным признакам языковую информацию на уровне звука,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слова.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58</w:t>
            </w:r>
          </w:p>
        </w:tc>
      </w:tr>
      <w:tr w:rsidR="006858D7" w:rsidRPr="00F923BD" w:rsidTr="00285CDD">
        <w:trPr>
          <w:trHeight w:val="496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Мир вокруг нас. Из чего он сделан?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Окружаю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мир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материалах, из которых изготовлены окружающие нас предметы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Участвовать в элементарных диалогах,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43</w:t>
            </w:r>
          </w:p>
        </w:tc>
      </w:tr>
      <w:tr w:rsidR="006858D7" w:rsidRPr="00F923BD" w:rsidTr="00F46CB9">
        <w:trPr>
          <w:trHeight w:val="300"/>
        </w:trPr>
        <w:tc>
          <w:tcPr>
            <w:tcW w:w="76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Раздел 6. На уроке.- 6 часов.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395988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Учебные занятия на уроках.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395988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="00395988">
              <w:rPr>
                <w:rFonts w:ascii="Times New Roman" w:hAnsi="Times New Roman" w:cs="Times New Roman"/>
                <w:sz w:val="28"/>
                <w:szCs w:val="28"/>
              </w:rPr>
              <w:t xml:space="preserve"> Глагол «быть» во мн. числе. Цвета. Буквосочетания </w:t>
            </w:r>
            <w:r w:rsidR="00395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–ge/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Понимать и отдавать команды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44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95988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Учебные занятия на уроках.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команды учите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отдавать команды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95988">
              <w:rPr>
                <w:rFonts w:ascii="Times New Roman" w:hAnsi="Times New Roman" w:cs="Times New Roman"/>
                <w:sz w:val="28"/>
                <w:szCs w:val="28"/>
              </w:rPr>
              <w:t xml:space="preserve"> Глагол «быть» во мн. числе (сокращенная форма).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Описывать людей и животных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45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  <w:p w:rsidR="00395988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Учебные занятия на уроках.</w:t>
            </w:r>
            <w:r w:rsidR="008B5B75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описывать предметы и животных, используя названия цветов</w:t>
            </w:r>
            <w:r w:rsidR="00395988">
              <w:rPr>
                <w:rFonts w:ascii="Times New Roman" w:hAnsi="Times New Roman" w:cs="Times New Roman"/>
                <w:sz w:val="28"/>
                <w:szCs w:val="28"/>
              </w:rPr>
              <w:t>. Личные местоимения мн</w:t>
            </w:r>
            <w:proofErr w:type="gramStart"/>
            <w:r w:rsidR="0039598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95988">
              <w:rPr>
                <w:rFonts w:ascii="Times New Roman" w:hAnsi="Times New Roman" w:cs="Times New Roman"/>
                <w:sz w:val="28"/>
                <w:szCs w:val="28"/>
              </w:rPr>
              <w:t>исла.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поиска информации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46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95988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988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</w:p>
          <w:p w:rsidR="006858D7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 Любимое домашнее животное.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 w:rsidR="008B5B75">
              <w:rPr>
                <w:rFonts w:ascii="Times New Roman" w:hAnsi="Times New Roman" w:cs="Times New Roman"/>
                <w:sz w:val="28"/>
                <w:szCs w:val="28"/>
              </w:rPr>
              <w:t>. Повелительное наклонение. Глаголы движения.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 цветах, которые можно получить путем смешения красок</w:t>
            </w: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47</w:t>
            </w:r>
          </w:p>
        </w:tc>
      </w:tr>
      <w:tr w:rsidR="006858D7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  <w:p w:rsidR="00395988" w:rsidRPr="00F923BD" w:rsidRDefault="00395988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8B5B75" w:rsidP="008B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</w:p>
          <w:p w:rsidR="006858D7" w:rsidRPr="00F923BD" w:rsidRDefault="008B5B75" w:rsidP="008B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друзья. Любимое домашнее животное.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6</w:t>
            </w:r>
          </w:p>
        </w:tc>
        <w:tc>
          <w:tcPr>
            <w:tcW w:w="155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6858D7" w:rsidRPr="00F923BD" w:rsidRDefault="006858D7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66</w:t>
            </w:r>
          </w:p>
        </w:tc>
      </w:tr>
      <w:tr w:rsidR="008B5B75" w:rsidRPr="00F923BD" w:rsidTr="00285CDD">
        <w:trPr>
          <w:trHeight w:val="331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8B5B75" w:rsidP="008B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пройденного материала по теме «Я и</w:t>
            </w:r>
          </w:p>
          <w:p w:rsidR="008B5B75" w:rsidRPr="00F923BD" w:rsidRDefault="008B5B75" w:rsidP="008B5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друзья»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B0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Изобрази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 искусство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50</w:t>
            </w:r>
          </w:p>
        </w:tc>
      </w:tr>
      <w:tr w:rsidR="008B5B75" w:rsidRPr="00F923BD" w:rsidTr="002E2960">
        <w:trPr>
          <w:trHeight w:val="330"/>
        </w:trPr>
        <w:tc>
          <w:tcPr>
            <w:tcW w:w="92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Раздел 7. Моя семья -6 часов.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Лексика по теме семья.</w:t>
            </w:r>
            <w:r w:rsidR="0036688F">
              <w:rPr>
                <w:rFonts w:ascii="Times New Roman" w:hAnsi="Times New Roman" w:cs="Times New Roman"/>
                <w:sz w:val="28"/>
                <w:szCs w:val="28"/>
              </w:rPr>
              <w:t xml:space="preserve"> Буквосочетания </w:t>
            </w:r>
            <w:proofErr w:type="gramStart"/>
            <w:r w:rsidR="00366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66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668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Говорить о принадлежности чего-либо кому-либо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материальным и духовным ценностям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Писать с опорой на образец, сравнивать и анализировать буквосочетания английского языка и их транскрипцию;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51</w:t>
            </w:r>
          </w:p>
        </w:tc>
      </w:tr>
      <w:tr w:rsidR="008B5B75" w:rsidRPr="00F923BD" w:rsidTr="00285CDD">
        <w:trPr>
          <w:trHeight w:val="361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описывать местонахождение людей, животных и предметов; вести диалог-расспрос о местонахождении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чего</w:t>
            </w:r>
            <w:r w:rsidRPr="003668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либо / кого-либо</w:t>
            </w:r>
            <w:r w:rsidR="0036688F">
              <w:rPr>
                <w:rFonts w:ascii="Times New Roman" w:hAnsi="Times New Roman" w:cs="Times New Roman"/>
                <w:sz w:val="28"/>
                <w:szCs w:val="28"/>
              </w:rPr>
              <w:t>. Предлоги места.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местонахождении людей/предметов/животных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языковую догадку в процессе чтения/восприятия на слух текстов, содержащих отдельные незнакомые слова или новые комбинации знакомых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52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36688F" w:rsidP="0036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внешность, черты характера.  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рассказывать о своей семье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 своей семье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Читать изучаемые слова по транскрипции, оперировать в процессе общения активной лексикой в соответствии с коммуникативной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53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Урок-обо</w:t>
            </w:r>
            <w:r w:rsidR="003668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щение пройденного материала</w:t>
            </w:r>
            <w:r w:rsidR="00366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техника чтения.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письменном и устном тексте изученные лексические единицы, в том числе устойчивые словосочетания, в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тематики 2 класса, читать изучаемые слова по транскрипции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54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Увлечения, хобби.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7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74</w:t>
            </w:r>
          </w:p>
        </w:tc>
      </w:tr>
      <w:tr w:rsidR="008B5B75" w:rsidRPr="00F923BD" w:rsidTr="00285CDD">
        <w:trPr>
          <w:trHeight w:val="5040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88F" w:rsidRDefault="0036688F" w:rsidP="0036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8B5B75" w:rsidRPr="00F923BD" w:rsidRDefault="0036688F" w:rsidP="00366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Увлечения, хобби.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Математика</w:t>
            </w:r>
            <w:r w:rsidR="0036688F">
              <w:rPr>
                <w:rFonts w:ascii="Times New Roman" w:hAnsi="Times New Roman" w:cs="Times New Roman"/>
                <w:sz w:val="28"/>
                <w:szCs w:val="28"/>
              </w:rPr>
              <w:t>. Геометрические фигуры.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55</w:t>
            </w:r>
          </w:p>
        </w:tc>
      </w:tr>
      <w:tr w:rsidR="0036688F" w:rsidRPr="00F923BD" w:rsidTr="00285CDD">
        <w:trPr>
          <w:trHeight w:val="225"/>
        </w:trPr>
        <w:tc>
          <w:tcPr>
            <w:tcW w:w="343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Раздел 8.</w:t>
            </w:r>
          </w:p>
        </w:tc>
        <w:tc>
          <w:tcPr>
            <w:tcW w:w="580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поведения- 6 часов</w:t>
            </w:r>
          </w:p>
        </w:tc>
        <w:tc>
          <w:tcPr>
            <w:tcW w:w="1380" w:type="dxa"/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688F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75" w:rsidRPr="00F923BD" w:rsidTr="00285CDD">
        <w:trPr>
          <w:trHeight w:val="2568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36688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Учебные занятия на уроках.</w:t>
            </w:r>
            <w:r w:rsidR="00AB6C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="00AB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C95" w:rsidRPr="00AB6C95" w:rsidRDefault="00AB6C9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AB6C9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</w:t>
            </w:r>
            <w:r w:rsidRPr="00AB6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местонахождении предметов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различные способы поиска информации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письменной форме кратко отвечать на вопросы к тексту; составлять рассказ в письменной форме по плану/ключевым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словам; заполнять анкету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56</w:t>
            </w:r>
          </w:p>
        </w:tc>
      </w:tr>
      <w:tr w:rsidR="008B5B75" w:rsidRPr="00F923BD" w:rsidTr="00285CDD">
        <w:trPr>
          <w:trHeight w:val="2568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AB6C9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школа. Учебные занятия на уроках. 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6CB9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рассказывать о правилах поведения</w:t>
            </w:r>
            <w:r w:rsidR="00F46CB9">
              <w:rPr>
                <w:rFonts w:ascii="Times New Roman" w:hAnsi="Times New Roman" w:cs="Times New Roman"/>
                <w:sz w:val="28"/>
                <w:szCs w:val="28"/>
              </w:rPr>
              <w:t xml:space="preserve">. Модальный глагол </w:t>
            </w:r>
            <w:r w:rsidR="00F46C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</w:p>
          <w:p w:rsidR="00F46CB9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75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места. Лексика по теме «Интерьер»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 правилах поведения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57</w:t>
            </w:r>
          </w:p>
        </w:tc>
      </w:tr>
      <w:tr w:rsidR="008B5B75" w:rsidRPr="00F923BD" w:rsidTr="00285CDD">
        <w:trPr>
          <w:trHeight w:val="2568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F46CB9" w:rsidP="00F46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 школа. Учебные занятия на уроках. 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Правила поведения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умения описы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местонахождение предметов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местонахождении предметов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навыками адаптации в динамично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изменяющемся и развивающемся мире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Участвовать в элементарных диалогах,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сравнивать и анализиров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ать буквосочетания английского языка и их транскрипцию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58</w:t>
            </w:r>
          </w:p>
        </w:tc>
      </w:tr>
      <w:tr w:rsidR="008B5B75" w:rsidRPr="00F923BD" w:rsidTr="00285CDD">
        <w:trPr>
          <w:trHeight w:val="2568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 w:rsidR="00F46CB9">
              <w:rPr>
                <w:rFonts w:ascii="Times New Roman" w:hAnsi="Times New Roman" w:cs="Times New Roman"/>
                <w:sz w:val="28"/>
                <w:szCs w:val="28"/>
              </w:rPr>
              <w:t>. Правила поведения учащихся английских школ и в России.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59</w:t>
            </w:r>
          </w:p>
        </w:tc>
      </w:tr>
      <w:tr w:rsidR="008B5B75" w:rsidRPr="00F923BD" w:rsidTr="00285CDD">
        <w:trPr>
          <w:trHeight w:val="2568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Англия.</w:t>
            </w:r>
            <w:r w:rsidR="003A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Россия.</w:t>
            </w:r>
            <w:r w:rsidR="003A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spellStart"/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ла раздела 8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и духовным ценностям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Осознанно строить речевое высказывание в соответствии с задачами коммуникации в устной 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формах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наизусть небольшие произведения детского фольклора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62</w:t>
            </w:r>
          </w:p>
        </w:tc>
      </w:tr>
      <w:tr w:rsidR="008B5B75" w:rsidRPr="00F923BD" w:rsidTr="00285CDD">
        <w:trPr>
          <w:trHeight w:val="5070"/>
        </w:trPr>
        <w:tc>
          <w:tcPr>
            <w:tcW w:w="4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9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  <w:r w:rsidR="003A4F71">
              <w:rPr>
                <w:rFonts w:ascii="Times New Roman" w:hAnsi="Times New Roman" w:cs="Times New Roman"/>
                <w:sz w:val="28"/>
                <w:szCs w:val="28"/>
              </w:rPr>
              <w:t>. Мой дом.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Окружаю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мир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правилах гигиены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63</w:t>
            </w:r>
          </w:p>
        </w:tc>
      </w:tr>
      <w:tr w:rsidR="008B5B75" w:rsidRPr="00F923BD" w:rsidTr="002E2960">
        <w:trPr>
          <w:trHeight w:val="180"/>
        </w:trPr>
        <w:tc>
          <w:tcPr>
            <w:tcW w:w="92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Раздел 9. Желания – 6 часов.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3A4F71" w:rsidRPr="00F923BD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 в магазинах: основные продукты питания.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 w:rsidR="003A4F71">
              <w:rPr>
                <w:rFonts w:ascii="Times New Roman" w:hAnsi="Times New Roman" w:cs="Times New Roman"/>
                <w:sz w:val="28"/>
                <w:szCs w:val="28"/>
              </w:rPr>
              <w:t xml:space="preserve">. Модальный глагол </w:t>
            </w:r>
            <w:r w:rsidR="003A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3A4F71" w:rsidRPr="003A4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="003A4F71" w:rsidRPr="003A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3A4F71" w:rsidRPr="003A4F71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="003A4F71">
              <w:rPr>
                <w:rFonts w:ascii="Times New Roman" w:hAnsi="Times New Roman" w:cs="Times New Roman"/>
                <w:sz w:val="28"/>
                <w:szCs w:val="28"/>
              </w:rPr>
              <w:t>Буквосочетание -</w:t>
            </w:r>
            <w:r w:rsidR="003A4F71" w:rsidRPr="003A4F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oul</w:t>
            </w:r>
            <w:r w:rsidR="003A4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F71" w:rsidRPr="003A4F71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по теме «Продукты»</w:t>
            </w:r>
          </w:p>
          <w:p w:rsidR="003A4F71" w:rsidRPr="00F923BD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об основных правилах гигиены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Анализировать,  сравнивать, обобщать, классифицировать, группировать по отдельным признакам языковую информацию на уровне звука, буквы, слова.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64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4F71" w:rsidRDefault="003A4F71" w:rsidP="003A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  <w:p w:rsidR="008B5B75" w:rsidRPr="00F923BD" w:rsidRDefault="003A4F71" w:rsidP="003A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 в магазинах: основные продукты питания.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выражать свои желания и спрашивать о желаниях других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Обсуждать желания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Догадываться о значении незнакомых слов по контексту; не обращать внимания на незнакомые слова, не мешающие понять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содержание текста.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65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Чего бы тебе хотелось?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спрашивать разрешение и давать разрешение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Спрашивать разрешение и давать разрешение сделать что-либо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творческому труду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творческой задачи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66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страна. Некоторые формы речевого и неречевого этикета в ситуациях общения.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Выражать вкусовые ощущения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языковую догадку в процессе чтения/восприятия на слух текстов, содержащих отдельные незнакомые слова или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комбинации знакомых 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Писать с опорой на образец, сравнивать и анализировать буквосочетания английского языка и их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транскрипцию;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3,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90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3A4F71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страна. Некоторые формы речевого и неречевого этикета в ситуациях общения.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ла раздела 9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поиска информации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Группировать слова в соответствии с изученными правилами чтения; уточнять написание слова в словаре Учебника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67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46CB9" w:rsidRPr="00F923BD" w:rsidRDefault="00F46CB9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Урок-обобщение пройденного материала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Окружаю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щий мир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уважительного отношения к иному мнению, истории и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других народов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Владеть базовыми грамматическими понятиями, отражающими существенн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изучаемые слова по транскрипции, оперировать в процессе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 активной лексикой в соответствии с коммуникативной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РТ, с. 68</w:t>
            </w:r>
          </w:p>
        </w:tc>
      </w:tr>
      <w:tr w:rsidR="00413BAF" w:rsidRPr="00F923BD" w:rsidTr="00413BAF">
        <w:trPr>
          <w:trHeight w:val="270"/>
        </w:trPr>
        <w:tc>
          <w:tcPr>
            <w:tcW w:w="7683" w:type="dxa"/>
            <w:gridSpan w:val="7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Раздел 10. Мои увлечения – 6 часов.</w:t>
            </w:r>
          </w:p>
        </w:tc>
        <w:tc>
          <w:tcPr>
            <w:tcW w:w="1557" w:type="dxa"/>
            <w:tcBorders>
              <w:top w:val="nil"/>
            </w:tcBorders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BAF" w:rsidRPr="00F923BD" w:rsidTr="00285CDD">
        <w:trPr>
          <w:trHeight w:val="6840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</w:p>
          <w:p w:rsidR="00413BAF" w:rsidRP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предложениях. Буквосочетание - ее</w:t>
            </w:r>
          </w:p>
        </w:tc>
        <w:tc>
          <w:tcPr>
            <w:tcW w:w="1557" w:type="dxa"/>
          </w:tcPr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в письменном и устном тексте изученные лексические единицы, в том числе устойчивые словосочетания, в пределах тематики 2 класса, читать изучаемые слова по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транскрип</w:t>
            </w:r>
            <w:proofErr w:type="spellEnd"/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3BAF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69</w:t>
            </w:r>
          </w:p>
        </w:tc>
      </w:tr>
      <w:tr w:rsidR="008B5B75" w:rsidRPr="00F923BD" w:rsidTr="00413BAF">
        <w:trPr>
          <w:trHeight w:val="28"/>
        </w:trPr>
        <w:tc>
          <w:tcPr>
            <w:tcW w:w="7683" w:type="dxa"/>
            <w:gridSpan w:val="7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 Мои любимые занятия.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спрашивать и сообщать о своих умениях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 глагол </w:t>
            </w:r>
            <w:r w:rsidR="00413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предложениях. Буквосочетание - ее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об умениях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Распознавать в тексте и дифференцировать слова по определенным признакам (существительные, прилагательные, глаголы)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70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413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спрашивать и сообщать об умениях собеседника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 глагол </w:t>
            </w:r>
            <w:r w:rsidR="00413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вопросительных предложениях.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Считать до 20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работы на результат, бережному отношению к материальным и духовным ценностям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Осознанно строить речевое высказывание в соответствии с задачами коммуникации в устной и письменной формах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Различать на слух и произносить все звуки английского языка, соблюдая нормы произношения звуков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РТ, с. 71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br/>
              <w:t>(4)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 Виды с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спортивные игры.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Модальный глагол </w:t>
            </w:r>
            <w:r w:rsidR="00413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413BAF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вопросительных предложениях.</w:t>
            </w:r>
            <w:r w:rsidR="0070679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числительные от 13-20.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Рассказывать о некоторых видах спорта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письменной форме кратко отвечать на вопросы к тексту; составлять рассказ в письменной форме по плану/ключевым словам; заполнять анкету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Упр. 3,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с. 98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</w:t>
            </w:r>
            <w:r w:rsidR="008B5B75" w:rsidRPr="00F923B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раздела 10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Расспрашивать собеседника о любимых видах спорта и рассказывать о своих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взгляда на мир в его органичном единстве и многообразии культур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 сравнивать, обобщать, классифицировать, группировать по отдельным признакам языковую информацию на уровне звука, 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слова.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Восстанавливать слово, предложение, текст в соответствии с решаемой учебной задачей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490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  <w:p w:rsidR="00413BAF" w:rsidRPr="00F923BD" w:rsidRDefault="00413BAF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8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Урок-обобщение пройденного материала</w:t>
            </w:r>
            <w:r w:rsidR="0070679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«Мир моих увлечений. </w:t>
            </w:r>
            <w:r w:rsidR="00706792" w:rsidRPr="00F923B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7067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Физическая культура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 и взрослыми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для создания моделей изучаемых объектов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Участвовать в элементарных диалогах,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анализировать буквосочетания английского языка и их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транскрип</w:t>
            </w:r>
            <w:proofErr w:type="spellEnd"/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F46CB9">
        <w:trPr>
          <w:trHeight w:val="360"/>
        </w:trPr>
        <w:tc>
          <w:tcPr>
            <w:tcW w:w="76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11. Мои умения -6 часов.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92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792" w:rsidRDefault="0070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моих увлечений. Выходной день (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зоопарке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6792" w:rsidRPr="00F923BD" w:rsidRDefault="00706792" w:rsidP="00706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находить информацию в тексте, воспринимать на слух основное содержание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аудиотекста</w:t>
            </w:r>
            <w:proofErr w:type="spellEnd"/>
          </w:p>
        </w:tc>
        <w:tc>
          <w:tcPr>
            <w:tcW w:w="1557" w:type="dxa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 к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физическомутруду</w:t>
            </w:r>
            <w:proofErr w:type="spellEnd"/>
          </w:p>
        </w:tc>
        <w:tc>
          <w:tcPr>
            <w:tcW w:w="1599" w:type="dxa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Осуществлять поиск сре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я решения поставленной задачи</w:t>
            </w:r>
          </w:p>
        </w:tc>
        <w:tc>
          <w:tcPr>
            <w:tcW w:w="1417" w:type="dxa"/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оставлять небольшое описание предмета, картинки, персонажа, воспринимать на слух речь учителя и одноклассников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6792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умения спраши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и отвечать на вопро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сы о своих умениях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об умениях, побуждать собеседника к совместной деятельности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Опираться на языковую догадку в процессе чтения/восприятия на слух текстов, содержащих отдельные незнакомые слова или новые комбинации знакомых слов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Воспроизводить наизусть небольшие произведения детского фольклора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285CDD" w:rsidRDefault="008B5B75" w:rsidP="0028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умения описывать животное</w:t>
            </w:r>
            <w:r w:rsidR="00285CDD">
              <w:rPr>
                <w:rFonts w:ascii="Times New Roman" w:hAnsi="Times New Roman" w:cs="Times New Roman"/>
                <w:sz w:val="28"/>
                <w:szCs w:val="28"/>
              </w:rPr>
              <w:t xml:space="preserve">. Модальный глагол </w:t>
            </w:r>
            <w:r w:rsidR="00285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285CDD" w:rsidRPr="0028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CDD">
              <w:rPr>
                <w:rFonts w:ascii="Times New Roman" w:hAnsi="Times New Roman" w:cs="Times New Roman"/>
                <w:sz w:val="28"/>
                <w:szCs w:val="28"/>
              </w:rPr>
              <w:t>в утвердительных, вопросительных предложениях.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об умениях, описывать животное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различные способы поиска информации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решаемой коммуникативной/ познавательной задачей;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Использовать контекстуальную и языковую догадки при восприятии на слух текстов, содержащих некоторые незнакомые слова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706792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по теме «Обобщение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материала»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Обобщение и активиза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сформированных навыков и умений</w:t>
            </w:r>
            <w:r w:rsidR="00706792">
              <w:rPr>
                <w:rFonts w:ascii="Times New Roman" w:hAnsi="Times New Roman" w:cs="Times New Roman"/>
                <w:sz w:val="28"/>
                <w:szCs w:val="28"/>
              </w:rPr>
              <w:t>. Употребление количественных числительных от 0-20, решить примеры. Вставить модальные глаголы.</w:t>
            </w:r>
            <w:r w:rsidR="00285CD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вопросы и ответить на вопросы.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способностях некоторых животных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Владеть базовыми грамматическими понятиями, отражающими существенные связи и отношения (время, число, лицо, принадлежность</w:t>
            </w:r>
            <w:proofErr w:type="gramEnd"/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Соотносить графический образ английского слова с его звуковым образом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2568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Default="00285CDD" w:rsidP="0028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 и родная страна.</w:t>
            </w:r>
          </w:p>
          <w:p w:rsidR="00285CDD" w:rsidRPr="00F923BD" w:rsidRDefault="00285CDD" w:rsidP="00285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фольклора.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Закрепление лексик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</w:t>
            </w:r>
            <w:r w:rsidRPr="00F923BD">
              <w:rPr>
                <w:rFonts w:ascii="Times New Roman" w:hAnsi="Times New Roman" w:cs="Times New Roman"/>
                <w:sz w:val="28"/>
                <w:szCs w:val="28"/>
              </w:rPr>
              <w:softHyphen/>
              <w:t>ла раздела 11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Вести диалог о способностях некоторых животных</w:t>
            </w: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Действовать с опорой на изученное правило/алгоритм с целью достижения успеха</w:t>
            </w: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8B5B75" w:rsidRPr="00F923BD" w:rsidTr="00285CDD">
        <w:trPr>
          <w:trHeight w:val="1915"/>
        </w:trPr>
        <w:tc>
          <w:tcPr>
            <w:tcW w:w="5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обоб</w:t>
            </w:r>
            <w:bookmarkStart w:id="0" w:name="_GoBack"/>
            <w:bookmarkEnd w:id="0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щение пройденного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285C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285CDD">
              <w:rPr>
                <w:rFonts w:ascii="Times New Roman" w:hAnsi="Times New Roman" w:cs="Times New Roman"/>
                <w:sz w:val="28"/>
                <w:szCs w:val="28"/>
              </w:rPr>
              <w:t xml:space="preserve"> теме «Мир вокруг меня. Дикие и домашние </w:t>
            </w:r>
            <w:r w:rsidR="00285CDD" w:rsidRPr="00F923BD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285C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spellStart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F923BD">
              <w:rPr>
                <w:rFonts w:ascii="Times New Roman" w:hAnsi="Times New Roman" w:cs="Times New Roman"/>
                <w:sz w:val="28"/>
                <w:szCs w:val="28"/>
              </w:rPr>
              <w:t xml:space="preserve"> навыков. Зоология</w:t>
            </w:r>
          </w:p>
        </w:tc>
        <w:tc>
          <w:tcPr>
            <w:tcW w:w="155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</w:t>
            </w:r>
          </w:p>
        </w:tc>
        <w:tc>
          <w:tcPr>
            <w:tcW w:w="1599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Передавать,  фиксировать информацию  в таблице при прослушивании текстов на английском языке;</w:t>
            </w:r>
          </w:p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Списывать текст и выписывать из него слова, словосочетания, простые предложения</w:t>
            </w:r>
          </w:p>
        </w:tc>
        <w:tc>
          <w:tcPr>
            <w:tcW w:w="11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5B75" w:rsidRPr="00F923BD" w:rsidRDefault="008B5B75" w:rsidP="00F92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B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</w:tbl>
    <w:p w:rsidR="00C3120E" w:rsidRDefault="00C3120E" w:rsidP="00F92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B32" w:rsidRDefault="00285CDD" w:rsidP="00F92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68 часов.</w:t>
      </w:r>
    </w:p>
    <w:p w:rsidR="00972BF7" w:rsidRPr="00F923BD" w:rsidRDefault="00972BF7" w:rsidP="00F92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661" w:rsidRPr="00C9246D" w:rsidRDefault="007C424E" w:rsidP="00F923BD">
      <w:pPr>
        <w:jc w:val="both"/>
        <w:rPr>
          <w:rFonts w:ascii="Times New Roman" w:hAnsi="Times New Roman" w:cs="Times New Roman"/>
          <w:sz w:val="28"/>
          <w:szCs w:val="28"/>
        </w:rPr>
      </w:pPr>
      <w:r w:rsidRPr="00F923BD">
        <w:rPr>
          <w:rFonts w:ascii="Times New Roman" w:hAnsi="Times New Roman" w:cs="Times New Roman"/>
          <w:b/>
          <w:sz w:val="28"/>
          <w:szCs w:val="28"/>
          <w:lang w:val="en-US"/>
        </w:rPr>
        <w:t>ИТОГО: 68 ч</w:t>
      </w:r>
      <w:r w:rsidRPr="00F923BD">
        <w:rPr>
          <w:rFonts w:ascii="Times New Roman" w:hAnsi="Times New Roman" w:cs="Times New Roman"/>
          <w:b/>
          <w:sz w:val="28"/>
          <w:szCs w:val="28"/>
        </w:rPr>
        <w:t>а</w:t>
      </w:r>
      <w:r w:rsidRPr="00F923BD"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Pr="00F923BD">
        <w:rPr>
          <w:rFonts w:ascii="Times New Roman" w:hAnsi="Times New Roman" w:cs="Times New Roman"/>
          <w:b/>
          <w:sz w:val="28"/>
          <w:szCs w:val="28"/>
        </w:rPr>
        <w:t>о</w:t>
      </w:r>
      <w:r w:rsidRPr="00F923BD">
        <w:rPr>
          <w:rFonts w:ascii="Times New Roman" w:hAnsi="Times New Roman" w:cs="Times New Roman"/>
          <w:b/>
          <w:sz w:val="28"/>
          <w:szCs w:val="28"/>
          <w:lang w:val="en-US"/>
        </w:rPr>
        <w:t>в</w:t>
      </w:r>
    </w:p>
    <w:sectPr w:rsidR="00454661" w:rsidRPr="00C9246D" w:rsidSect="00B074E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512"/>
    <w:multiLevelType w:val="hybridMultilevel"/>
    <w:tmpl w:val="F5C2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80675"/>
    <w:multiLevelType w:val="hybridMultilevel"/>
    <w:tmpl w:val="F322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3F6F"/>
    <w:multiLevelType w:val="hybridMultilevel"/>
    <w:tmpl w:val="828EF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1068C"/>
    <w:multiLevelType w:val="hybridMultilevel"/>
    <w:tmpl w:val="BF606570"/>
    <w:lvl w:ilvl="0" w:tplc="147E9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6A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8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4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0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CE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84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95C59"/>
    <w:multiLevelType w:val="hybridMultilevel"/>
    <w:tmpl w:val="265CDF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E5B95"/>
    <w:multiLevelType w:val="hybridMultilevel"/>
    <w:tmpl w:val="735AA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24B00"/>
    <w:multiLevelType w:val="hybridMultilevel"/>
    <w:tmpl w:val="E766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B1CA3"/>
    <w:multiLevelType w:val="hybridMultilevel"/>
    <w:tmpl w:val="B22E33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F0503"/>
    <w:multiLevelType w:val="hybridMultilevel"/>
    <w:tmpl w:val="A5265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32952"/>
    <w:multiLevelType w:val="hybridMultilevel"/>
    <w:tmpl w:val="B64C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2A"/>
    <w:rsid w:val="000011D4"/>
    <w:rsid w:val="00021022"/>
    <w:rsid w:val="00034680"/>
    <w:rsid w:val="00045969"/>
    <w:rsid w:val="0006097B"/>
    <w:rsid w:val="000652F0"/>
    <w:rsid w:val="00065B2E"/>
    <w:rsid w:val="00071077"/>
    <w:rsid w:val="000720F6"/>
    <w:rsid w:val="00072C5B"/>
    <w:rsid w:val="000811B9"/>
    <w:rsid w:val="000C3950"/>
    <w:rsid w:val="00105346"/>
    <w:rsid w:val="00110266"/>
    <w:rsid w:val="00114B6E"/>
    <w:rsid w:val="00117532"/>
    <w:rsid w:val="001316F6"/>
    <w:rsid w:val="00154C9A"/>
    <w:rsid w:val="001757D1"/>
    <w:rsid w:val="001A165E"/>
    <w:rsid w:val="001B034D"/>
    <w:rsid w:val="001B63A9"/>
    <w:rsid w:val="00205C7E"/>
    <w:rsid w:val="00207D61"/>
    <w:rsid w:val="00213B32"/>
    <w:rsid w:val="00246F66"/>
    <w:rsid w:val="002532C3"/>
    <w:rsid w:val="00262BC6"/>
    <w:rsid w:val="0026786B"/>
    <w:rsid w:val="002704CA"/>
    <w:rsid w:val="00285CDD"/>
    <w:rsid w:val="00296193"/>
    <w:rsid w:val="002A0800"/>
    <w:rsid w:val="002B09BB"/>
    <w:rsid w:val="002B7CEB"/>
    <w:rsid w:val="002C51C2"/>
    <w:rsid w:val="002C6D1A"/>
    <w:rsid w:val="002D0701"/>
    <w:rsid w:val="002E2960"/>
    <w:rsid w:val="002E774E"/>
    <w:rsid w:val="00313816"/>
    <w:rsid w:val="00321008"/>
    <w:rsid w:val="0032233C"/>
    <w:rsid w:val="00325987"/>
    <w:rsid w:val="0035068B"/>
    <w:rsid w:val="00351965"/>
    <w:rsid w:val="0036688F"/>
    <w:rsid w:val="00372E82"/>
    <w:rsid w:val="003749A1"/>
    <w:rsid w:val="00377AC5"/>
    <w:rsid w:val="00384695"/>
    <w:rsid w:val="00390756"/>
    <w:rsid w:val="00391189"/>
    <w:rsid w:val="00393BCE"/>
    <w:rsid w:val="00395988"/>
    <w:rsid w:val="003A4F71"/>
    <w:rsid w:val="003D135D"/>
    <w:rsid w:val="003D2441"/>
    <w:rsid w:val="003F4311"/>
    <w:rsid w:val="003F64A1"/>
    <w:rsid w:val="00404992"/>
    <w:rsid w:val="00413BAF"/>
    <w:rsid w:val="004145C7"/>
    <w:rsid w:val="00427305"/>
    <w:rsid w:val="0044402B"/>
    <w:rsid w:val="00454661"/>
    <w:rsid w:val="004706D9"/>
    <w:rsid w:val="004775FC"/>
    <w:rsid w:val="00480194"/>
    <w:rsid w:val="004805C3"/>
    <w:rsid w:val="0048150E"/>
    <w:rsid w:val="0048597D"/>
    <w:rsid w:val="00496249"/>
    <w:rsid w:val="004A0402"/>
    <w:rsid w:val="004B74CF"/>
    <w:rsid w:val="004E2AFF"/>
    <w:rsid w:val="00510741"/>
    <w:rsid w:val="00512E92"/>
    <w:rsid w:val="00525E10"/>
    <w:rsid w:val="00533FF3"/>
    <w:rsid w:val="00535544"/>
    <w:rsid w:val="005553C3"/>
    <w:rsid w:val="00577D3F"/>
    <w:rsid w:val="00581F31"/>
    <w:rsid w:val="005A460D"/>
    <w:rsid w:val="005A5B3A"/>
    <w:rsid w:val="005C6F17"/>
    <w:rsid w:val="005D32B0"/>
    <w:rsid w:val="005D7182"/>
    <w:rsid w:val="005E4A4A"/>
    <w:rsid w:val="0060162B"/>
    <w:rsid w:val="00624345"/>
    <w:rsid w:val="0064149E"/>
    <w:rsid w:val="006659CD"/>
    <w:rsid w:val="006858D7"/>
    <w:rsid w:val="00690FAC"/>
    <w:rsid w:val="006B4B9E"/>
    <w:rsid w:val="006C0175"/>
    <w:rsid w:val="006E14C0"/>
    <w:rsid w:val="006F13C6"/>
    <w:rsid w:val="006F25FD"/>
    <w:rsid w:val="006F4E73"/>
    <w:rsid w:val="00706792"/>
    <w:rsid w:val="0070686F"/>
    <w:rsid w:val="00720CE0"/>
    <w:rsid w:val="00751B13"/>
    <w:rsid w:val="00753033"/>
    <w:rsid w:val="007745F9"/>
    <w:rsid w:val="0079347B"/>
    <w:rsid w:val="007A1BFB"/>
    <w:rsid w:val="007B1AC4"/>
    <w:rsid w:val="007B2B3B"/>
    <w:rsid w:val="007B767A"/>
    <w:rsid w:val="007C424E"/>
    <w:rsid w:val="007E6E7D"/>
    <w:rsid w:val="00803868"/>
    <w:rsid w:val="00813982"/>
    <w:rsid w:val="00834EDF"/>
    <w:rsid w:val="00836847"/>
    <w:rsid w:val="0084582D"/>
    <w:rsid w:val="00845BEF"/>
    <w:rsid w:val="00855348"/>
    <w:rsid w:val="008627EC"/>
    <w:rsid w:val="00874A2E"/>
    <w:rsid w:val="008A759A"/>
    <w:rsid w:val="008B33B2"/>
    <w:rsid w:val="008B4891"/>
    <w:rsid w:val="008B5B75"/>
    <w:rsid w:val="008C08E6"/>
    <w:rsid w:val="008C4920"/>
    <w:rsid w:val="008C6C5D"/>
    <w:rsid w:val="00903455"/>
    <w:rsid w:val="00923748"/>
    <w:rsid w:val="0093481D"/>
    <w:rsid w:val="009442AE"/>
    <w:rsid w:val="00972BF7"/>
    <w:rsid w:val="009A0797"/>
    <w:rsid w:val="009B6243"/>
    <w:rsid w:val="009B665A"/>
    <w:rsid w:val="009D340D"/>
    <w:rsid w:val="009D468B"/>
    <w:rsid w:val="009D7E0A"/>
    <w:rsid w:val="009E2833"/>
    <w:rsid w:val="00A03FFB"/>
    <w:rsid w:val="00A1008C"/>
    <w:rsid w:val="00A232CE"/>
    <w:rsid w:val="00A36452"/>
    <w:rsid w:val="00A479A9"/>
    <w:rsid w:val="00A67748"/>
    <w:rsid w:val="00A75549"/>
    <w:rsid w:val="00A82F2A"/>
    <w:rsid w:val="00A86508"/>
    <w:rsid w:val="00A867BE"/>
    <w:rsid w:val="00A90BB4"/>
    <w:rsid w:val="00AB0704"/>
    <w:rsid w:val="00AB6C95"/>
    <w:rsid w:val="00AB7C80"/>
    <w:rsid w:val="00AE36D5"/>
    <w:rsid w:val="00AE6E72"/>
    <w:rsid w:val="00AF0660"/>
    <w:rsid w:val="00B064D4"/>
    <w:rsid w:val="00B074E8"/>
    <w:rsid w:val="00B15A63"/>
    <w:rsid w:val="00B21401"/>
    <w:rsid w:val="00B27038"/>
    <w:rsid w:val="00B3041A"/>
    <w:rsid w:val="00B42DD5"/>
    <w:rsid w:val="00B461C8"/>
    <w:rsid w:val="00B65D0F"/>
    <w:rsid w:val="00B77FD2"/>
    <w:rsid w:val="00B8754A"/>
    <w:rsid w:val="00BA276B"/>
    <w:rsid w:val="00BA5ED6"/>
    <w:rsid w:val="00BB7480"/>
    <w:rsid w:val="00BC042A"/>
    <w:rsid w:val="00C12216"/>
    <w:rsid w:val="00C145F1"/>
    <w:rsid w:val="00C255B8"/>
    <w:rsid w:val="00C26B82"/>
    <w:rsid w:val="00C3120E"/>
    <w:rsid w:val="00C40593"/>
    <w:rsid w:val="00C50266"/>
    <w:rsid w:val="00C5752D"/>
    <w:rsid w:val="00C63689"/>
    <w:rsid w:val="00C66EF7"/>
    <w:rsid w:val="00C81B79"/>
    <w:rsid w:val="00C9246D"/>
    <w:rsid w:val="00C970A4"/>
    <w:rsid w:val="00C972CA"/>
    <w:rsid w:val="00CC61A4"/>
    <w:rsid w:val="00CD6076"/>
    <w:rsid w:val="00CF0A40"/>
    <w:rsid w:val="00CF25FA"/>
    <w:rsid w:val="00D100CF"/>
    <w:rsid w:val="00D348CE"/>
    <w:rsid w:val="00D41C46"/>
    <w:rsid w:val="00D51001"/>
    <w:rsid w:val="00D53D35"/>
    <w:rsid w:val="00D5617A"/>
    <w:rsid w:val="00D61B25"/>
    <w:rsid w:val="00D753F3"/>
    <w:rsid w:val="00DA1166"/>
    <w:rsid w:val="00DB1654"/>
    <w:rsid w:val="00DC2C3E"/>
    <w:rsid w:val="00DC55CF"/>
    <w:rsid w:val="00DD073B"/>
    <w:rsid w:val="00DD0FFE"/>
    <w:rsid w:val="00DD331E"/>
    <w:rsid w:val="00DD7E88"/>
    <w:rsid w:val="00DE14E1"/>
    <w:rsid w:val="00DE27A4"/>
    <w:rsid w:val="00DE37F1"/>
    <w:rsid w:val="00DE3D89"/>
    <w:rsid w:val="00E10B5F"/>
    <w:rsid w:val="00E206BC"/>
    <w:rsid w:val="00E339E1"/>
    <w:rsid w:val="00E37EFF"/>
    <w:rsid w:val="00E73D65"/>
    <w:rsid w:val="00EA14C0"/>
    <w:rsid w:val="00EA2C8D"/>
    <w:rsid w:val="00EA5D97"/>
    <w:rsid w:val="00EF3767"/>
    <w:rsid w:val="00F105DD"/>
    <w:rsid w:val="00F23182"/>
    <w:rsid w:val="00F23C7B"/>
    <w:rsid w:val="00F37C12"/>
    <w:rsid w:val="00F41D64"/>
    <w:rsid w:val="00F42C88"/>
    <w:rsid w:val="00F45342"/>
    <w:rsid w:val="00F46CB9"/>
    <w:rsid w:val="00F82FFE"/>
    <w:rsid w:val="00F905F9"/>
    <w:rsid w:val="00F9125A"/>
    <w:rsid w:val="00F923BD"/>
    <w:rsid w:val="00FC6F72"/>
    <w:rsid w:val="00FD0086"/>
    <w:rsid w:val="00FE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B65D0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B65D0F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21">
    <w:name w:val="Основной текст (2) + Не курсив"/>
    <w:basedOn w:val="2"/>
    <w:rsid w:val="00B65D0F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65D0F"/>
    <w:pPr>
      <w:shd w:val="clear" w:color="auto" w:fill="FFFFFF"/>
      <w:spacing w:after="0" w:line="221" w:lineRule="exact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a5">
    <w:name w:val="Основной текст_"/>
    <w:basedOn w:val="a0"/>
    <w:link w:val="1"/>
    <w:rsid w:val="00813982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813982"/>
    <w:pPr>
      <w:shd w:val="clear" w:color="auto" w:fill="FFFFFF"/>
      <w:spacing w:after="0" w:line="226" w:lineRule="exact"/>
    </w:pPr>
    <w:rPr>
      <w:rFonts w:ascii="Trebuchet MS" w:eastAsia="Trebuchet MS" w:hAnsi="Trebuchet MS" w:cs="Trebuchet MS"/>
      <w:sz w:val="16"/>
      <w:szCs w:val="16"/>
    </w:rPr>
  </w:style>
  <w:style w:type="character" w:customStyle="1" w:styleId="4">
    <w:name w:val="Основной текст (4)_"/>
    <w:basedOn w:val="a0"/>
    <w:link w:val="40"/>
    <w:rsid w:val="00813982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3982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71">
    <w:name w:val="Основной текст (7) + Не курсив"/>
    <w:basedOn w:val="7"/>
    <w:rsid w:val="00813982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rsid w:val="00813982"/>
    <w:pPr>
      <w:shd w:val="clear" w:color="auto" w:fill="FFFFFF"/>
      <w:spacing w:after="0" w:line="0" w:lineRule="atLeast"/>
      <w:jc w:val="both"/>
    </w:pPr>
    <w:rPr>
      <w:rFonts w:ascii="Candara" w:eastAsia="Candara" w:hAnsi="Candara" w:cs="Candara"/>
      <w:sz w:val="17"/>
      <w:szCs w:val="17"/>
    </w:rPr>
  </w:style>
  <w:style w:type="paragraph" w:customStyle="1" w:styleId="70">
    <w:name w:val="Основной текст (7)"/>
    <w:basedOn w:val="a"/>
    <w:link w:val="7"/>
    <w:rsid w:val="00813982"/>
    <w:pPr>
      <w:shd w:val="clear" w:color="auto" w:fill="FFFFFF"/>
      <w:spacing w:after="0" w:line="216" w:lineRule="exact"/>
      <w:jc w:val="both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Candara85pt">
    <w:name w:val="Основной текст + Candara;8;5 pt;Полужирный"/>
    <w:basedOn w:val="a5"/>
    <w:rsid w:val="00581F31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75pt-1pt">
    <w:name w:val="Основной текст + 7;5 pt;Малые прописные;Интервал -1 pt"/>
    <w:basedOn w:val="a5"/>
    <w:rsid w:val="00581F3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-20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5C3"/>
    <w:rPr>
      <w:rFonts w:ascii="Trebuchet MS" w:eastAsia="Trebuchet MS" w:hAnsi="Trebuchet MS" w:cs="Trebuchet MS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курсив"/>
    <w:basedOn w:val="10"/>
    <w:rsid w:val="004805C3"/>
    <w:rPr>
      <w:rFonts w:ascii="Trebuchet MS" w:eastAsia="Trebuchet MS" w:hAnsi="Trebuchet MS" w:cs="Trebuchet MS"/>
      <w:i/>
      <w:iCs/>
      <w:sz w:val="16"/>
      <w:szCs w:val="16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4805C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1pt">
    <w:name w:val="Основной текст + Курсив;Интервал 1 pt"/>
    <w:basedOn w:val="a5"/>
    <w:rsid w:val="004805C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75pt0pt">
    <w:name w:val="Основной текст + 7;5 pt;Малые прописные;Интервал 0 pt"/>
    <w:basedOn w:val="a5"/>
    <w:rsid w:val="004805C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10"/>
      <w:sz w:val="15"/>
      <w:szCs w:val="15"/>
      <w:shd w:val="clear" w:color="auto" w:fill="FFFFFF"/>
      <w:lang w:val="en-US"/>
    </w:rPr>
  </w:style>
  <w:style w:type="character" w:customStyle="1" w:styleId="101pt">
    <w:name w:val="Основной текст (10) + Интервал 1 pt"/>
    <w:basedOn w:val="10"/>
    <w:rsid w:val="004805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427305"/>
    <w:rPr>
      <w:rFonts w:ascii="Consolas" w:eastAsia="Consolas" w:hAnsi="Consolas" w:cs="Consolas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305"/>
    <w:pPr>
      <w:shd w:val="clear" w:color="auto" w:fill="FFFFFF"/>
      <w:spacing w:before="60" w:after="240" w:line="0" w:lineRule="atLeast"/>
    </w:pPr>
    <w:rPr>
      <w:rFonts w:ascii="Consolas" w:eastAsia="Consolas" w:hAnsi="Consolas" w:cs="Consolas"/>
      <w:sz w:val="14"/>
      <w:szCs w:val="14"/>
    </w:rPr>
  </w:style>
  <w:style w:type="character" w:customStyle="1" w:styleId="375pt">
    <w:name w:val="Основной текст (3) + 7;5 pt;Не курсив"/>
    <w:basedOn w:val="3"/>
    <w:rsid w:val="0042730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4273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6"/>
      <w:szCs w:val="16"/>
      <w:shd w:val="clear" w:color="auto" w:fill="FFFFFF"/>
    </w:rPr>
  </w:style>
  <w:style w:type="character" w:customStyle="1" w:styleId="Calibri85pt">
    <w:name w:val="Основной текст + Calibri;8;5 pt;Полужирный"/>
    <w:basedOn w:val="a5"/>
    <w:rsid w:val="00C66EF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C66EF7"/>
    <w:rPr>
      <w:rFonts w:ascii="Arial" w:eastAsia="Arial" w:hAnsi="Arial" w:cs="Arial"/>
      <w:sz w:val="16"/>
      <w:szCs w:val="16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C66EF7"/>
    <w:pPr>
      <w:shd w:val="clear" w:color="auto" w:fill="FFFFFF"/>
      <w:spacing w:before="60" w:after="0" w:line="125" w:lineRule="exact"/>
      <w:jc w:val="both"/>
    </w:pPr>
    <w:rPr>
      <w:rFonts w:ascii="Arial" w:eastAsia="Arial" w:hAnsi="Arial" w:cs="Arial"/>
      <w:sz w:val="16"/>
      <w:szCs w:val="16"/>
      <w:lang w:val="en-US"/>
    </w:rPr>
  </w:style>
  <w:style w:type="character" w:customStyle="1" w:styleId="6pt">
    <w:name w:val="Основной текст + 6 pt"/>
    <w:basedOn w:val="a5"/>
    <w:rsid w:val="002532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7AC5"/>
    <w:rPr>
      <w:rFonts w:ascii="Franklin Gothic Medium" w:eastAsia="Franklin Gothic Medium" w:hAnsi="Franklin Gothic Medium" w:cs="Franklin Gothic Medium"/>
      <w:sz w:val="16"/>
      <w:szCs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377AC5"/>
    <w:pPr>
      <w:shd w:val="clear" w:color="auto" w:fill="FFFFFF"/>
      <w:spacing w:before="120" w:after="0" w:line="120" w:lineRule="exact"/>
      <w:jc w:val="both"/>
    </w:pPr>
    <w:rPr>
      <w:rFonts w:ascii="Franklin Gothic Medium" w:eastAsia="Franklin Gothic Medium" w:hAnsi="Franklin Gothic Medium" w:cs="Franklin Gothic Medium"/>
      <w:sz w:val="16"/>
      <w:szCs w:val="16"/>
      <w:lang w:val="en-US"/>
    </w:rPr>
  </w:style>
  <w:style w:type="character" w:customStyle="1" w:styleId="5MicrosoftSansSerif75pt">
    <w:name w:val="Основной текст (5) + Microsoft Sans Serif;7;5 pt;Не курсив"/>
    <w:basedOn w:val="5"/>
    <w:rsid w:val="00377AC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 + Не курсив"/>
    <w:basedOn w:val="3"/>
    <w:rsid w:val="007745F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basedOn w:val="5"/>
    <w:rsid w:val="0040499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  <w:lang w:val="en-US"/>
    </w:rPr>
  </w:style>
  <w:style w:type="table" w:customStyle="1" w:styleId="11">
    <w:name w:val="Сетка таблицы1"/>
    <w:basedOn w:val="a1"/>
    <w:next w:val="a3"/>
    <w:uiPriority w:val="59"/>
    <w:rsid w:val="0097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862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1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AFA-4D0C-45F4-A4F6-2A215C30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5567</Words>
  <Characters>31735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-23</dc:creator>
  <cp:lastModifiedBy>USER</cp:lastModifiedBy>
  <cp:revision>7</cp:revision>
  <dcterms:created xsi:type="dcterms:W3CDTF">2014-04-15T11:47:00Z</dcterms:created>
  <dcterms:modified xsi:type="dcterms:W3CDTF">2016-02-15T12:49:00Z</dcterms:modified>
</cp:coreProperties>
</file>